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49" w:rsidRPr="006D1898" w:rsidRDefault="00242F49" w:rsidP="00242F49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22-2023 Eğitim-Öğretim Yılı Güz</w:t>
      </w:r>
      <w:r w:rsidRPr="006D1898">
        <w:rPr>
          <w:b/>
        </w:rPr>
        <w:t xml:space="preserve"> Yarıyılı</w:t>
      </w:r>
    </w:p>
    <w:p w:rsidR="00242F49" w:rsidRPr="006D1898" w:rsidRDefault="00F82A6B" w:rsidP="00242F49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KIM1501 GENERAL CHEMISTRY </w:t>
      </w:r>
      <w:r w:rsidR="00242F49">
        <w:rPr>
          <w:b/>
        </w:rPr>
        <w:t>1</w:t>
      </w:r>
      <w:r>
        <w:rPr>
          <w:b/>
        </w:rPr>
        <w:t xml:space="preserve"> (GENEL KİMYA 1)</w:t>
      </w:r>
    </w:p>
    <w:p w:rsidR="00242F49" w:rsidRDefault="00242F49" w:rsidP="00242F49">
      <w:pPr>
        <w:spacing w:line="360" w:lineRule="auto"/>
        <w:jc w:val="center"/>
        <w:outlineLvl w:val="0"/>
        <w:rPr>
          <w:b/>
        </w:rPr>
      </w:pPr>
      <w:r>
        <w:rPr>
          <w:b/>
        </w:rPr>
        <w:t>LABORATUVAR</w:t>
      </w:r>
      <w:r w:rsidRPr="006D1898">
        <w:rPr>
          <w:b/>
        </w:rPr>
        <w:t xml:space="preserve"> DENEY GRUPLAR</w:t>
      </w:r>
    </w:p>
    <w:p w:rsidR="00242F49" w:rsidRDefault="00242F49" w:rsidP="00242F49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>: 1</w:t>
      </w:r>
    </w:p>
    <w:p w:rsidR="00F7546C" w:rsidRPr="009221B2" w:rsidRDefault="00242F49" w:rsidP="00242F49">
      <w:pPr>
        <w:spacing w:line="276" w:lineRule="auto"/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r w:rsidR="00F7546C">
        <w:rPr>
          <w:b/>
        </w:rPr>
        <w:t>Prof. Dr. Ali ERDOĞMUŞ</w:t>
      </w:r>
    </w:p>
    <w:p w:rsidR="00242F49" w:rsidRDefault="00242F49" w:rsidP="00242F49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="00F7546C">
        <w:rPr>
          <w:b/>
        </w:rPr>
        <w:t>Arş. Gör. Süreyya DEDE</w:t>
      </w:r>
    </w:p>
    <w:p w:rsidR="00242F49" w:rsidRDefault="00242F49" w:rsidP="00242F49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>. Gün ve Saati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="00F7546C">
        <w:rPr>
          <w:b/>
        </w:rPr>
        <w:t>Pazartesi / 9.00-10.50</w:t>
      </w:r>
    </w:p>
    <w:p w:rsidR="00242F49" w:rsidRDefault="00242F49" w:rsidP="00242F49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Yeri              </w:t>
      </w:r>
      <w:r>
        <w:rPr>
          <w:b/>
        </w:rPr>
        <w:tab/>
      </w:r>
      <w:r w:rsidRPr="006D1898">
        <w:rPr>
          <w:b/>
        </w:rPr>
        <w:t>:</w:t>
      </w:r>
      <w:r w:rsidR="00F7546C">
        <w:rPr>
          <w:b/>
        </w:rPr>
        <w:t xml:space="preserve"> C-KL-1 (Fizikokimya Laboratuvarı)</w:t>
      </w:r>
    </w:p>
    <w:tbl>
      <w:tblPr>
        <w:tblStyle w:val="TabloKlavuzu"/>
        <w:tblpPr w:leftFromText="141" w:rightFromText="141" w:vertAnchor="text" w:horzAnchor="page" w:tblpX="243" w:tblpY="714"/>
        <w:tblW w:w="15167" w:type="dxa"/>
        <w:tblLook w:val="04A0"/>
      </w:tblPr>
      <w:tblGrid>
        <w:gridCol w:w="2667"/>
        <w:gridCol w:w="1416"/>
        <w:gridCol w:w="1416"/>
        <w:gridCol w:w="1416"/>
        <w:gridCol w:w="1416"/>
        <w:gridCol w:w="1438"/>
        <w:gridCol w:w="1438"/>
        <w:gridCol w:w="1438"/>
        <w:gridCol w:w="1438"/>
        <w:gridCol w:w="1084"/>
      </w:tblGrid>
      <w:tr w:rsidR="00CE285C" w:rsidTr="00CE285C">
        <w:tc>
          <w:tcPr>
            <w:tcW w:w="2667" w:type="dxa"/>
            <w:vAlign w:val="center"/>
          </w:tcPr>
          <w:p w:rsidR="00242F49" w:rsidRPr="002E3EBD" w:rsidRDefault="00242F49" w:rsidP="00CE285C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1416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17 Ekim 2022</w:t>
            </w:r>
          </w:p>
        </w:tc>
        <w:tc>
          <w:tcPr>
            <w:tcW w:w="1416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24 Ekim 2022</w:t>
            </w:r>
          </w:p>
        </w:tc>
        <w:tc>
          <w:tcPr>
            <w:tcW w:w="1416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E3EBD">
              <w:rPr>
                <w:b/>
              </w:rPr>
              <w:t xml:space="preserve">1 </w:t>
            </w:r>
            <w:r>
              <w:rPr>
                <w:b/>
              </w:rPr>
              <w:t>Ekim 2022</w:t>
            </w:r>
          </w:p>
        </w:tc>
        <w:tc>
          <w:tcPr>
            <w:tcW w:w="1416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7 Kasım 2022</w:t>
            </w:r>
          </w:p>
        </w:tc>
        <w:tc>
          <w:tcPr>
            <w:tcW w:w="1438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14 Kasım 2022</w:t>
            </w:r>
          </w:p>
        </w:tc>
        <w:tc>
          <w:tcPr>
            <w:tcW w:w="1438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28 Kasım 2022</w:t>
            </w:r>
          </w:p>
        </w:tc>
        <w:tc>
          <w:tcPr>
            <w:tcW w:w="1438" w:type="dxa"/>
            <w:vAlign w:val="center"/>
          </w:tcPr>
          <w:p w:rsidR="00242F49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 xml:space="preserve">5Aralık </w:t>
            </w:r>
          </w:p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38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12 Aralık 2022</w:t>
            </w:r>
          </w:p>
        </w:tc>
        <w:tc>
          <w:tcPr>
            <w:tcW w:w="1084" w:type="dxa"/>
            <w:vAlign w:val="center"/>
          </w:tcPr>
          <w:p w:rsidR="00242F49" w:rsidRPr="002E3EBD" w:rsidRDefault="00242F49" w:rsidP="00CE285C">
            <w:pPr>
              <w:jc w:val="center"/>
              <w:rPr>
                <w:b/>
              </w:rPr>
            </w:pPr>
            <w:r>
              <w:rPr>
                <w:b/>
              </w:rPr>
              <w:t>19 Aralık 2022</w:t>
            </w:r>
          </w:p>
        </w:tc>
      </w:tr>
      <w:tr w:rsidR="00CE285C" w:rsidTr="00CE285C">
        <w:tc>
          <w:tcPr>
            <w:tcW w:w="2667" w:type="dxa"/>
            <w:vAlign w:val="center"/>
          </w:tcPr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UMAY AKKUYU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DİLARA ARACİ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İREM AYANA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OZAN BALCI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AZRA BAYRAM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O. CANBAZ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CİN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ENİS CAN ÇAKAN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ÇAKMAK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ÇAL</w:t>
            </w:r>
          </w:p>
          <w:p w:rsidR="00242F49" w:rsidRPr="00B5159A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ERKAY ÇALIŞKAN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 xml:space="preserve">Avogadro Sayısı Ve </w:t>
            </w:r>
            <w:proofErr w:type="spellStart"/>
            <w:r w:rsidRPr="00CF2247">
              <w:rPr>
                <w:sz w:val="20"/>
                <w:szCs w:val="20"/>
              </w:rPr>
              <w:t>Mol</w:t>
            </w:r>
            <w:proofErr w:type="spellEnd"/>
            <w:r w:rsidRPr="00CF2247">
              <w:rPr>
                <w:sz w:val="20"/>
                <w:szCs w:val="20"/>
              </w:rPr>
              <w:t xml:space="preserve"> Kavramı, Magnezyumun Atom Ağ. Tayini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084" w:type="dxa"/>
            <w:vMerge w:val="restart"/>
            <w:vAlign w:val="center"/>
          </w:tcPr>
          <w:p w:rsidR="00242F49" w:rsidRPr="00CF2247" w:rsidRDefault="00242F49" w:rsidP="00CE285C">
            <w:r w:rsidRPr="00CF2247">
              <w:t>Telafi Deneyleri</w:t>
            </w:r>
          </w:p>
        </w:tc>
      </w:tr>
      <w:tr w:rsidR="00CE285C" w:rsidTr="00CE285C">
        <w:tc>
          <w:tcPr>
            <w:tcW w:w="2667" w:type="dxa"/>
            <w:vAlign w:val="center"/>
          </w:tcPr>
          <w:p w:rsidR="00242F49" w:rsidRPr="003F04A3" w:rsidRDefault="00242F49" w:rsidP="00CE285C">
            <w:pPr>
              <w:rPr>
                <w:sz w:val="20"/>
                <w:szCs w:val="20"/>
              </w:rPr>
            </w:pPr>
            <w:r w:rsidRPr="003F04A3">
              <w:rPr>
                <w:sz w:val="20"/>
                <w:szCs w:val="20"/>
              </w:rPr>
              <w:t>DUYGU ÇELİKTENYILDIZ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 w:rsidRPr="003F04A3">
              <w:rPr>
                <w:sz w:val="20"/>
                <w:szCs w:val="20"/>
              </w:rPr>
              <w:t>ONUR ÇETİN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ELİF ESMA ÇEVİK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ARİNA ÇİFTÇİ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 NUR ÇİNAR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CAN DAYI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DEMİRCİOĞLU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 NUR DÖNMEZ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ELAGÖZLÜ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TUTKU NAZ ERGİN</w:t>
            </w:r>
          </w:p>
          <w:p w:rsidR="00242F49" w:rsidRP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ESEN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 xml:space="preserve">Avogadro Sayısı Ve </w:t>
            </w:r>
            <w:proofErr w:type="spellStart"/>
            <w:r w:rsidRPr="00CF2247">
              <w:rPr>
                <w:sz w:val="20"/>
                <w:szCs w:val="20"/>
              </w:rPr>
              <w:t>Mol</w:t>
            </w:r>
            <w:proofErr w:type="spellEnd"/>
            <w:r w:rsidRPr="00CF2247">
              <w:rPr>
                <w:sz w:val="20"/>
                <w:szCs w:val="20"/>
              </w:rPr>
              <w:t xml:space="preserve"> Kavramı, Magnezyumun Atom Ağ. Tayini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084" w:type="dxa"/>
            <w:vMerge/>
            <w:vAlign w:val="center"/>
          </w:tcPr>
          <w:p w:rsidR="00242F49" w:rsidRPr="00B5159A" w:rsidRDefault="00242F49" w:rsidP="00CE285C">
            <w:pPr>
              <w:rPr>
                <w:sz w:val="20"/>
                <w:szCs w:val="20"/>
              </w:rPr>
            </w:pPr>
          </w:p>
        </w:tc>
      </w:tr>
      <w:tr w:rsidR="00CE285C" w:rsidTr="00CE285C">
        <w:tc>
          <w:tcPr>
            <w:tcW w:w="2667" w:type="dxa"/>
            <w:vAlign w:val="center"/>
          </w:tcPr>
          <w:p w:rsidR="00242F49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lastRenderedPageBreak/>
              <w:t>BİLGE NUR GENÇER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MELİS GÖÇMEN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AYLİN GÜÇLÜ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SEZİN GÜROL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GÜLCAN KARABAŞ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ALİ KARAHATIL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KAYA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İREMNUR KOCAKAYA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RANA KOCAKAYA</w:t>
            </w:r>
          </w:p>
          <w:p w:rsidR="00242F49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ŞAHAN KÖKSAL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ESMANUR KÖROĞLU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 xml:space="preserve">Avogadro Sayısı Ve </w:t>
            </w:r>
            <w:proofErr w:type="spellStart"/>
            <w:r w:rsidRPr="00CF2247">
              <w:rPr>
                <w:sz w:val="20"/>
                <w:szCs w:val="20"/>
              </w:rPr>
              <w:t>Mol</w:t>
            </w:r>
            <w:proofErr w:type="spellEnd"/>
            <w:r w:rsidRPr="00CF2247">
              <w:rPr>
                <w:sz w:val="20"/>
                <w:szCs w:val="20"/>
              </w:rPr>
              <w:t xml:space="preserve"> Kavramı, Magnezyumun Atom Ağ. Tayini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084" w:type="dxa"/>
            <w:vMerge/>
            <w:vAlign w:val="center"/>
          </w:tcPr>
          <w:p w:rsidR="00242F49" w:rsidRPr="00B5159A" w:rsidRDefault="00242F49" w:rsidP="00CE285C">
            <w:pPr>
              <w:rPr>
                <w:sz w:val="20"/>
                <w:szCs w:val="20"/>
              </w:rPr>
            </w:pPr>
          </w:p>
        </w:tc>
      </w:tr>
      <w:tr w:rsidR="00CE285C" w:rsidTr="00CE285C">
        <w:trPr>
          <w:trHeight w:val="2290"/>
        </w:trPr>
        <w:tc>
          <w:tcPr>
            <w:tcW w:w="2667" w:type="dxa"/>
            <w:vAlign w:val="center"/>
          </w:tcPr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ŞEVVAL KURAĞ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SELİN KURT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BEKİR BERKAY OKAY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SEMANUR SAMUR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YAREN TUNÇ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ERAY TURGUT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FURKAN TÜRE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BUSE ULUDAĞ</w:t>
            </w:r>
          </w:p>
          <w:p w:rsidR="00242F49" w:rsidRPr="00EE5885" w:rsidRDefault="00242F49" w:rsidP="00CE285C">
            <w:pPr>
              <w:rPr>
                <w:sz w:val="20"/>
                <w:szCs w:val="20"/>
              </w:rPr>
            </w:pPr>
            <w:r w:rsidRPr="00EE5885">
              <w:rPr>
                <w:sz w:val="20"/>
                <w:szCs w:val="20"/>
              </w:rPr>
              <w:t>SEVİM ÜZMEZ</w:t>
            </w:r>
          </w:p>
          <w:p w:rsidR="00242F49" w:rsidRDefault="00242F49" w:rsidP="00CE285C">
            <w:r w:rsidRPr="00EE5885">
              <w:rPr>
                <w:sz w:val="20"/>
                <w:szCs w:val="20"/>
              </w:rPr>
              <w:t>SALAM YUMAK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6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 xml:space="preserve">Avogadro Sayısı Ve </w:t>
            </w:r>
            <w:proofErr w:type="spellStart"/>
            <w:r w:rsidRPr="00CF2247">
              <w:rPr>
                <w:sz w:val="20"/>
                <w:szCs w:val="20"/>
              </w:rPr>
              <w:t>Mol</w:t>
            </w:r>
            <w:proofErr w:type="spellEnd"/>
            <w:r w:rsidRPr="00CF2247">
              <w:rPr>
                <w:sz w:val="20"/>
                <w:szCs w:val="20"/>
              </w:rPr>
              <w:t xml:space="preserve"> Kavramı, Magnezyumun Atom Ağ. Tayini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438" w:type="dxa"/>
            <w:vAlign w:val="center"/>
          </w:tcPr>
          <w:p w:rsidR="00242F49" w:rsidRPr="00CF2247" w:rsidRDefault="00242F49" w:rsidP="00CE285C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084" w:type="dxa"/>
            <w:vMerge/>
            <w:vAlign w:val="center"/>
          </w:tcPr>
          <w:p w:rsidR="00242F49" w:rsidRPr="00B5159A" w:rsidRDefault="00242F49" w:rsidP="00CE285C">
            <w:pPr>
              <w:rPr>
                <w:sz w:val="20"/>
                <w:szCs w:val="20"/>
              </w:rPr>
            </w:pPr>
          </w:p>
        </w:tc>
      </w:tr>
    </w:tbl>
    <w:p w:rsidR="00242F49" w:rsidRDefault="00242F49" w:rsidP="00242F49"/>
    <w:p w:rsidR="00E54576" w:rsidRDefault="00E54576" w:rsidP="00430EAF">
      <w:pPr>
        <w:rPr>
          <w:b/>
        </w:rPr>
      </w:pPr>
    </w:p>
    <w:p w:rsidR="00E54576" w:rsidRDefault="00E54576" w:rsidP="001708FC">
      <w:pPr>
        <w:jc w:val="center"/>
        <w:rPr>
          <w:b/>
        </w:rPr>
      </w:pPr>
    </w:p>
    <w:p w:rsidR="001708FC" w:rsidRPr="00AD12EB" w:rsidRDefault="001708FC" w:rsidP="001708FC">
      <w:pPr>
        <w:jc w:val="center"/>
        <w:rPr>
          <w:b/>
        </w:rPr>
      </w:pPr>
      <w:r>
        <w:rPr>
          <w:b/>
        </w:rPr>
        <w:t xml:space="preserve">KIM1501General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Lab</w:t>
      </w:r>
      <w:proofErr w:type="spellEnd"/>
      <w:r w:rsidRPr="00AD12EB">
        <w:rPr>
          <w:b/>
        </w:rPr>
        <w:t xml:space="preserve"> Gr</w:t>
      </w:r>
      <w:r>
        <w:rPr>
          <w:b/>
        </w:rPr>
        <w:t>1 Deney Dağılımı</w:t>
      </w:r>
    </w:p>
    <w:p w:rsidR="001708FC" w:rsidRDefault="001708FC" w:rsidP="001708FC"/>
    <w:tbl>
      <w:tblPr>
        <w:tblStyle w:val="TabloKlavuzu"/>
        <w:tblpPr w:leftFromText="141" w:rightFromText="141" w:vertAnchor="text" w:horzAnchor="margin" w:tblpX="-1001" w:tblpY="87"/>
        <w:tblW w:w="5783" w:type="pct"/>
        <w:tblLook w:val="04A0"/>
      </w:tblPr>
      <w:tblGrid>
        <w:gridCol w:w="3887"/>
        <w:gridCol w:w="3793"/>
        <w:gridCol w:w="4282"/>
        <w:gridCol w:w="3331"/>
      </w:tblGrid>
      <w:tr w:rsidR="001708FC" w:rsidRPr="00820D56" w:rsidTr="001708FC">
        <w:trPr>
          <w:trHeight w:val="421"/>
        </w:trPr>
        <w:tc>
          <w:tcPr>
            <w:tcW w:w="1271" w:type="pct"/>
            <w:vAlign w:val="center"/>
          </w:tcPr>
          <w:p w:rsidR="001708FC" w:rsidRPr="00820D56" w:rsidRDefault="001708FC" w:rsidP="001708FC">
            <w:pPr>
              <w:jc w:val="both"/>
              <w:rPr>
                <w:b/>
              </w:rPr>
            </w:pPr>
            <w:r w:rsidRPr="00820D56">
              <w:rPr>
                <w:b/>
              </w:rPr>
              <w:t>Deney Adı</w:t>
            </w:r>
          </w:p>
        </w:tc>
        <w:tc>
          <w:tcPr>
            <w:tcW w:w="1240" w:type="pct"/>
            <w:vAlign w:val="center"/>
          </w:tcPr>
          <w:p w:rsidR="001708FC" w:rsidRPr="00820D56" w:rsidRDefault="001708FC" w:rsidP="001708FC">
            <w:pPr>
              <w:jc w:val="both"/>
              <w:rPr>
                <w:b/>
              </w:rPr>
            </w:pPr>
            <w:r w:rsidRPr="00820D56">
              <w:rPr>
                <w:b/>
              </w:rPr>
              <w:t>Sorumlu Asistan</w:t>
            </w:r>
          </w:p>
        </w:tc>
        <w:tc>
          <w:tcPr>
            <w:tcW w:w="1400" w:type="pct"/>
            <w:vAlign w:val="center"/>
          </w:tcPr>
          <w:p w:rsidR="001708FC" w:rsidRPr="00820D56" w:rsidRDefault="001708FC" w:rsidP="001708FC">
            <w:pPr>
              <w:jc w:val="both"/>
              <w:rPr>
                <w:b/>
              </w:rPr>
            </w:pPr>
            <w:r w:rsidRPr="00820D56">
              <w:rPr>
                <w:b/>
              </w:rPr>
              <w:t>Deney Adı</w:t>
            </w:r>
          </w:p>
        </w:tc>
        <w:tc>
          <w:tcPr>
            <w:tcW w:w="1089" w:type="pct"/>
            <w:vAlign w:val="center"/>
          </w:tcPr>
          <w:p w:rsidR="001708FC" w:rsidRPr="00820D56" w:rsidRDefault="001708FC" w:rsidP="001708FC">
            <w:pPr>
              <w:jc w:val="both"/>
              <w:rPr>
                <w:b/>
              </w:rPr>
            </w:pPr>
            <w:r w:rsidRPr="00820D56">
              <w:rPr>
                <w:b/>
              </w:rPr>
              <w:t>Sorumlu Asistan</w:t>
            </w:r>
          </w:p>
        </w:tc>
      </w:tr>
      <w:tr w:rsidR="001708FC" w:rsidRPr="00820D56" w:rsidTr="001708FC">
        <w:trPr>
          <w:trHeight w:val="697"/>
        </w:trPr>
        <w:tc>
          <w:tcPr>
            <w:tcW w:w="1271" w:type="pct"/>
            <w:vAlign w:val="center"/>
          </w:tcPr>
          <w:p w:rsidR="001708FC" w:rsidRPr="00820D56" w:rsidRDefault="001708FC" w:rsidP="001708FC">
            <w:pPr>
              <w:jc w:val="both"/>
              <w:rPr>
                <w:b/>
              </w:rPr>
            </w:pPr>
            <w:r w:rsidRPr="00820D56">
              <w:rPr>
                <w:b/>
              </w:rPr>
              <w:t xml:space="preserve">D1: </w:t>
            </w:r>
            <w:r>
              <w:t xml:space="preserve"> </w:t>
            </w:r>
            <w:r w:rsidRPr="009D4C12">
              <w:t>Homojen karışımların ayrılması</w:t>
            </w:r>
          </w:p>
        </w:tc>
        <w:tc>
          <w:tcPr>
            <w:tcW w:w="1240" w:type="pct"/>
            <w:vAlign w:val="center"/>
          </w:tcPr>
          <w:p w:rsidR="001708FC" w:rsidRPr="005E3703" w:rsidRDefault="000D6A68" w:rsidP="001708FC">
            <w:pPr>
              <w:jc w:val="both"/>
            </w:pPr>
            <w:r w:rsidRPr="005E3703">
              <w:t>Arş. Gör. Süreyya DEDE</w:t>
            </w:r>
          </w:p>
        </w:tc>
        <w:tc>
          <w:tcPr>
            <w:tcW w:w="1400" w:type="pct"/>
            <w:vAlign w:val="center"/>
          </w:tcPr>
          <w:p w:rsidR="001708FC" w:rsidRPr="009D4C12" w:rsidRDefault="001708FC" w:rsidP="001708FC">
            <w:pPr>
              <w:spacing w:line="276" w:lineRule="auto"/>
            </w:pPr>
            <w:r w:rsidRPr="009D4C12">
              <w:rPr>
                <w:b/>
              </w:rPr>
              <w:t>D5:</w:t>
            </w:r>
            <w:r>
              <w:rPr>
                <w:b/>
              </w:rPr>
              <w:t xml:space="preserve"> </w:t>
            </w:r>
            <w:r w:rsidRPr="009D4C12">
              <w:t>Yükseltgenme-İndirgenme Tepkimeleri</w:t>
            </w:r>
          </w:p>
        </w:tc>
        <w:tc>
          <w:tcPr>
            <w:tcW w:w="1089" w:type="pct"/>
            <w:vAlign w:val="center"/>
          </w:tcPr>
          <w:p w:rsidR="001708FC" w:rsidRPr="00820D56" w:rsidRDefault="007B7B4C" w:rsidP="001708FC">
            <w:pPr>
              <w:jc w:val="both"/>
              <w:rPr>
                <w:b/>
              </w:rPr>
            </w:pPr>
            <w:r w:rsidRPr="005E3703">
              <w:t xml:space="preserve">Arş. Gör. </w:t>
            </w:r>
            <w:r>
              <w:t>Büşra ARVAS</w:t>
            </w:r>
          </w:p>
        </w:tc>
      </w:tr>
      <w:tr w:rsidR="001708FC" w:rsidRPr="00820D56" w:rsidTr="001708FC">
        <w:trPr>
          <w:trHeight w:val="551"/>
        </w:trPr>
        <w:tc>
          <w:tcPr>
            <w:tcW w:w="1271" w:type="pct"/>
            <w:vAlign w:val="center"/>
          </w:tcPr>
          <w:p w:rsidR="001708FC" w:rsidRPr="00CF2247" w:rsidRDefault="001708FC" w:rsidP="001708FC">
            <w:pPr>
              <w:jc w:val="both"/>
              <w:rPr>
                <w:b/>
              </w:rPr>
            </w:pPr>
            <w:r w:rsidRPr="00CF2247">
              <w:rPr>
                <w:b/>
              </w:rPr>
              <w:t>D2:</w:t>
            </w:r>
            <w:r w:rsidRPr="00CF2247">
              <w:t xml:space="preserve">  Heterojen karışımların ayrılması</w:t>
            </w:r>
          </w:p>
        </w:tc>
        <w:tc>
          <w:tcPr>
            <w:tcW w:w="1240" w:type="pct"/>
            <w:vAlign w:val="center"/>
          </w:tcPr>
          <w:p w:rsidR="001708FC" w:rsidRPr="00820D56" w:rsidRDefault="005E3703" w:rsidP="005E3703">
            <w:pPr>
              <w:jc w:val="both"/>
              <w:rPr>
                <w:b/>
              </w:rPr>
            </w:pPr>
            <w:r w:rsidRPr="005E3703">
              <w:t xml:space="preserve">Arş. Gör. </w:t>
            </w:r>
            <w:r w:rsidR="00211EC4">
              <w:t>Büşra ARVAS</w:t>
            </w:r>
          </w:p>
        </w:tc>
        <w:tc>
          <w:tcPr>
            <w:tcW w:w="1400" w:type="pct"/>
            <w:vAlign w:val="center"/>
          </w:tcPr>
          <w:p w:rsidR="001708FC" w:rsidRPr="009D4C12" w:rsidRDefault="001708FC" w:rsidP="001708FC">
            <w:pPr>
              <w:spacing w:line="276" w:lineRule="auto"/>
            </w:pPr>
            <w:r>
              <w:rPr>
                <w:b/>
              </w:rPr>
              <w:t xml:space="preserve">D6: </w:t>
            </w:r>
            <w:r w:rsidRPr="009D4C12">
              <w:t>Çözeltiler</w:t>
            </w:r>
          </w:p>
        </w:tc>
        <w:tc>
          <w:tcPr>
            <w:tcW w:w="1089" w:type="pct"/>
            <w:vAlign w:val="center"/>
          </w:tcPr>
          <w:p w:rsidR="001708FC" w:rsidRPr="00820D56" w:rsidRDefault="007B7B4C" w:rsidP="001708FC">
            <w:pPr>
              <w:jc w:val="both"/>
              <w:rPr>
                <w:b/>
              </w:rPr>
            </w:pPr>
            <w:r w:rsidRPr="005E3703">
              <w:t xml:space="preserve">Arş. Gör. </w:t>
            </w:r>
            <w:r>
              <w:t>Büşra ARVAS</w:t>
            </w:r>
            <w:bookmarkStart w:id="0" w:name="_GoBack"/>
            <w:bookmarkEnd w:id="0"/>
          </w:p>
        </w:tc>
      </w:tr>
      <w:tr w:rsidR="001708FC" w:rsidRPr="00820D56" w:rsidTr="001708FC">
        <w:trPr>
          <w:trHeight w:val="614"/>
        </w:trPr>
        <w:tc>
          <w:tcPr>
            <w:tcW w:w="1271" w:type="pct"/>
            <w:vAlign w:val="center"/>
          </w:tcPr>
          <w:p w:rsidR="001708FC" w:rsidRPr="00CF2247" w:rsidRDefault="001708FC" w:rsidP="001708FC">
            <w:pPr>
              <w:rPr>
                <w:b/>
              </w:rPr>
            </w:pPr>
            <w:r w:rsidRPr="00CF2247">
              <w:rPr>
                <w:b/>
              </w:rPr>
              <w:t xml:space="preserve">D3: </w:t>
            </w:r>
            <w:r w:rsidRPr="00CF2247">
              <w:t xml:space="preserve">Avogadro Sayısı ve </w:t>
            </w:r>
            <w:proofErr w:type="spellStart"/>
            <w:r w:rsidRPr="00CF2247">
              <w:t>Mol</w:t>
            </w:r>
            <w:proofErr w:type="spellEnd"/>
            <w:r w:rsidRPr="00CF2247">
              <w:t xml:space="preserve"> Kavramı, Magnezyumun Atom Ağ. Tayini</w:t>
            </w:r>
          </w:p>
        </w:tc>
        <w:tc>
          <w:tcPr>
            <w:tcW w:w="1240" w:type="pct"/>
            <w:vAlign w:val="center"/>
          </w:tcPr>
          <w:p w:rsidR="001708FC" w:rsidRPr="00820D56" w:rsidRDefault="005E3703" w:rsidP="001708FC">
            <w:pPr>
              <w:jc w:val="both"/>
              <w:rPr>
                <w:b/>
              </w:rPr>
            </w:pPr>
            <w:r w:rsidRPr="005E3703">
              <w:t>Arş. Gör. Süreyya DEDE</w:t>
            </w:r>
          </w:p>
        </w:tc>
        <w:tc>
          <w:tcPr>
            <w:tcW w:w="1400" w:type="pct"/>
            <w:vAlign w:val="center"/>
          </w:tcPr>
          <w:p w:rsidR="001708FC" w:rsidRPr="009D4C12" w:rsidRDefault="001708FC" w:rsidP="001708FC">
            <w:pPr>
              <w:spacing w:line="276" w:lineRule="auto"/>
            </w:pPr>
            <w:r>
              <w:rPr>
                <w:b/>
              </w:rPr>
              <w:t xml:space="preserve">D7: </w:t>
            </w:r>
            <w:r w:rsidRPr="009D4C12">
              <w:t>Çözünürlük ve Saflaştırma</w:t>
            </w:r>
          </w:p>
        </w:tc>
        <w:tc>
          <w:tcPr>
            <w:tcW w:w="1089" w:type="pct"/>
            <w:vAlign w:val="center"/>
          </w:tcPr>
          <w:p w:rsidR="001708FC" w:rsidRPr="00820D56" w:rsidRDefault="005E3703" w:rsidP="001708FC">
            <w:pPr>
              <w:jc w:val="both"/>
              <w:rPr>
                <w:b/>
              </w:rPr>
            </w:pPr>
            <w:r w:rsidRPr="005E3703">
              <w:t>Arş. Gör. Süreyya DEDE</w:t>
            </w:r>
          </w:p>
        </w:tc>
      </w:tr>
      <w:tr w:rsidR="001708FC" w:rsidRPr="00820D56" w:rsidTr="00E54576">
        <w:trPr>
          <w:trHeight w:val="530"/>
        </w:trPr>
        <w:tc>
          <w:tcPr>
            <w:tcW w:w="1271" w:type="pct"/>
            <w:vAlign w:val="center"/>
          </w:tcPr>
          <w:p w:rsidR="001708FC" w:rsidRPr="00CF2247" w:rsidRDefault="001708FC" w:rsidP="001708FC">
            <w:pPr>
              <w:jc w:val="both"/>
              <w:rPr>
                <w:b/>
              </w:rPr>
            </w:pPr>
            <w:r w:rsidRPr="00CF2247">
              <w:rPr>
                <w:b/>
              </w:rPr>
              <w:t>D4:</w:t>
            </w:r>
            <w:r w:rsidRPr="00CF2247">
              <w:t xml:space="preserve">  Gazlar</w:t>
            </w:r>
          </w:p>
        </w:tc>
        <w:tc>
          <w:tcPr>
            <w:tcW w:w="1240" w:type="pct"/>
            <w:vAlign w:val="center"/>
          </w:tcPr>
          <w:p w:rsidR="001708FC" w:rsidRPr="00820D56" w:rsidRDefault="007B7B4C" w:rsidP="001708FC">
            <w:pPr>
              <w:jc w:val="both"/>
              <w:rPr>
                <w:b/>
              </w:rPr>
            </w:pPr>
            <w:r w:rsidRPr="005E3703">
              <w:t xml:space="preserve">Arş. Gör. </w:t>
            </w:r>
            <w:r>
              <w:t>Büşra ARVAS</w:t>
            </w:r>
          </w:p>
        </w:tc>
        <w:tc>
          <w:tcPr>
            <w:tcW w:w="1400" w:type="pct"/>
            <w:vAlign w:val="center"/>
          </w:tcPr>
          <w:p w:rsidR="001708FC" w:rsidRPr="009D4C12" w:rsidRDefault="001708FC" w:rsidP="001708FC">
            <w:pPr>
              <w:spacing w:line="276" w:lineRule="auto"/>
            </w:pPr>
            <w:r w:rsidRPr="009D4C12">
              <w:rPr>
                <w:b/>
              </w:rPr>
              <w:t>D8:</w:t>
            </w:r>
            <w:r>
              <w:t xml:space="preserve"> </w:t>
            </w:r>
            <w:r w:rsidRPr="009D4C12">
              <w:t>Kimyasal Kinetik ve Katalizörler</w:t>
            </w:r>
          </w:p>
        </w:tc>
        <w:tc>
          <w:tcPr>
            <w:tcW w:w="1089" w:type="pct"/>
            <w:vAlign w:val="center"/>
          </w:tcPr>
          <w:p w:rsidR="001708FC" w:rsidRPr="00820D56" w:rsidRDefault="005E3703" w:rsidP="001708FC">
            <w:pPr>
              <w:jc w:val="both"/>
              <w:rPr>
                <w:b/>
              </w:rPr>
            </w:pPr>
            <w:r w:rsidRPr="005E3703">
              <w:t>Arş. Gör. Süreyya DEDE</w:t>
            </w:r>
          </w:p>
        </w:tc>
      </w:tr>
    </w:tbl>
    <w:p w:rsidR="001708FC" w:rsidRDefault="001708FC" w:rsidP="00430EAF"/>
    <w:sectPr w:rsidR="001708FC" w:rsidSect="00242F4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42F49"/>
    <w:rsid w:val="0000190F"/>
    <w:rsid w:val="0001485A"/>
    <w:rsid w:val="00025B04"/>
    <w:rsid w:val="00054C56"/>
    <w:rsid w:val="00080BB0"/>
    <w:rsid w:val="000917FE"/>
    <w:rsid w:val="00094B44"/>
    <w:rsid w:val="000D6A68"/>
    <w:rsid w:val="000F026A"/>
    <w:rsid w:val="000F737E"/>
    <w:rsid w:val="0011746E"/>
    <w:rsid w:val="00137E69"/>
    <w:rsid w:val="001438B2"/>
    <w:rsid w:val="00163C6A"/>
    <w:rsid w:val="001655BC"/>
    <w:rsid w:val="001708FC"/>
    <w:rsid w:val="001A76EA"/>
    <w:rsid w:val="001B37B0"/>
    <w:rsid w:val="001B552F"/>
    <w:rsid w:val="001B6711"/>
    <w:rsid w:val="001D6A6D"/>
    <w:rsid w:val="00203054"/>
    <w:rsid w:val="00211EC4"/>
    <w:rsid w:val="0021357F"/>
    <w:rsid w:val="00215D11"/>
    <w:rsid w:val="00225B6B"/>
    <w:rsid w:val="00242F49"/>
    <w:rsid w:val="00250DE6"/>
    <w:rsid w:val="00270F77"/>
    <w:rsid w:val="0029451C"/>
    <w:rsid w:val="002C6554"/>
    <w:rsid w:val="002E3DE7"/>
    <w:rsid w:val="002F41A2"/>
    <w:rsid w:val="00307515"/>
    <w:rsid w:val="00320A24"/>
    <w:rsid w:val="00377D6D"/>
    <w:rsid w:val="003942E0"/>
    <w:rsid w:val="003960CF"/>
    <w:rsid w:val="003A7280"/>
    <w:rsid w:val="003B658B"/>
    <w:rsid w:val="003C067A"/>
    <w:rsid w:val="003C5E11"/>
    <w:rsid w:val="003C7E29"/>
    <w:rsid w:val="003D5DF3"/>
    <w:rsid w:val="00430EAF"/>
    <w:rsid w:val="00434D1D"/>
    <w:rsid w:val="00444308"/>
    <w:rsid w:val="004D0D44"/>
    <w:rsid w:val="004F7349"/>
    <w:rsid w:val="00504827"/>
    <w:rsid w:val="0052177D"/>
    <w:rsid w:val="00546FE8"/>
    <w:rsid w:val="005A34A1"/>
    <w:rsid w:val="005B296A"/>
    <w:rsid w:val="005C20F3"/>
    <w:rsid w:val="005D0C0F"/>
    <w:rsid w:val="005D17F3"/>
    <w:rsid w:val="005D46C6"/>
    <w:rsid w:val="005E3703"/>
    <w:rsid w:val="00607163"/>
    <w:rsid w:val="00610227"/>
    <w:rsid w:val="00612445"/>
    <w:rsid w:val="00626A47"/>
    <w:rsid w:val="00646F9A"/>
    <w:rsid w:val="00650315"/>
    <w:rsid w:val="00660BBE"/>
    <w:rsid w:val="00673EF8"/>
    <w:rsid w:val="00676FC8"/>
    <w:rsid w:val="00686CF0"/>
    <w:rsid w:val="00687473"/>
    <w:rsid w:val="006A0FA2"/>
    <w:rsid w:val="006A1565"/>
    <w:rsid w:val="006A42B5"/>
    <w:rsid w:val="006F6556"/>
    <w:rsid w:val="00725617"/>
    <w:rsid w:val="00731DF3"/>
    <w:rsid w:val="007454CB"/>
    <w:rsid w:val="0075591E"/>
    <w:rsid w:val="00766002"/>
    <w:rsid w:val="007715C3"/>
    <w:rsid w:val="007A4ACD"/>
    <w:rsid w:val="007A4D84"/>
    <w:rsid w:val="007B1DAE"/>
    <w:rsid w:val="007B7B4C"/>
    <w:rsid w:val="007F0DA4"/>
    <w:rsid w:val="00830E7C"/>
    <w:rsid w:val="00854B00"/>
    <w:rsid w:val="00854C2F"/>
    <w:rsid w:val="008641C7"/>
    <w:rsid w:val="00883D2E"/>
    <w:rsid w:val="008B0751"/>
    <w:rsid w:val="008B3384"/>
    <w:rsid w:val="008E041F"/>
    <w:rsid w:val="008E7393"/>
    <w:rsid w:val="0091705D"/>
    <w:rsid w:val="009338D2"/>
    <w:rsid w:val="00940660"/>
    <w:rsid w:val="00960617"/>
    <w:rsid w:val="009A2501"/>
    <w:rsid w:val="009C7930"/>
    <w:rsid w:val="009F040D"/>
    <w:rsid w:val="00A128FA"/>
    <w:rsid w:val="00A37608"/>
    <w:rsid w:val="00AD3B72"/>
    <w:rsid w:val="00AE71CB"/>
    <w:rsid w:val="00AF15B3"/>
    <w:rsid w:val="00B00E6A"/>
    <w:rsid w:val="00B13428"/>
    <w:rsid w:val="00B1726F"/>
    <w:rsid w:val="00B252D5"/>
    <w:rsid w:val="00B378D4"/>
    <w:rsid w:val="00B5562E"/>
    <w:rsid w:val="00B6017D"/>
    <w:rsid w:val="00C26DC8"/>
    <w:rsid w:val="00C648B7"/>
    <w:rsid w:val="00C72A91"/>
    <w:rsid w:val="00CE285C"/>
    <w:rsid w:val="00CF123D"/>
    <w:rsid w:val="00CF7870"/>
    <w:rsid w:val="00D11BDB"/>
    <w:rsid w:val="00D225A3"/>
    <w:rsid w:val="00D514A6"/>
    <w:rsid w:val="00D63BFD"/>
    <w:rsid w:val="00D77A38"/>
    <w:rsid w:val="00DA672A"/>
    <w:rsid w:val="00DF30C1"/>
    <w:rsid w:val="00E05B4E"/>
    <w:rsid w:val="00E26309"/>
    <w:rsid w:val="00E300E2"/>
    <w:rsid w:val="00E37244"/>
    <w:rsid w:val="00E408B6"/>
    <w:rsid w:val="00E47DFC"/>
    <w:rsid w:val="00E54576"/>
    <w:rsid w:val="00E600BF"/>
    <w:rsid w:val="00EB1826"/>
    <w:rsid w:val="00EB6DAD"/>
    <w:rsid w:val="00EF5760"/>
    <w:rsid w:val="00F167AC"/>
    <w:rsid w:val="00F21710"/>
    <w:rsid w:val="00F32136"/>
    <w:rsid w:val="00F33E61"/>
    <w:rsid w:val="00F41B88"/>
    <w:rsid w:val="00F41D2F"/>
    <w:rsid w:val="00F56B9B"/>
    <w:rsid w:val="00F61185"/>
    <w:rsid w:val="00F72167"/>
    <w:rsid w:val="00F73C5D"/>
    <w:rsid w:val="00F7546C"/>
    <w:rsid w:val="00F82A6B"/>
    <w:rsid w:val="00F86992"/>
    <w:rsid w:val="00FD1618"/>
    <w:rsid w:val="00FD61E7"/>
    <w:rsid w:val="00FE5210"/>
    <w:rsid w:val="00FE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2F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2022-2023 Eğitim-Öğretim Yılı Güz Yarıyılı</vt:lpstr>
      <vt:lpstr>KIM1501 GENERAL CHEMISTRY 1 (GENEL KİMYA 1)</vt:lpstr>
      <vt:lpstr>LABORATUVAR DENEY GRUPLAR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Ali Erdoğmuş</cp:lastModifiedBy>
  <cp:revision>2</cp:revision>
  <dcterms:created xsi:type="dcterms:W3CDTF">2022-10-14T16:50:00Z</dcterms:created>
  <dcterms:modified xsi:type="dcterms:W3CDTF">2022-10-14T16:50:00Z</dcterms:modified>
</cp:coreProperties>
</file>