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14A7" w:rsidRPr="0024210B" w:rsidRDefault="0076611F" w:rsidP="00E45FEC">
      <w:pPr>
        <w:spacing w:line="360" w:lineRule="auto"/>
        <w:jc w:val="center"/>
        <w:rPr>
          <w:rFonts w:ascii="Cambria Math" w:hAnsi="Cambria Math"/>
          <w:b/>
          <w:sz w:val="32"/>
          <w:szCs w:val="32"/>
        </w:rPr>
      </w:pPr>
      <w:r w:rsidRPr="0024210B">
        <w:rPr>
          <w:rFonts w:ascii="Cambria Math" w:hAnsi="Cambria Math"/>
          <w:b/>
          <w:sz w:val="32"/>
          <w:szCs w:val="32"/>
        </w:rPr>
        <w:t>Growth</w:t>
      </w:r>
    </w:p>
    <w:p w:rsidR="0073247D" w:rsidRDefault="00AC1DDF" w:rsidP="003A0B63">
      <w:pPr>
        <w:spacing w:line="360" w:lineRule="auto"/>
        <w:rPr>
          <w:rFonts w:ascii="Cambria Math" w:hAnsi="Cambria Math"/>
        </w:rPr>
      </w:pPr>
      <w:r>
        <w:rPr>
          <w:rFonts w:ascii="Cambria Math" w:hAnsi="Cambria Math"/>
        </w:rPr>
        <w:t xml:space="preserve">We defined technology as the relation between </w:t>
      </w:r>
      <w:r w:rsidR="00AC1A4F" w:rsidRPr="0024210B">
        <w:rPr>
          <w:rFonts w:ascii="Cambria Math" w:hAnsi="Cambria Math"/>
        </w:rPr>
        <w:t xml:space="preserve">output </w:t>
      </w:r>
      <w:r w:rsidR="00103CCD">
        <w:rPr>
          <w:rFonts w:ascii="Cambria Math" w:hAnsi="Cambria Math"/>
        </w:rPr>
        <w:t>and input</w:t>
      </w:r>
      <w:r w:rsidR="00422361">
        <w:rPr>
          <w:rFonts w:ascii="Cambria Math" w:hAnsi="Cambria Math"/>
        </w:rPr>
        <w:t>s</w:t>
      </w:r>
      <w:r w:rsidR="00103CCD">
        <w:rPr>
          <w:rFonts w:ascii="Cambria Math" w:hAnsi="Cambria Math"/>
        </w:rPr>
        <w:t xml:space="preserve"> </w:t>
      </w:r>
      <w:r w:rsidR="00422361">
        <w:rPr>
          <w:rFonts w:ascii="Cambria Math" w:hAnsi="Cambria Math"/>
        </w:rPr>
        <w:t xml:space="preserve">which consist of </w:t>
      </w:r>
      <w:r w:rsidR="00AC1A4F" w:rsidRPr="0024210B">
        <w:rPr>
          <w:rFonts w:ascii="Cambria Math" w:hAnsi="Cambria Math"/>
        </w:rPr>
        <w:t xml:space="preserve">labor and capital. </w:t>
      </w:r>
      <w:r w:rsidR="00D8506C">
        <w:rPr>
          <w:rFonts w:ascii="Cambria Math" w:hAnsi="Cambria Math"/>
        </w:rPr>
        <w:t xml:space="preserve">As we have also discussed, this functional relation has a profound impact on how income is distributed among workers, capital owners, and entrepreneurs who earn wage, rent, and profit income. </w:t>
      </w:r>
      <w:bookmarkStart w:id="0" w:name="_GoBack"/>
      <w:bookmarkEnd w:id="0"/>
    </w:p>
    <w:p w:rsidR="00422361" w:rsidRDefault="00422361" w:rsidP="00AC1A4F">
      <w:pPr>
        <w:spacing w:line="360" w:lineRule="auto"/>
        <w:rPr>
          <w:rFonts w:ascii="Cambria Math" w:hAnsi="Cambria Math"/>
        </w:rPr>
      </w:pPr>
      <w:r>
        <w:rPr>
          <w:rFonts w:ascii="Cambria Math" w:hAnsi="Cambria Math"/>
        </w:rPr>
        <w:t xml:space="preserve">This section analyzes a different theme: the growth of income. In particular, we shall focus on the mechanism of long-run growth of income per capita. </w:t>
      </w:r>
      <w:r w:rsidR="007239AE">
        <w:rPr>
          <w:rFonts w:ascii="Cambria Math" w:hAnsi="Cambria Math"/>
        </w:rPr>
        <w:t>Figure 1 shows the logarithm of GDP per capita in Turkey from 1951 to 2011. The growth rate of GDP per capita can be easily computed by the slope of the trend line (Why?)</w:t>
      </w:r>
    </w:p>
    <w:p w:rsidR="007239AE" w:rsidRDefault="007239AE" w:rsidP="007239AE">
      <w:pPr>
        <w:spacing w:line="360" w:lineRule="auto"/>
        <w:jc w:val="center"/>
        <w:rPr>
          <w:rFonts w:ascii="Cambria Math" w:hAnsi="Cambria Math"/>
        </w:rPr>
      </w:pPr>
      <w:r>
        <w:rPr>
          <w:noProof/>
          <w:lang w:val="tr-TR" w:eastAsia="tr-TR"/>
        </w:rPr>
        <w:drawing>
          <wp:inline distT="0" distB="0" distL="0" distR="0" wp14:anchorId="6AD822A4" wp14:editId="5B568718">
            <wp:extent cx="4572000" cy="2743200"/>
            <wp:effectExtent l="0" t="0" r="0" b="0"/>
            <wp:docPr id="1" name="Grafi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547D8B" w:rsidRDefault="007239AE" w:rsidP="007239AE">
      <w:pPr>
        <w:spacing w:line="360" w:lineRule="auto"/>
        <w:rPr>
          <w:rFonts w:ascii="Cambria Math" w:hAnsi="Cambria Math"/>
        </w:rPr>
      </w:pPr>
      <w:r>
        <w:rPr>
          <w:rFonts w:ascii="Cambria Math" w:hAnsi="Cambria Math"/>
        </w:rPr>
        <w:t xml:space="preserve">This gives us 3% average growth rate for GDP per capita in Turkey </w:t>
      </w:r>
      <w:r w:rsidR="00547D8B">
        <w:rPr>
          <w:rFonts w:ascii="Cambria Math" w:hAnsi="Cambria Math"/>
        </w:rPr>
        <w:t>over</w:t>
      </w:r>
      <w:r>
        <w:rPr>
          <w:rFonts w:ascii="Cambria Math" w:hAnsi="Cambria Math"/>
        </w:rPr>
        <w:t xml:space="preserve"> 60 years. </w:t>
      </w:r>
      <w:r w:rsidR="002266CD">
        <w:rPr>
          <w:rFonts w:ascii="Cambria Math" w:hAnsi="Cambria Math"/>
        </w:rPr>
        <w:t>Due to this growth rate, the average income in Turkey increased 5.5 times. To see how growth rate is crucial</w:t>
      </w:r>
      <w:r w:rsidR="00547D8B">
        <w:rPr>
          <w:rFonts w:ascii="Cambria Math" w:hAnsi="Cambria Math"/>
        </w:rPr>
        <w:t xml:space="preserve"> to our lives,</w:t>
      </w:r>
      <w:r w:rsidR="002266CD">
        <w:rPr>
          <w:rFonts w:ascii="Cambria Math" w:hAnsi="Cambria Math"/>
        </w:rPr>
        <w:t xml:space="preserve"> let us ask what would happen if the growth rate was 2%</w:t>
      </w:r>
      <w:r w:rsidR="00547D8B">
        <w:rPr>
          <w:rFonts w:ascii="Cambria Math" w:hAnsi="Cambria Math"/>
        </w:rPr>
        <w:t xml:space="preserve"> instead of 3%</w:t>
      </w:r>
      <w:r w:rsidR="002266CD">
        <w:rPr>
          <w:rFonts w:ascii="Cambria Math" w:hAnsi="Cambria Math"/>
        </w:rPr>
        <w:t>. Then income would increase only 3.3 times. This means we would need 25 years</w:t>
      </w:r>
      <w:r w:rsidR="00547D8B">
        <w:rPr>
          <w:rFonts w:ascii="Cambria Math" w:hAnsi="Cambria Math"/>
        </w:rPr>
        <w:t xml:space="preserve"> more</w:t>
      </w:r>
      <w:r w:rsidR="002266CD">
        <w:rPr>
          <w:rFonts w:ascii="Cambria Math" w:hAnsi="Cambria Math"/>
        </w:rPr>
        <w:t xml:space="preserve"> to reach our incomes that we</w:t>
      </w:r>
      <w:r w:rsidR="00547D8B">
        <w:rPr>
          <w:rFonts w:ascii="Cambria Math" w:hAnsi="Cambria Math"/>
        </w:rPr>
        <w:t xml:space="preserve"> actually have today. Or, in other words, </w:t>
      </w:r>
      <w:r w:rsidR="002266CD">
        <w:rPr>
          <w:rFonts w:ascii="Cambria Math" w:hAnsi="Cambria Math"/>
        </w:rPr>
        <w:t>your parents’ incomes today would be more or less equal to their parent’s actual incomes 25 years ago.</w:t>
      </w:r>
      <w:r w:rsidR="00547D8B">
        <w:rPr>
          <w:rFonts w:ascii="Cambria Math" w:hAnsi="Cambria Math"/>
        </w:rPr>
        <w:t xml:space="preserve"> </w:t>
      </w:r>
    </w:p>
    <w:p w:rsidR="00AB2445" w:rsidRDefault="00AB2445" w:rsidP="007239AE">
      <w:pPr>
        <w:spacing w:line="360" w:lineRule="auto"/>
        <w:rPr>
          <w:rFonts w:ascii="Cambria Math" w:hAnsi="Cambria Math"/>
        </w:rPr>
      </w:pPr>
      <w:r>
        <w:rPr>
          <w:rFonts w:ascii="Cambria Math" w:hAnsi="Cambria Math"/>
        </w:rPr>
        <w:t xml:space="preserve">As for the </w:t>
      </w:r>
      <w:r w:rsidR="00AD02CD">
        <w:rPr>
          <w:rFonts w:ascii="Cambria Math" w:hAnsi="Cambria Math"/>
        </w:rPr>
        <w:t xml:space="preserve">growth rate in the </w:t>
      </w:r>
      <w:r>
        <w:rPr>
          <w:rFonts w:ascii="Cambria Math" w:hAnsi="Cambria Math"/>
        </w:rPr>
        <w:t>Western world</w:t>
      </w:r>
      <w:r w:rsidR="00AD02CD">
        <w:rPr>
          <w:rFonts w:ascii="Cambria Math" w:hAnsi="Cambria Math"/>
        </w:rPr>
        <w:t>,</w:t>
      </w:r>
      <w:r>
        <w:rPr>
          <w:rFonts w:ascii="Cambria Math" w:hAnsi="Cambria Math"/>
        </w:rPr>
        <w:t xml:space="preserve"> see the growth rates of income per capita, population given in the table below:</w:t>
      </w:r>
    </w:p>
    <w:p w:rsidR="00AB2445" w:rsidRDefault="00AB2445" w:rsidP="00AB2445">
      <w:pPr>
        <w:spacing w:line="360" w:lineRule="auto"/>
        <w:jc w:val="center"/>
        <w:rPr>
          <w:rFonts w:ascii="Cambria Math" w:hAnsi="Cambria Math"/>
        </w:rPr>
      </w:pPr>
      <w:r>
        <w:rPr>
          <w:rFonts w:ascii="Cambria Math" w:hAnsi="Cambria Math"/>
          <w:noProof/>
          <w:lang w:val="tr-TR" w:eastAsia="tr-TR"/>
        </w:rPr>
        <w:lastRenderedPageBreak/>
        <w:drawing>
          <wp:inline distT="0" distB="0" distL="0" distR="0">
            <wp:extent cx="4356100" cy="2872740"/>
            <wp:effectExtent l="0" t="0" r="6350" b="381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56100" cy="2872740"/>
                    </a:xfrm>
                    <a:prstGeom prst="rect">
                      <a:avLst/>
                    </a:prstGeom>
                    <a:noFill/>
                    <a:ln>
                      <a:noFill/>
                    </a:ln>
                  </pic:spPr>
                </pic:pic>
              </a:graphicData>
            </a:graphic>
          </wp:inline>
        </w:drawing>
      </w:r>
    </w:p>
    <w:p w:rsidR="007239AE" w:rsidRDefault="00AD02CD" w:rsidP="007239AE">
      <w:pPr>
        <w:spacing w:line="360" w:lineRule="auto"/>
        <w:rPr>
          <w:rFonts w:ascii="Cambria Math" w:hAnsi="Cambria Math"/>
        </w:rPr>
      </w:pPr>
      <w:r>
        <w:rPr>
          <w:rFonts w:ascii="Cambria Math" w:hAnsi="Cambria Math"/>
        </w:rPr>
        <w:t>Over the last century average income increased more than 7 fold in the Western World. But the average income increased less than 3 times between 1820 and 1900. The difference stems from 1.24% growth rate in the 19</w:t>
      </w:r>
      <w:r w:rsidRPr="00AD02CD">
        <w:rPr>
          <w:rFonts w:ascii="Cambria Math" w:hAnsi="Cambria Math"/>
          <w:vertAlign w:val="superscript"/>
        </w:rPr>
        <w:t>th</w:t>
      </w:r>
      <w:r>
        <w:rPr>
          <w:rFonts w:ascii="Cambria Math" w:hAnsi="Cambria Math"/>
        </w:rPr>
        <w:t xml:space="preserve"> century while the growth rate is 1.94% during the 20</w:t>
      </w:r>
      <w:r w:rsidRPr="00AD02CD">
        <w:rPr>
          <w:rFonts w:ascii="Cambria Math" w:hAnsi="Cambria Math"/>
          <w:vertAlign w:val="superscript"/>
        </w:rPr>
        <w:t>th</w:t>
      </w:r>
      <w:r>
        <w:rPr>
          <w:rFonts w:ascii="Cambria Math" w:hAnsi="Cambria Math"/>
        </w:rPr>
        <w:t xml:space="preserve"> century. </w:t>
      </w:r>
      <w:r w:rsidR="00547D8B">
        <w:rPr>
          <w:rFonts w:ascii="Cambria Math" w:hAnsi="Cambria Math"/>
        </w:rPr>
        <w:t xml:space="preserve">It must be clear now that the mechanism that determines the growth rate of income per capita is very crucial. Now let us see the most basic and simple mechanism </w:t>
      </w:r>
      <w:r>
        <w:rPr>
          <w:rFonts w:ascii="Cambria Math" w:hAnsi="Cambria Math"/>
        </w:rPr>
        <w:t xml:space="preserve">of economic growth </w:t>
      </w:r>
      <w:r w:rsidR="00547D8B">
        <w:rPr>
          <w:rFonts w:ascii="Cambria Math" w:hAnsi="Cambria Math"/>
        </w:rPr>
        <w:t>from an economic point of view.</w:t>
      </w:r>
      <w:r w:rsidR="002266CD">
        <w:rPr>
          <w:rFonts w:ascii="Cambria Math" w:hAnsi="Cambria Math"/>
        </w:rPr>
        <w:t xml:space="preserve"> </w:t>
      </w:r>
      <w:r w:rsidR="00547D8B">
        <w:rPr>
          <w:rFonts w:ascii="Cambria Math" w:hAnsi="Cambria Math"/>
        </w:rPr>
        <w:t>Our theoretical model is the famous Solow’s growth model.</w:t>
      </w:r>
    </w:p>
    <w:p w:rsidR="005B6570" w:rsidRPr="005B6570" w:rsidRDefault="005B6570" w:rsidP="005B6570">
      <w:pPr>
        <w:spacing w:line="360" w:lineRule="auto"/>
        <w:jc w:val="center"/>
        <w:rPr>
          <w:rFonts w:ascii="Cambria Math" w:hAnsi="Cambria Math"/>
          <w:b/>
        </w:rPr>
      </w:pPr>
      <w:r w:rsidRPr="005B6570">
        <w:rPr>
          <w:rFonts w:ascii="Cambria Math" w:hAnsi="Cambria Math"/>
          <w:b/>
        </w:rPr>
        <w:t>Solow’s Model</w:t>
      </w:r>
    </w:p>
    <w:p w:rsidR="0076611F" w:rsidRPr="0024210B" w:rsidRDefault="006C7B9E" w:rsidP="00E45FEC">
      <w:pPr>
        <w:spacing w:line="360" w:lineRule="auto"/>
        <w:rPr>
          <w:rFonts w:ascii="Cambria Math" w:hAnsi="Cambria Math"/>
        </w:rPr>
      </w:pPr>
      <w:r>
        <w:rPr>
          <w:rFonts w:ascii="Cambria Math" w:eastAsiaTheme="minorEastAsia" w:hAnsi="Cambria Math"/>
        </w:rPr>
        <w:t>Assume</w:t>
      </w:r>
      <w:r w:rsidR="00083C20" w:rsidRPr="0024210B">
        <w:rPr>
          <w:rFonts w:ascii="Cambria Math" w:eastAsiaTheme="minorEastAsia" w:hAnsi="Cambria Math"/>
        </w:rPr>
        <w:t xml:space="preserve"> t</w:t>
      </w:r>
      <w:r w:rsidR="0076611F" w:rsidRPr="0024210B">
        <w:rPr>
          <w:rFonts w:ascii="Cambria Math" w:hAnsi="Cambria Math"/>
        </w:rPr>
        <w:t>he produc</w:t>
      </w:r>
      <w:r w:rsidR="00083C20" w:rsidRPr="0024210B">
        <w:rPr>
          <w:rFonts w:ascii="Cambria Math" w:hAnsi="Cambria Math"/>
        </w:rPr>
        <w:t xml:space="preserve">tion technology is </w:t>
      </w:r>
    </w:p>
    <w:p w:rsidR="0076611F" w:rsidRPr="00B104FB" w:rsidRDefault="0076611F" w:rsidP="00E45FEC">
      <w:pPr>
        <w:spacing w:line="360" w:lineRule="auto"/>
        <w:rPr>
          <w:rFonts w:ascii="Cambria Math" w:eastAsiaTheme="minorEastAsia" w:hAnsi="Cambria Math"/>
        </w:rPr>
      </w:pPr>
      <m:oMathPara>
        <m:oMath>
          <m:r>
            <w:rPr>
              <w:rFonts w:ascii="Cambria Math" w:hAnsi="Cambria Math"/>
            </w:rPr>
            <m:t>Y=</m:t>
          </m:r>
          <m:sSup>
            <m:sSupPr>
              <m:ctrlPr>
                <w:rPr>
                  <w:rFonts w:ascii="Cambria Math" w:hAnsi="Cambria Math"/>
                  <w:i/>
                </w:rPr>
              </m:ctrlPr>
            </m:sSupPr>
            <m:e>
              <m:r>
                <w:rPr>
                  <w:rFonts w:ascii="Cambria Math" w:hAnsi="Cambria Math"/>
                </w:rPr>
                <m:t>K</m:t>
              </m:r>
            </m:e>
            <m:sup>
              <m:r>
                <w:rPr>
                  <w:rFonts w:ascii="Cambria Math" w:hAnsi="Cambria Math"/>
                </w:rPr>
                <m:t>α</m:t>
              </m:r>
            </m:sup>
          </m:sSup>
          <m:sSup>
            <m:sSupPr>
              <m:ctrlPr>
                <w:rPr>
                  <w:rFonts w:ascii="Cambria Math" w:hAnsi="Cambria Math"/>
                  <w:i/>
                </w:rPr>
              </m:ctrlPr>
            </m:sSupPr>
            <m:e>
              <m:d>
                <m:dPr>
                  <m:ctrlPr>
                    <w:rPr>
                      <w:rFonts w:ascii="Cambria Math" w:hAnsi="Cambria Math"/>
                      <w:i/>
                    </w:rPr>
                  </m:ctrlPr>
                </m:dPr>
                <m:e>
                  <m:r>
                    <w:rPr>
                      <w:rFonts w:ascii="Cambria Math" w:hAnsi="Cambria Math"/>
                    </w:rPr>
                    <m:t>AL</m:t>
                  </m:r>
                </m:e>
              </m:d>
            </m:e>
            <m:sup>
              <m:r>
                <w:rPr>
                  <w:rFonts w:ascii="Cambria Math" w:hAnsi="Cambria Math"/>
                </w:rPr>
                <m:t>1-α</m:t>
              </m:r>
            </m:sup>
          </m:sSup>
          <m:r>
            <w:rPr>
              <w:rFonts w:ascii="Cambria Math" w:eastAsiaTheme="minorEastAsia" w:hAnsi="Cambria Math"/>
            </w:rPr>
            <m:t>.</m:t>
          </m:r>
        </m:oMath>
      </m:oMathPara>
    </w:p>
    <w:p w:rsidR="00E53C63" w:rsidRDefault="00B104FB" w:rsidP="00547D8B">
      <w:pPr>
        <w:spacing w:line="360" w:lineRule="auto"/>
        <w:rPr>
          <w:rFonts w:ascii="Cambria Math" w:eastAsiaTheme="minorEastAsia" w:hAnsi="Cambria Math"/>
        </w:rPr>
      </w:pPr>
      <w:proofErr w:type="gramStart"/>
      <w:r>
        <w:rPr>
          <w:rFonts w:ascii="Cambria Math" w:eastAsiaTheme="minorEastAsia" w:hAnsi="Cambria Math"/>
        </w:rPr>
        <w:t>where</w:t>
      </w:r>
      <w:proofErr w:type="gramEnd"/>
      <w:r>
        <w:rPr>
          <w:rFonts w:ascii="Cambria Math" w:eastAsiaTheme="minorEastAsia" w:hAnsi="Cambria Math"/>
        </w:rPr>
        <w:t xml:space="preserve"> </w:t>
      </w:r>
      <w:r w:rsidRPr="00B104FB">
        <w:rPr>
          <w:rFonts w:ascii="Cambria Math" w:eastAsiaTheme="minorEastAsia" w:hAnsi="Cambria Math"/>
          <w:i/>
        </w:rPr>
        <w:t>Y</w:t>
      </w:r>
      <w:r w:rsidR="00547D8B">
        <w:rPr>
          <w:rFonts w:ascii="Cambria Math" w:eastAsiaTheme="minorEastAsia" w:hAnsi="Cambria Math"/>
        </w:rPr>
        <w:t xml:space="preserve"> is o</w:t>
      </w:r>
      <w:r>
        <w:rPr>
          <w:rFonts w:ascii="Cambria Math" w:eastAsiaTheme="minorEastAsia" w:hAnsi="Cambria Math"/>
        </w:rPr>
        <w:t>utput</w:t>
      </w:r>
      <w:r w:rsidR="00874D26">
        <w:rPr>
          <w:rFonts w:ascii="Cambria Math" w:eastAsiaTheme="minorEastAsia" w:hAnsi="Cambria Math"/>
        </w:rPr>
        <w:t xml:space="preserve"> (GDP)</w:t>
      </w:r>
      <w:r w:rsidR="00547D8B">
        <w:rPr>
          <w:rFonts w:ascii="Cambria Math" w:eastAsiaTheme="minorEastAsia" w:hAnsi="Cambria Math"/>
        </w:rPr>
        <w:t xml:space="preserve"> and </w:t>
      </w:r>
      <w:r w:rsidRPr="00B104FB">
        <w:rPr>
          <w:rFonts w:ascii="Cambria Math" w:eastAsiaTheme="minorEastAsia" w:hAnsi="Cambria Math"/>
          <w:i/>
        </w:rPr>
        <w:t>K</w:t>
      </w:r>
      <w:r w:rsidR="00547D8B">
        <w:rPr>
          <w:rFonts w:ascii="Cambria Math" w:eastAsiaTheme="minorEastAsia" w:hAnsi="Cambria Math"/>
        </w:rPr>
        <w:t xml:space="preserve"> is c</w:t>
      </w:r>
      <w:r>
        <w:rPr>
          <w:rFonts w:ascii="Cambria Math" w:eastAsiaTheme="minorEastAsia" w:hAnsi="Cambria Math"/>
        </w:rPr>
        <w:t>apital</w:t>
      </w:r>
      <w:r w:rsidR="00547D8B">
        <w:rPr>
          <w:rFonts w:ascii="Cambria Math" w:eastAsiaTheme="minorEastAsia" w:hAnsi="Cambria Math"/>
        </w:rPr>
        <w:t xml:space="preserve"> and </w:t>
      </w:r>
      <w:r w:rsidRPr="00B104FB">
        <w:rPr>
          <w:rFonts w:ascii="Cambria Math" w:eastAsiaTheme="minorEastAsia" w:hAnsi="Cambria Math"/>
          <w:i/>
        </w:rPr>
        <w:t>A</w:t>
      </w:r>
      <w:r w:rsidR="00547D8B">
        <w:rPr>
          <w:rFonts w:ascii="Cambria Math" w:eastAsiaTheme="minorEastAsia" w:hAnsi="Cambria Math"/>
        </w:rPr>
        <w:t xml:space="preserve"> is</w:t>
      </w:r>
      <w:r w:rsidR="00AC1DDF">
        <w:rPr>
          <w:rFonts w:ascii="Cambria Math" w:eastAsiaTheme="minorEastAsia" w:hAnsi="Cambria Math"/>
        </w:rPr>
        <w:t xml:space="preserve"> </w:t>
      </w:r>
      <w:r w:rsidR="00547D8B">
        <w:rPr>
          <w:rFonts w:ascii="Cambria Math" w:eastAsiaTheme="minorEastAsia" w:hAnsi="Cambria Math"/>
        </w:rPr>
        <w:t>i</w:t>
      </w:r>
      <w:r w:rsidR="00AC1DDF">
        <w:rPr>
          <w:rFonts w:ascii="Cambria Math" w:eastAsiaTheme="minorEastAsia" w:hAnsi="Cambria Math"/>
        </w:rPr>
        <w:t xml:space="preserve">nformation </w:t>
      </w:r>
      <w:r>
        <w:rPr>
          <w:rFonts w:ascii="Cambria Math" w:eastAsiaTheme="minorEastAsia" w:hAnsi="Cambria Math"/>
        </w:rPr>
        <w:t>(</w:t>
      </w:r>
      <w:r w:rsidR="00547D8B">
        <w:rPr>
          <w:rFonts w:ascii="Cambria Math" w:eastAsiaTheme="minorEastAsia" w:hAnsi="Cambria Math"/>
        </w:rPr>
        <w:t>k</w:t>
      </w:r>
      <w:r w:rsidR="00874D26">
        <w:rPr>
          <w:rFonts w:ascii="Cambria Math" w:eastAsiaTheme="minorEastAsia" w:hAnsi="Cambria Math"/>
        </w:rPr>
        <w:t>nowledge</w:t>
      </w:r>
      <w:r>
        <w:rPr>
          <w:rFonts w:ascii="Cambria Math" w:eastAsiaTheme="minorEastAsia" w:hAnsi="Cambria Math"/>
        </w:rPr>
        <w:t>)</w:t>
      </w:r>
      <w:r w:rsidR="00547D8B">
        <w:rPr>
          <w:rFonts w:ascii="Cambria Math" w:eastAsiaTheme="minorEastAsia" w:hAnsi="Cambria Math"/>
        </w:rPr>
        <w:t xml:space="preserve"> </w:t>
      </w:r>
      <w:r w:rsidR="00E53C63">
        <w:rPr>
          <w:rFonts w:ascii="Cambria Math" w:eastAsiaTheme="minorEastAsia" w:hAnsi="Cambria Math"/>
        </w:rPr>
        <w:t xml:space="preserve">per worker </w:t>
      </w:r>
      <w:r w:rsidR="00547D8B">
        <w:rPr>
          <w:rFonts w:ascii="Cambria Math" w:eastAsiaTheme="minorEastAsia" w:hAnsi="Cambria Math"/>
        </w:rPr>
        <w:t xml:space="preserve">and </w:t>
      </w:r>
      <w:r w:rsidRPr="00B104FB">
        <w:rPr>
          <w:rFonts w:ascii="Cambria Math" w:eastAsiaTheme="minorEastAsia" w:hAnsi="Cambria Math"/>
          <w:i/>
        </w:rPr>
        <w:t>L</w:t>
      </w:r>
      <w:r w:rsidR="00547D8B">
        <w:rPr>
          <w:rFonts w:ascii="Cambria Math" w:eastAsiaTheme="minorEastAsia" w:hAnsi="Cambria Math"/>
        </w:rPr>
        <w:t xml:space="preserve"> is </w:t>
      </w:r>
      <w:r w:rsidR="00D8506C">
        <w:rPr>
          <w:rFonts w:ascii="Cambria Math" w:eastAsiaTheme="minorEastAsia" w:hAnsi="Cambria Math"/>
        </w:rPr>
        <w:t>employment</w:t>
      </w:r>
      <w:r w:rsidR="00E53C63">
        <w:rPr>
          <w:rFonts w:ascii="Cambria Math" w:eastAsiaTheme="minorEastAsia" w:hAnsi="Cambria Math"/>
        </w:rPr>
        <w:t>, which is equal to the number of workers</w:t>
      </w:r>
      <w:r w:rsidR="00D8506C">
        <w:rPr>
          <w:rFonts w:ascii="Cambria Math" w:eastAsiaTheme="minorEastAsia" w:hAnsi="Cambria Math"/>
        </w:rPr>
        <w:t xml:space="preserve">. </w:t>
      </w:r>
      <w:r w:rsidR="00E53C63">
        <w:rPr>
          <w:rFonts w:ascii="Cambria Math" w:eastAsiaTheme="minorEastAsia" w:hAnsi="Cambria Math"/>
        </w:rPr>
        <w:t xml:space="preserve">Therefore, </w:t>
      </w:r>
      <m:oMath>
        <m:r>
          <w:rPr>
            <w:rFonts w:ascii="Cambria Math" w:eastAsiaTheme="minorEastAsia" w:hAnsi="Cambria Math"/>
          </w:rPr>
          <m:t>AL</m:t>
        </m:r>
      </m:oMath>
      <w:r w:rsidR="00E53C63">
        <w:rPr>
          <w:rFonts w:ascii="Cambria Math" w:eastAsiaTheme="minorEastAsia" w:hAnsi="Cambria Math"/>
        </w:rPr>
        <w:t xml:space="preserve"> gives us the total amount of knowledge that workers provide in production. It is noteworthy that </w:t>
      </w:r>
      <m:oMath>
        <m:r>
          <w:rPr>
            <w:rFonts w:ascii="Cambria Math" w:eastAsiaTheme="minorEastAsia" w:hAnsi="Cambria Math"/>
          </w:rPr>
          <m:t>AL</m:t>
        </m:r>
      </m:oMath>
      <w:r w:rsidR="00E53C63">
        <w:rPr>
          <w:rFonts w:ascii="Cambria Math" w:eastAsiaTheme="minorEastAsia" w:hAnsi="Cambria Math"/>
        </w:rPr>
        <w:t xml:space="preserve"> is called “effective labor” as </w:t>
      </w:r>
      <m:oMath>
        <m:r>
          <w:rPr>
            <w:rFonts w:ascii="Cambria Math" w:eastAsiaTheme="minorEastAsia" w:hAnsi="Cambria Math"/>
          </w:rPr>
          <m:t>A</m:t>
        </m:r>
      </m:oMath>
      <w:r w:rsidR="00E53C63">
        <w:rPr>
          <w:rFonts w:ascii="Cambria Math" w:eastAsiaTheme="minorEastAsia" w:hAnsi="Cambria Math"/>
        </w:rPr>
        <w:t xml:space="preserve"> gives the efficacy of each worker.</w:t>
      </w:r>
    </w:p>
    <w:p w:rsidR="00B104FB" w:rsidRDefault="00E53C63" w:rsidP="00547D8B">
      <w:pPr>
        <w:spacing w:line="360" w:lineRule="auto"/>
        <w:rPr>
          <w:rFonts w:ascii="Cambria Math" w:eastAsiaTheme="minorEastAsia" w:hAnsi="Cambria Math"/>
        </w:rPr>
      </w:pPr>
      <w:r>
        <w:rPr>
          <w:rFonts w:ascii="Cambria Math" w:eastAsiaTheme="minorEastAsia" w:hAnsi="Cambria Math"/>
        </w:rPr>
        <w:t xml:space="preserve">So this production technology is of Cobb-Douglas type where inputs are </w:t>
      </w:r>
      <m:oMath>
        <m:r>
          <w:rPr>
            <w:rFonts w:ascii="Cambria Math" w:hAnsi="Cambria Math"/>
          </w:rPr>
          <m:t>K</m:t>
        </m:r>
      </m:oMath>
      <w:r>
        <w:rPr>
          <w:rFonts w:ascii="Cambria Math" w:eastAsiaTheme="minorEastAsia" w:hAnsi="Cambria Math"/>
        </w:rPr>
        <w:t xml:space="preserve"> </w:t>
      </w:r>
      <w:proofErr w:type="gramStart"/>
      <w:r>
        <w:rPr>
          <w:rFonts w:ascii="Cambria Math" w:eastAsiaTheme="minorEastAsia" w:hAnsi="Cambria Math"/>
        </w:rPr>
        <w:t xml:space="preserve">and </w:t>
      </w:r>
      <w:proofErr w:type="gramEnd"/>
      <m:oMath>
        <m:r>
          <w:rPr>
            <w:rFonts w:ascii="Cambria Math" w:hAnsi="Cambria Math"/>
          </w:rPr>
          <m:t>AL</m:t>
        </m:r>
      </m:oMath>
      <w:r>
        <w:rPr>
          <w:rFonts w:ascii="Cambria Math" w:eastAsiaTheme="minorEastAsia" w:hAnsi="Cambria Math"/>
        </w:rPr>
        <w:t xml:space="preserve">. </w:t>
      </w:r>
      <w:r w:rsidR="00D8506C">
        <w:rPr>
          <w:rFonts w:ascii="Cambria Math" w:eastAsiaTheme="minorEastAsia" w:hAnsi="Cambria Math"/>
        </w:rPr>
        <w:t>Alt</w:t>
      </w:r>
      <w:r>
        <w:rPr>
          <w:rFonts w:ascii="Cambria Math" w:eastAsiaTheme="minorEastAsia" w:hAnsi="Cambria Math"/>
        </w:rPr>
        <w:t>h</w:t>
      </w:r>
      <w:r w:rsidR="00D8506C">
        <w:rPr>
          <w:rFonts w:ascii="Cambria Math" w:eastAsiaTheme="minorEastAsia" w:hAnsi="Cambria Math"/>
        </w:rPr>
        <w:t>ough this is a Cobb-Douglas technology, the discussions of this section neatly generalizes to any constant returns to scale technology.</w:t>
      </w:r>
    </w:p>
    <w:p w:rsidR="00B104FB" w:rsidRDefault="005B6570" w:rsidP="00E45FEC">
      <w:pPr>
        <w:spacing w:line="360" w:lineRule="auto"/>
        <w:rPr>
          <w:rFonts w:ascii="Cambria Math" w:eastAsiaTheme="minorEastAsia" w:hAnsi="Cambria Math"/>
        </w:rPr>
      </w:pPr>
      <w:r>
        <w:rPr>
          <w:rFonts w:ascii="Cambria Math" w:hAnsi="Cambria Math"/>
        </w:rPr>
        <w:t>As usual,</w:t>
      </w:r>
      <w:r w:rsidR="00BF410E">
        <w:rPr>
          <w:rFonts w:ascii="Cambria Math" w:hAnsi="Cambria Math"/>
        </w:rPr>
        <w:t xml:space="preserve"> </w:t>
      </w:r>
      <w:proofErr w:type="gramStart"/>
      <w:r w:rsidR="00BF410E">
        <w:rPr>
          <w:rFonts w:ascii="Cambria Math" w:hAnsi="Cambria Math"/>
        </w:rPr>
        <w:t xml:space="preserve">assume </w:t>
      </w:r>
      <w:proofErr w:type="gramEnd"/>
      <m:oMath>
        <m:r>
          <w:rPr>
            <w:rFonts w:ascii="Cambria Math" w:hAnsi="Cambria Math"/>
          </w:rPr>
          <m:t>α∈</m:t>
        </m:r>
        <m:d>
          <m:dPr>
            <m:ctrlPr>
              <w:rPr>
                <w:rFonts w:ascii="Cambria Math" w:hAnsi="Cambria Math"/>
                <w:i/>
              </w:rPr>
            </m:ctrlPr>
          </m:dPr>
          <m:e>
            <m:r>
              <w:rPr>
                <w:rFonts w:ascii="Cambria Math" w:hAnsi="Cambria Math"/>
              </w:rPr>
              <m:t>0,1</m:t>
            </m:r>
          </m:e>
        </m:d>
      </m:oMath>
      <w:r w:rsidR="00BF410E">
        <w:rPr>
          <w:rFonts w:ascii="Cambria Math" w:eastAsiaTheme="minorEastAsia" w:hAnsi="Cambria Math"/>
        </w:rPr>
        <w:t>.</w:t>
      </w:r>
      <w:r w:rsidR="00BF410E">
        <w:rPr>
          <w:rFonts w:ascii="Cambria Math" w:hAnsi="Cambria Math"/>
        </w:rPr>
        <w:t xml:space="preserve"> </w:t>
      </w:r>
      <w:r w:rsidR="00B104FB" w:rsidRPr="0024210B">
        <w:rPr>
          <w:rFonts w:ascii="Cambria Math" w:hAnsi="Cambria Math"/>
        </w:rPr>
        <w:t>In order to introduce time, write</w:t>
      </w:r>
      <w:r w:rsidR="00B104FB">
        <w:rPr>
          <w:rFonts w:ascii="Cambria Math" w:hAnsi="Cambria Math"/>
        </w:rPr>
        <w:t xml:space="preserve"> </w:t>
      </w:r>
      <m:oMath>
        <m:r>
          <w:rPr>
            <w:rFonts w:ascii="Cambria Math" w:hAnsi="Cambria Math"/>
          </w:rPr>
          <m:t>Y</m:t>
        </m:r>
        <m:d>
          <m:dPr>
            <m:ctrlPr>
              <w:rPr>
                <w:rFonts w:ascii="Cambria Math" w:hAnsi="Cambria Math"/>
                <w:i/>
              </w:rPr>
            </m:ctrlPr>
          </m:dPr>
          <m:e>
            <m:r>
              <w:rPr>
                <w:rFonts w:ascii="Cambria Math" w:hAnsi="Cambria Math"/>
              </w:rPr>
              <m:t>t</m:t>
            </m:r>
          </m:e>
        </m:d>
      </m:oMath>
      <w:r w:rsidR="00B104FB" w:rsidRPr="0024210B">
        <w:rPr>
          <w:rFonts w:ascii="Cambria Math" w:eastAsiaTheme="minorEastAsia" w:hAnsi="Cambria Math"/>
        </w:rPr>
        <w:t xml:space="preserve"> for </w:t>
      </w:r>
      <w:r w:rsidR="00B104FB">
        <w:rPr>
          <w:rFonts w:ascii="Cambria Math" w:eastAsiaTheme="minorEastAsia" w:hAnsi="Cambria Math"/>
        </w:rPr>
        <w:t>output,</w:t>
      </w:r>
      <m:oMath>
        <m:r>
          <w:rPr>
            <w:rFonts w:ascii="Cambria Math" w:hAnsi="Cambria Math"/>
          </w:rPr>
          <m:t xml:space="preserve"> K</m:t>
        </m:r>
        <m:d>
          <m:dPr>
            <m:ctrlPr>
              <w:rPr>
                <w:rFonts w:ascii="Cambria Math" w:hAnsi="Cambria Math"/>
                <w:i/>
              </w:rPr>
            </m:ctrlPr>
          </m:dPr>
          <m:e>
            <m:r>
              <w:rPr>
                <w:rFonts w:ascii="Cambria Math" w:hAnsi="Cambria Math"/>
              </w:rPr>
              <m:t>t</m:t>
            </m:r>
          </m:e>
        </m:d>
      </m:oMath>
      <w:r w:rsidR="00B104FB" w:rsidRPr="0024210B">
        <w:rPr>
          <w:rFonts w:ascii="Cambria Math" w:eastAsiaTheme="minorEastAsia" w:hAnsi="Cambria Math"/>
        </w:rPr>
        <w:t xml:space="preserve"> for capital</w:t>
      </w:r>
      <w:r w:rsidR="00B104FB">
        <w:rPr>
          <w:rFonts w:ascii="Cambria Math" w:eastAsiaTheme="minorEastAsia" w:hAnsi="Cambria Math"/>
        </w:rPr>
        <w:t>,</w:t>
      </w:r>
      <w:r w:rsidR="00B104FB" w:rsidRPr="0024210B">
        <w:rPr>
          <w:rFonts w:ascii="Cambria Math" w:hAnsi="Cambria Math"/>
        </w:rPr>
        <w:t xml:space="preserve"> </w:t>
      </w:r>
      <m:oMath>
        <m:r>
          <w:rPr>
            <w:rFonts w:ascii="Cambria Math" w:hAnsi="Cambria Math"/>
          </w:rPr>
          <m:t>A</m:t>
        </m:r>
        <m:d>
          <m:dPr>
            <m:ctrlPr>
              <w:rPr>
                <w:rFonts w:ascii="Cambria Math" w:hAnsi="Cambria Math"/>
                <w:i/>
              </w:rPr>
            </m:ctrlPr>
          </m:dPr>
          <m:e>
            <m:r>
              <w:rPr>
                <w:rFonts w:ascii="Cambria Math" w:hAnsi="Cambria Math"/>
              </w:rPr>
              <m:t>t</m:t>
            </m:r>
          </m:e>
        </m:d>
      </m:oMath>
      <w:r w:rsidR="00B104FB" w:rsidRPr="0024210B">
        <w:rPr>
          <w:rFonts w:ascii="Cambria Math" w:eastAsiaTheme="minorEastAsia" w:hAnsi="Cambria Math"/>
        </w:rPr>
        <w:t xml:space="preserve"> for </w:t>
      </w:r>
      <w:r w:rsidR="00E53C63">
        <w:rPr>
          <w:rFonts w:ascii="Cambria Math" w:eastAsiaTheme="minorEastAsia" w:hAnsi="Cambria Math"/>
        </w:rPr>
        <w:t>information</w:t>
      </w:r>
      <w:r w:rsidR="00B104FB">
        <w:rPr>
          <w:rFonts w:ascii="Cambria Math" w:eastAsiaTheme="minorEastAsia" w:hAnsi="Cambria Math"/>
        </w:rPr>
        <w:t xml:space="preserve"> </w:t>
      </w:r>
      <w:r w:rsidR="00B104FB" w:rsidRPr="0024210B">
        <w:rPr>
          <w:rFonts w:ascii="Cambria Math" w:eastAsiaTheme="minorEastAsia" w:hAnsi="Cambria Math"/>
        </w:rPr>
        <w:t xml:space="preserve">and </w:t>
      </w:r>
      <m:oMath>
        <m:r>
          <w:rPr>
            <w:rFonts w:ascii="Cambria Math" w:hAnsi="Cambria Math"/>
          </w:rPr>
          <m:t>L</m:t>
        </m:r>
        <m:d>
          <m:dPr>
            <m:ctrlPr>
              <w:rPr>
                <w:rFonts w:ascii="Cambria Math" w:hAnsi="Cambria Math"/>
                <w:i/>
              </w:rPr>
            </m:ctrlPr>
          </m:dPr>
          <m:e>
            <m:r>
              <w:rPr>
                <w:rFonts w:ascii="Cambria Math" w:hAnsi="Cambria Math"/>
              </w:rPr>
              <m:t>t</m:t>
            </m:r>
          </m:e>
        </m:d>
      </m:oMath>
      <w:r w:rsidR="00B104FB" w:rsidRPr="0024210B">
        <w:rPr>
          <w:rFonts w:ascii="Cambria Math" w:eastAsiaTheme="minorEastAsia" w:hAnsi="Cambria Math"/>
        </w:rPr>
        <w:t xml:space="preserve"> for labor at </w:t>
      </w:r>
      <w:proofErr w:type="gramStart"/>
      <w:r w:rsidR="00B104FB" w:rsidRPr="0024210B">
        <w:rPr>
          <w:rFonts w:ascii="Cambria Math" w:eastAsiaTheme="minorEastAsia" w:hAnsi="Cambria Math"/>
        </w:rPr>
        <w:t>time</w:t>
      </w:r>
      <w:r w:rsidR="00B104FB" w:rsidRPr="0024210B">
        <w:rPr>
          <w:rFonts w:ascii="Cambria Math" w:hAnsi="Cambria Math"/>
        </w:rPr>
        <w:t xml:space="preserve"> </w:t>
      </w:r>
      <w:proofErr w:type="gramEnd"/>
      <m:oMath>
        <m:r>
          <w:rPr>
            <w:rFonts w:ascii="Cambria Math" w:hAnsi="Cambria Math"/>
          </w:rPr>
          <m:t>t</m:t>
        </m:r>
      </m:oMath>
      <w:r w:rsidR="00B104FB" w:rsidRPr="0024210B">
        <w:rPr>
          <w:rFonts w:ascii="Cambria Math" w:eastAsiaTheme="minorEastAsia" w:hAnsi="Cambria Math"/>
        </w:rPr>
        <w:t xml:space="preserve">. </w:t>
      </w:r>
    </w:p>
    <w:p w:rsidR="00907887" w:rsidRPr="00907887" w:rsidRDefault="00907887" w:rsidP="00907887">
      <w:pPr>
        <w:spacing w:line="360" w:lineRule="auto"/>
        <w:jc w:val="center"/>
        <w:rPr>
          <w:rFonts w:ascii="Cambria Math" w:eastAsiaTheme="minorEastAsia" w:hAnsi="Cambria Math"/>
          <w:b/>
        </w:rPr>
      </w:pPr>
      <w:r w:rsidRPr="00907887">
        <w:rPr>
          <w:rFonts w:ascii="Cambria Math" w:eastAsiaTheme="minorEastAsia" w:hAnsi="Cambria Math"/>
          <w:b/>
        </w:rPr>
        <w:t>Rates of Change</w:t>
      </w:r>
    </w:p>
    <w:p w:rsidR="00547D8B" w:rsidRDefault="00547D8B" w:rsidP="00AC1DDF">
      <w:pPr>
        <w:spacing w:line="360" w:lineRule="auto"/>
        <w:rPr>
          <w:rFonts w:ascii="Cambria Math" w:eastAsiaTheme="minorEastAsia" w:hAnsi="Cambria Math"/>
        </w:rPr>
      </w:pPr>
      <w:r>
        <w:rPr>
          <w:rFonts w:ascii="Cambria Math" w:eastAsiaTheme="minorEastAsia" w:hAnsi="Cambria Math"/>
        </w:rPr>
        <w:lastRenderedPageBreak/>
        <w:t xml:space="preserve">Assume that everyone works, and </w:t>
      </w:r>
      <w:proofErr w:type="spellStart"/>
      <w:r>
        <w:rPr>
          <w:rFonts w:ascii="Cambria Math" w:eastAsiaTheme="minorEastAsia" w:hAnsi="Cambria Math"/>
        </w:rPr>
        <w:t>inelastically</w:t>
      </w:r>
      <w:proofErr w:type="spellEnd"/>
      <w:r>
        <w:rPr>
          <w:rFonts w:ascii="Cambria Math" w:eastAsiaTheme="minorEastAsia" w:hAnsi="Cambria Math"/>
        </w:rPr>
        <w:t xml:space="preserve"> supplies a unit of labor. This means </w:t>
      </w:r>
      <m:oMath>
        <m:r>
          <w:rPr>
            <w:rFonts w:ascii="Cambria Math" w:hAnsi="Cambria Math"/>
          </w:rPr>
          <m:t>L</m:t>
        </m:r>
      </m:oMath>
      <w:r>
        <w:rPr>
          <w:rFonts w:ascii="Cambria Math" w:eastAsiaTheme="minorEastAsia" w:hAnsi="Cambria Math"/>
        </w:rPr>
        <w:t xml:space="preserve"> is also the population. Therefore, income per capita (average income) is </w:t>
      </w:r>
    </w:p>
    <w:p w:rsidR="00547D8B" w:rsidRPr="00547D8B" w:rsidRDefault="009B7BE1" w:rsidP="00AC1DDF">
      <w:pPr>
        <w:spacing w:line="360" w:lineRule="auto"/>
        <w:rPr>
          <w:rFonts w:ascii="Cambria Math" w:eastAsiaTheme="minorEastAsia" w:hAnsi="Cambria Math"/>
        </w:rPr>
      </w:pPr>
      <m:oMathPara>
        <m:oMath>
          <m:f>
            <m:fPr>
              <m:ctrlPr>
                <w:rPr>
                  <w:rFonts w:ascii="Cambria Math" w:hAnsi="Cambria Math"/>
                  <w:i/>
                </w:rPr>
              </m:ctrlPr>
            </m:fPr>
            <m:num>
              <m:r>
                <w:rPr>
                  <w:rFonts w:ascii="Cambria Math" w:hAnsi="Cambria Math"/>
                </w:rPr>
                <m:t>Y</m:t>
              </m:r>
            </m:num>
            <m:den>
              <m:r>
                <w:rPr>
                  <w:rFonts w:ascii="Cambria Math" w:hAnsi="Cambria Math"/>
                </w:rPr>
                <m:t>L</m:t>
              </m:r>
            </m:den>
          </m:f>
          <m:r>
            <w:rPr>
              <w:rFonts w:ascii="Cambria Math" w:hAnsi="Cambria Math"/>
            </w:rPr>
            <m:t>=</m:t>
          </m:r>
          <m:f>
            <m:fPr>
              <m:ctrlPr>
                <w:rPr>
                  <w:rFonts w:ascii="Cambria Math" w:hAnsi="Cambria Math"/>
                  <w:i/>
                </w:rPr>
              </m:ctrlPr>
            </m:fPr>
            <m:num>
              <m:sSup>
                <m:sSupPr>
                  <m:ctrlPr>
                    <w:rPr>
                      <w:rFonts w:ascii="Cambria Math" w:hAnsi="Cambria Math"/>
                      <w:i/>
                    </w:rPr>
                  </m:ctrlPr>
                </m:sSupPr>
                <m:e>
                  <m:r>
                    <w:rPr>
                      <w:rFonts w:ascii="Cambria Math" w:hAnsi="Cambria Math"/>
                    </w:rPr>
                    <m:t>K</m:t>
                  </m:r>
                </m:e>
                <m:sup>
                  <m:r>
                    <w:rPr>
                      <w:rFonts w:ascii="Cambria Math" w:hAnsi="Cambria Math"/>
                    </w:rPr>
                    <m:t>α</m:t>
                  </m:r>
                </m:sup>
              </m:sSup>
              <m:sSup>
                <m:sSupPr>
                  <m:ctrlPr>
                    <w:rPr>
                      <w:rFonts w:ascii="Cambria Math" w:hAnsi="Cambria Math"/>
                      <w:i/>
                    </w:rPr>
                  </m:ctrlPr>
                </m:sSupPr>
                <m:e>
                  <m:d>
                    <m:dPr>
                      <m:ctrlPr>
                        <w:rPr>
                          <w:rFonts w:ascii="Cambria Math" w:hAnsi="Cambria Math"/>
                          <w:i/>
                        </w:rPr>
                      </m:ctrlPr>
                    </m:dPr>
                    <m:e>
                      <m:r>
                        <w:rPr>
                          <w:rFonts w:ascii="Cambria Math" w:hAnsi="Cambria Math"/>
                        </w:rPr>
                        <m:t>AL</m:t>
                      </m:r>
                    </m:e>
                  </m:d>
                </m:e>
                <m:sup>
                  <m:r>
                    <w:rPr>
                      <w:rFonts w:ascii="Cambria Math" w:hAnsi="Cambria Math"/>
                    </w:rPr>
                    <m:t>1-α</m:t>
                  </m:r>
                </m:sup>
              </m:sSup>
            </m:num>
            <m:den>
              <m:r>
                <w:rPr>
                  <w:rFonts w:ascii="Cambria Math" w:hAnsi="Cambria Math"/>
                </w:rPr>
                <m:t>L</m:t>
              </m:r>
            </m:den>
          </m:f>
          <m:r>
            <w:rPr>
              <w:rFonts w:ascii="Cambria Math" w:hAnsi="Cambria Math"/>
            </w:rPr>
            <m:t>.</m:t>
          </m:r>
        </m:oMath>
      </m:oMathPara>
    </w:p>
    <w:p w:rsidR="00547D8B" w:rsidRDefault="00547D8B" w:rsidP="00AC1DDF">
      <w:pPr>
        <w:spacing w:line="360" w:lineRule="auto"/>
        <w:rPr>
          <w:rFonts w:ascii="Cambria Math" w:eastAsiaTheme="minorEastAsia" w:hAnsi="Cambria Math"/>
        </w:rPr>
      </w:pPr>
      <w:r>
        <w:rPr>
          <w:rFonts w:ascii="Cambria Math" w:eastAsiaTheme="minorEastAsia" w:hAnsi="Cambria Math"/>
        </w:rPr>
        <w:t xml:space="preserve">Hence, by definition, the growth rate of </w:t>
      </w:r>
      <m:oMath>
        <m:r>
          <w:rPr>
            <w:rFonts w:ascii="Cambria Math" w:hAnsi="Cambria Math"/>
          </w:rPr>
          <m:t>Y/L</m:t>
        </m:r>
      </m:oMath>
      <w:r>
        <w:rPr>
          <w:rFonts w:ascii="Cambria Math" w:eastAsiaTheme="minorEastAsia" w:hAnsi="Cambria Math"/>
        </w:rPr>
        <w:t xml:space="preserve"> is</w:t>
      </w:r>
    </w:p>
    <w:p w:rsidR="00547D8B" w:rsidRDefault="009B7BE1" w:rsidP="00AC1DDF">
      <w:pPr>
        <w:spacing w:line="360" w:lineRule="auto"/>
        <w:rPr>
          <w:rFonts w:ascii="Cambria Math" w:eastAsiaTheme="minorEastAsia" w:hAnsi="Cambria Math"/>
        </w:rPr>
      </w:pPr>
      <m:oMathPara>
        <m:oMath>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Y/L</m:t>
              </m:r>
            </m:sub>
          </m:sSub>
          <m:r>
            <w:rPr>
              <w:rFonts w:ascii="Cambria Math" w:eastAsiaTheme="minorEastAsia" w:hAnsi="Cambria Math"/>
            </w:rPr>
            <m:t>=α</m:t>
          </m:r>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K</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L</m:t>
                  </m:r>
                </m:sub>
              </m:sSub>
            </m:e>
          </m:d>
          <m:r>
            <w:rPr>
              <w:rFonts w:ascii="Cambria Math" w:eastAsiaTheme="minorEastAsia" w:hAnsi="Cambria Math"/>
            </w:rPr>
            <m:t>+</m:t>
          </m:r>
          <m:d>
            <m:dPr>
              <m:ctrlPr>
                <w:rPr>
                  <w:rFonts w:ascii="Cambria Math" w:eastAsiaTheme="minorEastAsia" w:hAnsi="Cambria Math"/>
                  <w:i/>
                </w:rPr>
              </m:ctrlPr>
            </m:dPr>
            <m:e>
              <m:r>
                <w:rPr>
                  <w:rFonts w:ascii="Cambria Math" w:eastAsiaTheme="minorEastAsia" w:hAnsi="Cambria Math"/>
                </w:rPr>
                <m:t>1-α</m:t>
              </m:r>
            </m:e>
          </m:d>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A</m:t>
              </m:r>
            </m:sub>
          </m:sSub>
          <m:r>
            <w:rPr>
              <w:rFonts w:ascii="Cambria Math" w:eastAsiaTheme="minorEastAsia" w:hAnsi="Cambria Math"/>
            </w:rPr>
            <m:t>.</m:t>
          </m:r>
        </m:oMath>
      </m:oMathPara>
    </w:p>
    <w:p w:rsidR="00AD02CD" w:rsidRDefault="00B637EA" w:rsidP="00AC1DDF">
      <w:pPr>
        <w:spacing w:line="360" w:lineRule="auto"/>
        <w:rPr>
          <w:rFonts w:ascii="Cambria Math" w:eastAsiaTheme="minorEastAsia" w:hAnsi="Cambria Math"/>
        </w:rPr>
      </w:pPr>
      <w:r w:rsidRPr="00B637EA">
        <w:rPr>
          <w:rFonts w:ascii="Cambria Math" w:eastAsiaTheme="minorEastAsia" w:hAnsi="Cambria Math"/>
          <w:b/>
        </w:rPr>
        <w:t xml:space="preserve">IMPORTANT: </w:t>
      </w:r>
      <w:r w:rsidR="00AD02CD">
        <w:rPr>
          <w:rFonts w:ascii="Cambria Math" w:eastAsiaTheme="minorEastAsia" w:hAnsi="Cambria Math"/>
        </w:rPr>
        <w:t xml:space="preserve">In order to see how you can compute the growth rate of a variable, see the previous note which explain the mathematics of growth. </w:t>
      </w:r>
    </w:p>
    <w:p w:rsidR="005540F1" w:rsidRPr="005540F1" w:rsidRDefault="005540F1" w:rsidP="005540F1">
      <w:pPr>
        <w:spacing w:line="360" w:lineRule="auto"/>
        <w:rPr>
          <w:rFonts w:ascii="Cambria Math" w:eastAsiaTheme="minorEastAsia" w:hAnsi="Cambria Math"/>
        </w:rPr>
      </w:pPr>
      <w:r w:rsidRPr="005540F1">
        <w:rPr>
          <w:rFonts w:ascii="Cambria Math" w:eastAsiaTheme="minorEastAsia" w:hAnsi="Cambria Math"/>
          <w:b/>
        </w:rPr>
        <w:t>Exercise*:</w:t>
      </w:r>
      <w:r>
        <w:rPr>
          <w:rFonts w:ascii="Cambria Math" w:eastAsiaTheme="minorEastAsia" w:hAnsi="Cambria Math"/>
        </w:rPr>
        <w:t xml:space="preserve"> </w:t>
      </w:r>
      <w:r w:rsidRPr="005540F1">
        <w:rPr>
          <w:rFonts w:ascii="Cambria Math" w:eastAsiaTheme="minorEastAsia" w:hAnsi="Cambria Math"/>
        </w:rPr>
        <w:t>The growth rate of GDP is 3% in Turkey in 2015. But the population growth rate is 1.35% in the same year. Then what is the growth rate of GDP per capita (GDP/Population) in Turkey in 2015?</w:t>
      </w:r>
    </w:p>
    <w:p w:rsidR="005540F1" w:rsidRPr="005540F1" w:rsidRDefault="005540F1" w:rsidP="005540F1">
      <w:pPr>
        <w:spacing w:line="360" w:lineRule="auto"/>
        <w:rPr>
          <w:rFonts w:ascii="Cambria Math" w:eastAsiaTheme="minorEastAsia" w:hAnsi="Cambria Math"/>
        </w:rPr>
      </w:pPr>
      <w:r w:rsidRPr="005540F1">
        <w:rPr>
          <w:rFonts w:ascii="Cambria Math" w:eastAsiaTheme="minorEastAsia" w:hAnsi="Cambria Math"/>
          <w:b/>
        </w:rPr>
        <w:t xml:space="preserve">Exercise*: </w:t>
      </w:r>
      <w:r w:rsidRPr="005540F1">
        <w:rPr>
          <w:rFonts w:ascii="Cambria Math" w:eastAsiaTheme="minorEastAsia" w:hAnsi="Cambria Math"/>
        </w:rPr>
        <w:t>The growth rate of GDP is expected to be 1% in Turkey in 2016. But the population growth rate will still be 1.5%. What will be the growth rate of GDP per capita (GDP/Population) in Turkey in 2015?</w:t>
      </w:r>
    </w:p>
    <w:p w:rsidR="005540F1" w:rsidRDefault="005540F1" w:rsidP="00AC1DDF">
      <w:pPr>
        <w:spacing w:line="360" w:lineRule="auto"/>
        <w:rPr>
          <w:rFonts w:ascii="Cambria Math" w:eastAsiaTheme="minorEastAsia" w:hAnsi="Cambria Math"/>
        </w:rPr>
      </w:pPr>
    </w:p>
    <w:p w:rsidR="00AC1DDF" w:rsidRPr="0024210B" w:rsidRDefault="00B637EA" w:rsidP="00AC1DDF">
      <w:pPr>
        <w:spacing w:line="360" w:lineRule="auto"/>
        <w:rPr>
          <w:rFonts w:ascii="Cambria Math" w:eastAsiaTheme="minorEastAsia" w:hAnsi="Cambria Math"/>
        </w:rPr>
      </w:pPr>
      <w:r>
        <w:rPr>
          <w:rFonts w:ascii="Cambria Math" w:eastAsiaTheme="minorEastAsia" w:hAnsi="Cambria Math"/>
        </w:rPr>
        <w:t xml:space="preserve">Of course, </w:t>
      </w:r>
      <w:r w:rsidR="00F23FC6">
        <w:rPr>
          <w:rFonts w:ascii="Cambria Math" w:eastAsiaTheme="minorEastAsia" w:hAnsi="Cambria Math"/>
        </w:rPr>
        <w:t xml:space="preserve">the way in which </w:t>
      </w:r>
      <w:proofErr w:type="gramStart"/>
      <w:r w:rsidR="00F23FC6" w:rsidRPr="00B104FB">
        <w:rPr>
          <w:rFonts w:ascii="Cambria Math" w:eastAsiaTheme="minorEastAsia" w:hAnsi="Cambria Math"/>
          <w:i/>
        </w:rPr>
        <w:t>K</w:t>
      </w:r>
      <w:r w:rsidR="00F23FC6">
        <w:rPr>
          <w:rFonts w:ascii="Cambria Math" w:eastAsiaTheme="minorEastAsia" w:hAnsi="Cambria Math"/>
        </w:rPr>
        <w:t xml:space="preserve">  and</w:t>
      </w:r>
      <w:proofErr w:type="gramEnd"/>
      <w:r w:rsidR="00F23FC6">
        <w:rPr>
          <w:rFonts w:ascii="Cambria Math" w:eastAsiaTheme="minorEastAsia" w:hAnsi="Cambria Math"/>
        </w:rPr>
        <w:t xml:space="preserve"> </w:t>
      </w:r>
      <w:r w:rsidR="00F23FC6" w:rsidRPr="00B104FB">
        <w:rPr>
          <w:rFonts w:ascii="Cambria Math" w:eastAsiaTheme="minorEastAsia" w:hAnsi="Cambria Math"/>
          <w:i/>
        </w:rPr>
        <w:t>A</w:t>
      </w:r>
      <w:r w:rsidR="00F23FC6">
        <w:rPr>
          <w:rFonts w:ascii="Cambria Math" w:eastAsiaTheme="minorEastAsia" w:hAnsi="Cambria Math"/>
        </w:rPr>
        <w:t xml:space="preserve"> and </w:t>
      </w:r>
      <w:r w:rsidR="00F23FC6" w:rsidRPr="00B104FB">
        <w:rPr>
          <w:rFonts w:ascii="Cambria Math" w:eastAsiaTheme="minorEastAsia" w:hAnsi="Cambria Math"/>
          <w:i/>
        </w:rPr>
        <w:t>L</w:t>
      </w:r>
      <w:r w:rsidR="00F23FC6">
        <w:rPr>
          <w:rFonts w:ascii="Cambria Math" w:eastAsiaTheme="minorEastAsia" w:hAnsi="Cambria Math"/>
        </w:rPr>
        <w:t xml:space="preserve"> grow</w:t>
      </w:r>
      <w:r w:rsidR="00AD02CD">
        <w:rPr>
          <w:rFonts w:ascii="Cambria Math" w:eastAsiaTheme="minorEastAsia" w:hAnsi="Cambria Math"/>
        </w:rPr>
        <w:t xml:space="preserve"> should be specified to understand how </w:t>
      </w:r>
      <m:oMath>
        <m:r>
          <w:rPr>
            <w:rFonts w:ascii="Cambria Math" w:hAnsi="Cambria Math"/>
          </w:rPr>
          <m:t>Y</m:t>
        </m:r>
      </m:oMath>
      <w:r w:rsidR="00AD02CD">
        <w:rPr>
          <w:rFonts w:ascii="Cambria Math" w:eastAsiaTheme="minorEastAsia" w:hAnsi="Cambria Math"/>
        </w:rPr>
        <w:t xml:space="preserve"> grows</w:t>
      </w:r>
      <w:r w:rsidR="00F23FC6">
        <w:rPr>
          <w:rFonts w:ascii="Cambria Math" w:eastAsiaTheme="minorEastAsia" w:hAnsi="Cambria Math"/>
        </w:rPr>
        <w:t>. Their growth rates will automatically tell us the growth rate of average income</w:t>
      </w:r>
      <w:proofErr w:type="gramStart"/>
      <w:r w:rsidR="00F23FC6">
        <w:rPr>
          <w:rFonts w:ascii="Cambria Math" w:eastAsiaTheme="minorEastAsia" w:hAnsi="Cambria Math"/>
        </w:rPr>
        <w:t xml:space="preserve">, </w:t>
      </w:r>
      <w:proofErr w:type="gramEnd"/>
      <m:oMath>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Y/L</m:t>
            </m:r>
          </m:sub>
        </m:sSub>
      </m:oMath>
      <w:r w:rsidR="00F23FC6">
        <w:rPr>
          <w:rFonts w:ascii="Cambria Math" w:eastAsiaTheme="minorEastAsia" w:hAnsi="Cambria Math"/>
        </w:rPr>
        <w:t>.</w:t>
      </w:r>
      <w:r w:rsidR="00AD02CD">
        <w:rPr>
          <w:rFonts w:ascii="Cambria Math" w:eastAsiaTheme="minorEastAsia" w:hAnsi="Cambria Math"/>
        </w:rPr>
        <w:t xml:space="preserve"> </w:t>
      </w:r>
      <w:r w:rsidR="00A839CE">
        <w:rPr>
          <w:rFonts w:ascii="Cambria Math" w:eastAsiaTheme="minorEastAsia" w:hAnsi="Cambria Math"/>
        </w:rPr>
        <w:t xml:space="preserve">First let us see </w:t>
      </w:r>
      <w:r w:rsidR="00AC1DDF">
        <w:rPr>
          <w:rFonts w:ascii="Cambria Math" w:hAnsi="Cambria Math"/>
        </w:rPr>
        <w:t xml:space="preserve">the </w:t>
      </w:r>
      <w:r w:rsidR="00F23FC6">
        <w:rPr>
          <w:rFonts w:ascii="Cambria Math" w:hAnsi="Cambria Math"/>
        </w:rPr>
        <w:t>growth rate of</w:t>
      </w:r>
      <w:r w:rsidR="00AC1DDF">
        <w:rPr>
          <w:rFonts w:ascii="Cambria Math" w:hAnsi="Cambria Math"/>
        </w:rPr>
        <w:t xml:space="preserve"> </w:t>
      </w:r>
      <w:proofErr w:type="gramStart"/>
      <w:r w:rsidR="00AC1DDF">
        <w:rPr>
          <w:rFonts w:ascii="Cambria Math" w:hAnsi="Cambria Math"/>
        </w:rPr>
        <w:t xml:space="preserve">employment </w:t>
      </w:r>
      <w:proofErr w:type="gramEnd"/>
      <m:oMath>
        <m:r>
          <w:rPr>
            <w:rFonts w:ascii="Cambria Math" w:hAnsi="Cambria Math"/>
          </w:rPr>
          <m:t>L</m:t>
        </m:r>
        <m:d>
          <m:dPr>
            <m:ctrlPr>
              <w:rPr>
                <w:rFonts w:ascii="Cambria Math" w:hAnsi="Cambria Math"/>
                <w:i/>
              </w:rPr>
            </m:ctrlPr>
          </m:dPr>
          <m:e>
            <m:r>
              <w:rPr>
                <w:rFonts w:ascii="Cambria Math" w:hAnsi="Cambria Math"/>
              </w:rPr>
              <m:t>t</m:t>
            </m:r>
          </m:e>
        </m:d>
      </m:oMath>
      <w:r w:rsidR="00AC1DDF">
        <w:rPr>
          <w:rFonts w:ascii="Cambria Math" w:hAnsi="Cambria Math"/>
        </w:rPr>
        <w:t xml:space="preserve">. </w:t>
      </w:r>
      <w:r>
        <w:rPr>
          <w:rFonts w:ascii="Cambria Math" w:hAnsi="Cambria Math"/>
        </w:rPr>
        <w:t xml:space="preserve">To make things simple, assume </w:t>
      </w:r>
      <w:r w:rsidR="00AC1DDF">
        <w:rPr>
          <w:rFonts w:ascii="Cambria Math" w:hAnsi="Cambria Math"/>
        </w:rPr>
        <w:t xml:space="preserve">employment </w:t>
      </w:r>
      <m:oMath>
        <m:r>
          <w:rPr>
            <w:rFonts w:ascii="Cambria Math" w:hAnsi="Cambria Math"/>
          </w:rPr>
          <m:t>L</m:t>
        </m:r>
        <m:d>
          <m:dPr>
            <m:ctrlPr>
              <w:rPr>
                <w:rFonts w:ascii="Cambria Math" w:hAnsi="Cambria Math"/>
                <w:i/>
              </w:rPr>
            </m:ctrlPr>
          </m:dPr>
          <m:e>
            <m:r>
              <w:rPr>
                <w:rFonts w:ascii="Cambria Math" w:hAnsi="Cambria Math"/>
              </w:rPr>
              <m:t>t</m:t>
            </m:r>
          </m:e>
        </m:d>
      </m:oMath>
      <w:r w:rsidR="00AC1DDF">
        <w:rPr>
          <w:rFonts w:ascii="Cambria Math" w:hAnsi="Cambria Math"/>
        </w:rPr>
        <w:t xml:space="preserve"> is equ</w:t>
      </w:r>
      <w:r w:rsidR="00AC1DDF" w:rsidRPr="0024210B">
        <w:rPr>
          <w:rFonts w:ascii="Cambria Math" w:hAnsi="Cambria Math"/>
        </w:rPr>
        <w:t>al to the population</w:t>
      </w:r>
      <w:r>
        <w:rPr>
          <w:rFonts w:ascii="Cambria Math" w:hAnsi="Cambria Math"/>
        </w:rPr>
        <w:t xml:space="preserve">, and </w:t>
      </w:r>
      <w:proofErr w:type="spellStart"/>
      <w:r>
        <w:rPr>
          <w:rFonts w:ascii="Cambria Math" w:hAnsi="Cambria Math"/>
        </w:rPr>
        <w:t>s</w:t>
      </w:r>
      <w:r w:rsidR="00AC1DDF">
        <w:rPr>
          <w:rFonts w:ascii="Cambria Math" w:hAnsi="Cambria Math"/>
        </w:rPr>
        <w:t>ssume</w:t>
      </w:r>
      <w:proofErr w:type="spellEnd"/>
      <w:r w:rsidR="00AC1DDF">
        <w:rPr>
          <w:rFonts w:ascii="Cambria Math" w:hAnsi="Cambria Math"/>
        </w:rPr>
        <w:t xml:space="preserve"> that t</w:t>
      </w:r>
      <w:r w:rsidR="00AC1DDF" w:rsidRPr="0024210B">
        <w:rPr>
          <w:rFonts w:ascii="Cambria Math" w:hAnsi="Cambria Math"/>
        </w:rPr>
        <w:t xml:space="preserve">he </w:t>
      </w:r>
      <w:r w:rsidR="006E5212">
        <w:rPr>
          <w:rFonts w:ascii="Cambria Math" w:hAnsi="Cambria Math"/>
        </w:rPr>
        <w:t>growth rate of the population</w:t>
      </w:r>
      <w:r w:rsidR="00AC1DDF" w:rsidRPr="0024210B">
        <w:rPr>
          <w:rFonts w:ascii="Cambria Math" w:hAnsi="Cambria Math"/>
        </w:rPr>
        <w:t xml:space="preserve"> </w:t>
      </w:r>
      <m:oMath>
        <m:sSub>
          <m:sSubPr>
            <m:ctrlPr>
              <w:rPr>
                <w:rFonts w:ascii="Cambria Math" w:hAnsi="Cambria Math"/>
                <w:i/>
              </w:rPr>
            </m:ctrlPr>
          </m:sSubPr>
          <m:e>
            <m:r>
              <w:rPr>
                <w:rFonts w:ascii="Cambria Math" w:hAnsi="Cambria Math"/>
              </w:rPr>
              <m:t>g</m:t>
            </m:r>
          </m:e>
          <m:sub>
            <m:r>
              <w:rPr>
                <w:rFonts w:ascii="Cambria Math" w:hAnsi="Cambria Math"/>
              </w:rPr>
              <m:t>L</m:t>
            </m:r>
          </m:sub>
        </m:sSub>
      </m:oMath>
      <w:r w:rsidR="006E5212">
        <w:rPr>
          <w:rFonts w:ascii="Cambria Math" w:eastAsiaTheme="minorEastAsia" w:hAnsi="Cambria Math"/>
        </w:rPr>
        <w:t xml:space="preserve"> is constant.</w:t>
      </w:r>
      <w:r w:rsidR="00AC1DDF" w:rsidRPr="0024210B">
        <w:rPr>
          <w:rFonts w:ascii="Cambria Math" w:eastAsiaTheme="minorEastAsia" w:hAnsi="Cambria Math"/>
        </w:rPr>
        <w:t xml:space="preserve"> </w:t>
      </w:r>
      <w:r w:rsidR="006E5212">
        <w:rPr>
          <w:rFonts w:ascii="Cambria Math" w:eastAsiaTheme="minorEastAsia" w:hAnsi="Cambria Math"/>
        </w:rPr>
        <w:t xml:space="preserve">This </w:t>
      </w:r>
      <w:r w:rsidR="00AC1DDF" w:rsidRPr="0024210B">
        <w:rPr>
          <w:rFonts w:ascii="Cambria Math" w:eastAsiaTheme="minorEastAsia" w:hAnsi="Cambria Math"/>
        </w:rPr>
        <w:t>means</w:t>
      </w:r>
    </w:p>
    <w:p w:rsidR="00AC1DDF" w:rsidRPr="00F23FC6" w:rsidRDefault="009B7BE1" w:rsidP="00AC1DDF">
      <w:pPr>
        <w:spacing w:line="360" w:lineRule="auto"/>
        <w:rPr>
          <w:rFonts w:ascii="Cambria Math" w:eastAsiaTheme="minorEastAsia" w:hAnsi="Cambria Math"/>
        </w:rPr>
      </w:pPr>
      <m:oMathPara>
        <m:oMath>
          <m:f>
            <m:fPr>
              <m:ctrlPr>
                <w:rPr>
                  <w:rFonts w:ascii="Cambria Math" w:hAnsi="Cambria Math"/>
                  <w:i/>
                </w:rPr>
              </m:ctrlPr>
            </m:fPr>
            <m:num>
              <m:r>
                <w:rPr>
                  <w:rFonts w:ascii="Cambria Math" w:hAnsi="Cambria Math"/>
                </w:rPr>
                <m:t>dL</m:t>
              </m:r>
            </m:num>
            <m:den>
              <m:r>
                <w:rPr>
                  <w:rFonts w:ascii="Cambria Math" w:hAnsi="Cambria Math"/>
                </w:rPr>
                <m:t>dt</m:t>
              </m:r>
            </m:den>
          </m:f>
          <m:r>
            <w:rPr>
              <w:rFonts w:ascii="Cambria Math" w:hAnsi="Cambria Math"/>
            </w:rPr>
            <m:t>=</m:t>
          </m:r>
          <m:sSub>
            <m:sSubPr>
              <m:ctrlPr>
                <w:rPr>
                  <w:rFonts w:ascii="Cambria Math" w:hAnsi="Cambria Math"/>
                  <w:i/>
                </w:rPr>
              </m:ctrlPr>
            </m:sSubPr>
            <m:e>
              <m:r>
                <w:rPr>
                  <w:rFonts w:ascii="Cambria Math" w:hAnsi="Cambria Math"/>
                </w:rPr>
                <m:t>g</m:t>
              </m:r>
            </m:e>
            <m:sub>
              <m:r>
                <w:rPr>
                  <w:rFonts w:ascii="Cambria Math" w:hAnsi="Cambria Math"/>
                </w:rPr>
                <m:t>L</m:t>
              </m:r>
            </m:sub>
          </m:sSub>
          <m:r>
            <w:rPr>
              <w:rFonts w:ascii="Cambria Math" w:hAnsi="Cambria Math"/>
            </w:rPr>
            <m:t>×L</m:t>
          </m:r>
          <m:d>
            <m:dPr>
              <m:ctrlPr>
                <w:rPr>
                  <w:rFonts w:ascii="Cambria Math" w:hAnsi="Cambria Math"/>
                  <w:i/>
                </w:rPr>
              </m:ctrlPr>
            </m:dPr>
            <m:e>
              <m:r>
                <w:rPr>
                  <w:rFonts w:ascii="Cambria Math" w:hAnsi="Cambria Math"/>
                </w:rPr>
                <m:t>t</m:t>
              </m:r>
            </m:e>
          </m:d>
          <m:r>
            <w:rPr>
              <w:rFonts w:ascii="Cambria Math" w:eastAsiaTheme="minorEastAsia" w:hAnsi="Cambria Math"/>
            </w:rPr>
            <m:t>.</m:t>
          </m:r>
        </m:oMath>
      </m:oMathPara>
    </w:p>
    <w:p w:rsidR="00F23FC6" w:rsidRPr="0024210B" w:rsidRDefault="00F23FC6" w:rsidP="00AC1DDF">
      <w:pPr>
        <w:spacing w:line="360" w:lineRule="auto"/>
        <w:rPr>
          <w:rFonts w:ascii="Cambria Math" w:hAnsi="Cambria Math"/>
        </w:rPr>
      </w:pPr>
      <w:r>
        <w:rPr>
          <w:rFonts w:ascii="Cambria Math" w:eastAsiaTheme="minorEastAsia" w:hAnsi="Cambria Math"/>
        </w:rPr>
        <w:t xml:space="preserve">Note that </w:t>
      </w:r>
      <m:oMath>
        <m:f>
          <m:fPr>
            <m:ctrlPr>
              <w:rPr>
                <w:rFonts w:ascii="Cambria Math" w:hAnsi="Cambria Math"/>
                <w:i/>
              </w:rPr>
            </m:ctrlPr>
          </m:fPr>
          <m:num>
            <m:r>
              <w:rPr>
                <w:rFonts w:ascii="Cambria Math" w:hAnsi="Cambria Math"/>
              </w:rPr>
              <m:t>dL</m:t>
            </m:r>
          </m:num>
          <m:den>
            <m:r>
              <w:rPr>
                <w:rFonts w:ascii="Cambria Math" w:hAnsi="Cambria Math"/>
              </w:rPr>
              <m:t>dt</m:t>
            </m:r>
          </m:den>
        </m:f>
      </m:oMath>
      <w:r>
        <w:rPr>
          <w:rFonts w:ascii="Cambria Math" w:eastAsiaTheme="minorEastAsia" w:hAnsi="Cambria Math"/>
        </w:rPr>
        <w:t xml:space="preserve"> is the rate of change and </w:t>
      </w:r>
      <m:oMath>
        <m:f>
          <m:fPr>
            <m:ctrlPr>
              <w:rPr>
                <w:rFonts w:ascii="Cambria Math" w:hAnsi="Cambria Math"/>
                <w:i/>
              </w:rPr>
            </m:ctrlPr>
          </m:fPr>
          <m:num>
            <m:r>
              <w:rPr>
                <w:rFonts w:ascii="Cambria Math" w:hAnsi="Cambria Math"/>
              </w:rPr>
              <m:t>dL</m:t>
            </m:r>
          </m:num>
          <m:den>
            <m:r>
              <w:rPr>
                <w:rFonts w:ascii="Cambria Math" w:hAnsi="Cambria Math"/>
              </w:rPr>
              <m:t>dt</m:t>
            </m:r>
          </m:den>
        </m:f>
        <m:r>
          <w:rPr>
            <w:rFonts w:ascii="Cambria Math" w:hAnsi="Cambria Math"/>
          </w:rPr>
          <m:t>/L</m:t>
        </m:r>
        <m:d>
          <m:dPr>
            <m:ctrlPr>
              <w:rPr>
                <w:rFonts w:ascii="Cambria Math" w:hAnsi="Cambria Math"/>
                <w:i/>
              </w:rPr>
            </m:ctrlPr>
          </m:dPr>
          <m:e>
            <m:r>
              <w:rPr>
                <w:rFonts w:ascii="Cambria Math" w:hAnsi="Cambria Math"/>
              </w:rPr>
              <m:t>t</m:t>
            </m:r>
          </m:e>
        </m:d>
      </m:oMath>
      <w:r>
        <w:rPr>
          <w:rFonts w:ascii="Cambria Math" w:eastAsiaTheme="minorEastAsia" w:hAnsi="Cambria Math"/>
        </w:rPr>
        <w:t xml:space="preserve"> is the growth rate of population.</w:t>
      </w:r>
    </w:p>
    <w:p w:rsidR="00AC1DDF" w:rsidRDefault="00AC1DDF" w:rsidP="00AC1DDF">
      <w:pPr>
        <w:spacing w:line="360" w:lineRule="auto"/>
        <w:rPr>
          <w:rFonts w:ascii="Cambria Math" w:hAnsi="Cambria Math"/>
        </w:rPr>
      </w:pPr>
      <w:r w:rsidRPr="00AC1DDF">
        <w:rPr>
          <w:rFonts w:ascii="Cambria Math" w:hAnsi="Cambria Math"/>
          <w:b/>
        </w:rPr>
        <w:t>Example:</w:t>
      </w:r>
      <w:r w:rsidRPr="0024210B">
        <w:rPr>
          <w:rFonts w:ascii="Cambria Math" w:hAnsi="Cambria Math"/>
        </w:rPr>
        <w:t xml:space="preserve"> </w:t>
      </w:r>
      <m:oMath>
        <m:r>
          <w:rPr>
            <w:rFonts w:ascii="Cambria Math" w:hAnsi="Cambria Math"/>
          </w:rPr>
          <m:t>n</m:t>
        </m:r>
        <m:r>
          <w:rPr>
            <w:rFonts w:ascii="Cambria Math" w:eastAsiaTheme="minorEastAsia" w:hAnsi="Cambria Math"/>
          </w:rPr>
          <m:t>≈0.0135</m:t>
        </m:r>
      </m:oMath>
      <w:r w:rsidRPr="0024210B">
        <w:rPr>
          <w:rFonts w:ascii="Cambria Math" w:hAnsi="Cambria Math"/>
        </w:rPr>
        <w:t xml:space="preserve"> in Turkey. </w:t>
      </w:r>
      <w:r>
        <w:rPr>
          <w:rFonts w:ascii="Cambria Math" w:hAnsi="Cambria Math"/>
        </w:rPr>
        <w:t>This means 1.</w:t>
      </w:r>
      <w:r w:rsidR="00F23FC6">
        <w:rPr>
          <w:rFonts w:ascii="Cambria Math" w:hAnsi="Cambria Math"/>
        </w:rPr>
        <w:t>3</w:t>
      </w:r>
      <w:r>
        <w:rPr>
          <w:rFonts w:ascii="Cambria Math" w:hAnsi="Cambria Math"/>
        </w:rPr>
        <w:t xml:space="preserve">5% annual population growth rate. If population is 80 million people today, the rate of change in population in 1 year will be </w:t>
      </w:r>
    </w:p>
    <w:p w:rsidR="00AC1DDF" w:rsidRDefault="009B7BE1" w:rsidP="00AC1DDF">
      <w:pPr>
        <w:spacing w:line="360" w:lineRule="auto"/>
        <w:rPr>
          <w:rFonts w:ascii="Cambria Math" w:hAnsi="Cambria Math"/>
        </w:rPr>
      </w:pPr>
      <m:oMathPara>
        <m:oMath>
          <m:f>
            <m:fPr>
              <m:ctrlPr>
                <w:rPr>
                  <w:rFonts w:ascii="Cambria Math" w:hAnsi="Cambria Math"/>
                  <w:i/>
                </w:rPr>
              </m:ctrlPr>
            </m:fPr>
            <m:num>
              <m:r>
                <w:rPr>
                  <w:rFonts w:ascii="Cambria Math" w:hAnsi="Cambria Math"/>
                </w:rPr>
                <m:t>dL</m:t>
              </m:r>
            </m:num>
            <m:den>
              <m:r>
                <w:rPr>
                  <w:rFonts w:ascii="Cambria Math" w:hAnsi="Cambria Math"/>
                </w:rPr>
                <m:t>dt</m:t>
              </m:r>
            </m:den>
          </m:f>
          <m:r>
            <w:rPr>
              <w:rFonts w:ascii="Cambria Math" w:eastAsiaTheme="minorEastAsia" w:hAnsi="Cambria Math"/>
            </w:rPr>
            <m:t>=</m:t>
          </m:r>
          <m:r>
            <w:rPr>
              <w:rFonts w:ascii="Cambria Math" w:hAnsi="Cambria Math"/>
            </w:rPr>
            <m:t>n×L</m:t>
          </m:r>
          <m:r>
            <w:rPr>
              <w:rFonts w:ascii="Cambria Math" w:eastAsiaTheme="minorEastAsia" w:hAnsi="Cambria Math"/>
            </w:rPr>
            <m:t>=0.0135</m:t>
          </m:r>
          <m:r>
            <w:rPr>
              <w:rFonts w:ascii="Cambria Math" w:hAnsi="Cambria Math"/>
            </w:rPr>
            <m:t>×80 mill.=1.08 mill.</m:t>
          </m:r>
        </m:oMath>
      </m:oMathPara>
    </w:p>
    <w:p w:rsidR="00AC1DDF" w:rsidRDefault="00AC1DDF" w:rsidP="00AC1DDF">
      <w:pPr>
        <w:spacing w:line="360" w:lineRule="auto"/>
        <w:rPr>
          <w:rFonts w:ascii="Cambria Math" w:hAnsi="Cambria Math"/>
        </w:rPr>
      </w:pPr>
      <w:r>
        <w:rPr>
          <w:rFonts w:ascii="Cambria Math" w:hAnsi="Cambria Math"/>
        </w:rPr>
        <w:t>This is the rate of change in population. Hence next year, the population in Turkey will be 80+1.2=81.2 million people.</w:t>
      </w:r>
    </w:p>
    <w:p w:rsidR="00AC1DDF" w:rsidRDefault="00AC1DDF" w:rsidP="00AC1DDF">
      <w:pPr>
        <w:spacing w:line="360" w:lineRule="auto"/>
        <w:rPr>
          <w:rFonts w:ascii="Cambria Math" w:eastAsiaTheme="minorEastAsia" w:hAnsi="Cambria Math"/>
        </w:rPr>
      </w:pPr>
      <w:r>
        <w:rPr>
          <w:rFonts w:ascii="Cambria Math" w:hAnsi="Cambria Math"/>
        </w:rPr>
        <w:t xml:space="preserve">Now let us see the growth rate of </w:t>
      </w:r>
      <w:proofErr w:type="gramStart"/>
      <w:r>
        <w:rPr>
          <w:rFonts w:ascii="Cambria Math" w:hAnsi="Cambria Math"/>
        </w:rPr>
        <w:t xml:space="preserve">knowledge </w:t>
      </w:r>
      <w:proofErr w:type="gramEnd"/>
      <m:oMath>
        <m:r>
          <w:rPr>
            <w:rFonts w:ascii="Cambria Math" w:hAnsi="Cambria Math"/>
          </w:rPr>
          <m:t>A</m:t>
        </m:r>
        <m:d>
          <m:dPr>
            <m:ctrlPr>
              <w:rPr>
                <w:rFonts w:ascii="Cambria Math" w:hAnsi="Cambria Math"/>
                <w:i/>
              </w:rPr>
            </m:ctrlPr>
          </m:dPr>
          <m:e>
            <m:r>
              <w:rPr>
                <w:rFonts w:ascii="Cambria Math" w:hAnsi="Cambria Math"/>
              </w:rPr>
              <m:t>t</m:t>
            </m:r>
          </m:e>
        </m:d>
      </m:oMath>
      <w:r>
        <w:rPr>
          <w:rFonts w:ascii="Cambria Math" w:eastAsiaTheme="minorEastAsia" w:hAnsi="Cambria Math"/>
        </w:rPr>
        <w:t xml:space="preserve">. Assuming knowledge constantly grows at a fixed rate </w:t>
      </w:r>
      <m:oMath>
        <m:sSub>
          <m:sSubPr>
            <m:ctrlPr>
              <w:rPr>
                <w:rFonts w:ascii="Cambria Math" w:hAnsi="Cambria Math"/>
                <w:i/>
              </w:rPr>
            </m:ctrlPr>
          </m:sSubPr>
          <m:e>
            <m:r>
              <w:rPr>
                <w:rFonts w:ascii="Cambria Math" w:hAnsi="Cambria Math"/>
              </w:rPr>
              <m:t>g</m:t>
            </m:r>
          </m:e>
          <m:sub>
            <m:r>
              <w:rPr>
                <w:rFonts w:ascii="Cambria Math" w:hAnsi="Cambria Math"/>
              </w:rPr>
              <m:t>A</m:t>
            </m:r>
          </m:sub>
        </m:sSub>
        <m:r>
          <w:rPr>
            <w:rFonts w:ascii="Cambria Math" w:hAnsi="Cambria Math"/>
          </w:rPr>
          <m:t xml:space="preserve">, </m:t>
        </m:r>
      </m:oMath>
      <w:r>
        <w:rPr>
          <w:rFonts w:ascii="Cambria Math" w:eastAsiaTheme="minorEastAsia" w:hAnsi="Cambria Math"/>
        </w:rPr>
        <w:t>the rate of change in knowledge is</w:t>
      </w:r>
    </w:p>
    <w:p w:rsidR="00AC1DDF" w:rsidRPr="0024210B" w:rsidRDefault="009B7BE1" w:rsidP="00AC1DDF">
      <w:pPr>
        <w:spacing w:line="360" w:lineRule="auto"/>
        <w:rPr>
          <w:rFonts w:ascii="Cambria Math" w:hAnsi="Cambria Math"/>
        </w:rPr>
      </w:pPr>
      <m:oMathPara>
        <m:oMath>
          <m:f>
            <m:fPr>
              <m:ctrlPr>
                <w:rPr>
                  <w:rFonts w:ascii="Cambria Math" w:hAnsi="Cambria Math"/>
                  <w:i/>
                </w:rPr>
              </m:ctrlPr>
            </m:fPr>
            <m:num>
              <m:r>
                <w:rPr>
                  <w:rFonts w:ascii="Cambria Math" w:hAnsi="Cambria Math"/>
                </w:rPr>
                <m:t>dA</m:t>
              </m:r>
            </m:num>
            <m:den>
              <m:r>
                <w:rPr>
                  <w:rFonts w:ascii="Cambria Math" w:hAnsi="Cambria Math"/>
                </w:rPr>
                <m:t>dt</m:t>
              </m:r>
            </m:den>
          </m:f>
          <m:r>
            <w:rPr>
              <w:rFonts w:ascii="Cambria Math" w:hAnsi="Cambria Math"/>
            </w:rPr>
            <m:t>=</m:t>
          </m:r>
          <m:sSub>
            <m:sSubPr>
              <m:ctrlPr>
                <w:rPr>
                  <w:rFonts w:ascii="Cambria Math" w:hAnsi="Cambria Math"/>
                  <w:i/>
                </w:rPr>
              </m:ctrlPr>
            </m:sSubPr>
            <m:e>
              <m:r>
                <w:rPr>
                  <w:rFonts w:ascii="Cambria Math" w:hAnsi="Cambria Math"/>
                </w:rPr>
                <m:t>g</m:t>
              </m:r>
            </m:e>
            <m:sub>
              <m:r>
                <w:rPr>
                  <w:rFonts w:ascii="Cambria Math" w:hAnsi="Cambria Math"/>
                </w:rPr>
                <m:t>A</m:t>
              </m:r>
            </m:sub>
          </m:sSub>
          <m:r>
            <w:rPr>
              <w:rFonts w:ascii="Cambria Math" w:hAnsi="Cambria Math"/>
            </w:rPr>
            <m:t>×A</m:t>
          </m:r>
          <m:d>
            <m:dPr>
              <m:ctrlPr>
                <w:rPr>
                  <w:rFonts w:ascii="Cambria Math" w:hAnsi="Cambria Math"/>
                  <w:i/>
                </w:rPr>
              </m:ctrlPr>
            </m:dPr>
            <m:e>
              <m:r>
                <w:rPr>
                  <w:rFonts w:ascii="Cambria Math" w:hAnsi="Cambria Math"/>
                </w:rPr>
                <m:t>t</m:t>
              </m:r>
            </m:e>
          </m:d>
          <m:r>
            <w:rPr>
              <w:rFonts w:ascii="Cambria Math" w:eastAsiaTheme="minorEastAsia" w:hAnsi="Cambria Math"/>
            </w:rPr>
            <m:t>.</m:t>
          </m:r>
        </m:oMath>
      </m:oMathPara>
    </w:p>
    <w:p w:rsidR="00F23FC6" w:rsidRDefault="00AC1DDF" w:rsidP="006E5212">
      <w:pPr>
        <w:spacing w:line="360" w:lineRule="auto"/>
        <w:rPr>
          <w:rFonts w:ascii="Cambria Math" w:eastAsiaTheme="minorEastAsia" w:hAnsi="Cambria Math"/>
        </w:rPr>
      </w:pPr>
      <w:r>
        <w:rPr>
          <w:rFonts w:ascii="Cambria Math" w:eastAsiaTheme="minorEastAsia" w:hAnsi="Cambria Math"/>
        </w:rPr>
        <w:t xml:space="preserve">Finally, let us </w:t>
      </w:r>
      <w:r w:rsidR="00F23FC6">
        <w:rPr>
          <w:rFonts w:ascii="Cambria Math" w:eastAsiaTheme="minorEastAsia" w:hAnsi="Cambria Math"/>
        </w:rPr>
        <w:t xml:space="preserve">define </w:t>
      </w:r>
      <w:r w:rsidR="00A839CE">
        <w:rPr>
          <w:rFonts w:ascii="Cambria Math" w:eastAsiaTheme="minorEastAsia" w:hAnsi="Cambria Math"/>
        </w:rPr>
        <w:t xml:space="preserve">the rate of change </w:t>
      </w:r>
      <w:r>
        <w:rPr>
          <w:rFonts w:ascii="Cambria Math" w:eastAsiaTheme="minorEastAsia" w:hAnsi="Cambria Math"/>
        </w:rPr>
        <w:t>in</w:t>
      </w:r>
      <w:r w:rsidR="00A839CE">
        <w:rPr>
          <w:rFonts w:ascii="Cambria Math" w:eastAsiaTheme="minorEastAsia" w:hAnsi="Cambria Math"/>
        </w:rPr>
        <w:t xml:space="preserve"> </w:t>
      </w:r>
      <w:proofErr w:type="gramStart"/>
      <w:r w:rsidR="00A839CE">
        <w:rPr>
          <w:rFonts w:ascii="Cambria Math" w:eastAsiaTheme="minorEastAsia" w:hAnsi="Cambria Math"/>
        </w:rPr>
        <w:t>capital</w:t>
      </w:r>
      <w:r>
        <w:rPr>
          <w:rFonts w:ascii="Cambria Math" w:eastAsiaTheme="minorEastAsia" w:hAnsi="Cambria Math"/>
        </w:rPr>
        <w:t xml:space="preserve"> </w:t>
      </w:r>
      <w:proofErr w:type="gramEnd"/>
      <m:oMath>
        <m:r>
          <w:rPr>
            <w:rFonts w:ascii="Cambria Math" w:hAnsi="Cambria Math"/>
          </w:rPr>
          <m:t>K</m:t>
        </m:r>
        <m:d>
          <m:dPr>
            <m:ctrlPr>
              <w:rPr>
                <w:rFonts w:ascii="Cambria Math" w:hAnsi="Cambria Math"/>
                <w:i/>
              </w:rPr>
            </m:ctrlPr>
          </m:dPr>
          <m:e>
            <m:r>
              <w:rPr>
                <w:rFonts w:ascii="Cambria Math" w:hAnsi="Cambria Math"/>
              </w:rPr>
              <m:t>t</m:t>
            </m:r>
          </m:e>
        </m:d>
      </m:oMath>
      <w:r w:rsidR="00A839CE">
        <w:rPr>
          <w:rFonts w:ascii="Cambria Math" w:eastAsiaTheme="minorEastAsia" w:hAnsi="Cambria Math"/>
        </w:rPr>
        <w:t xml:space="preserve">. </w:t>
      </w:r>
      <w:r w:rsidR="00E16F64">
        <w:rPr>
          <w:rFonts w:ascii="Cambria Math" w:eastAsiaTheme="minorEastAsia" w:hAnsi="Cambria Math"/>
        </w:rPr>
        <w:t xml:space="preserve">Individuals </w:t>
      </w:r>
      <w:r w:rsidR="00A839CE">
        <w:rPr>
          <w:rFonts w:ascii="Cambria Math" w:eastAsiaTheme="minorEastAsia" w:hAnsi="Cambria Math"/>
        </w:rPr>
        <w:t xml:space="preserve">save from their income which is invested in capital. The share of saving in output </w:t>
      </w:r>
      <w:proofErr w:type="gramStart"/>
      <w:r w:rsidR="00A839CE">
        <w:rPr>
          <w:rFonts w:ascii="Cambria Math" w:eastAsiaTheme="minorEastAsia" w:hAnsi="Cambria Math"/>
        </w:rPr>
        <w:t xml:space="preserve">is </w:t>
      </w:r>
      <w:proofErr w:type="gramEnd"/>
      <m:oMath>
        <m:r>
          <w:rPr>
            <w:rFonts w:ascii="Cambria Math" w:eastAsiaTheme="minorEastAsia" w:hAnsi="Cambria Math"/>
          </w:rPr>
          <m:t>s</m:t>
        </m:r>
      </m:oMath>
      <w:r w:rsidR="00A839CE">
        <w:rPr>
          <w:rFonts w:ascii="Cambria Math" w:eastAsiaTheme="minorEastAsia" w:hAnsi="Cambria Math"/>
        </w:rPr>
        <w:t xml:space="preserve">. Therefore, </w:t>
      </w:r>
      <m:oMath>
        <m:r>
          <w:rPr>
            <w:rFonts w:ascii="Cambria Math" w:hAnsi="Cambria Math"/>
          </w:rPr>
          <m:t>s×Y</m:t>
        </m:r>
        <m:d>
          <m:dPr>
            <m:ctrlPr>
              <w:rPr>
                <w:rFonts w:ascii="Cambria Math" w:hAnsi="Cambria Math"/>
                <w:i/>
              </w:rPr>
            </m:ctrlPr>
          </m:dPr>
          <m:e>
            <m:r>
              <w:rPr>
                <w:rFonts w:ascii="Cambria Math" w:hAnsi="Cambria Math"/>
              </w:rPr>
              <m:t>t</m:t>
            </m:r>
          </m:e>
        </m:d>
      </m:oMath>
      <w:r w:rsidR="00A839CE">
        <w:rPr>
          <w:rFonts w:ascii="Cambria Math" w:eastAsiaTheme="minorEastAsia" w:hAnsi="Cambria Math"/>
        </w:rPr>
        <w:t xml:space="preserve"> gives total savings.</w:t>
      </w:r>
      <w:r w:rsidR="00B637EA">
        <w:rPr>
          <w:rFonts w:ascii="Cambria Math" w:eastAsiaTheme="minorEastAsia" w:hAnsi="Cambria Math"/>
        </w:rPr>
        <w:t xml:space="preserve"> We assume </w:t>
      </w:r>
      <m:oMath>
        <m:r>
          <w:rPr>
            <w:rFonts w:ascii="Cambria Math" w:eastAsiaTheme="minorEastAsia" w:hAnsi="Cambria Math"/>
          </w:rPr>
          <m:t>s</m:t>
        </m:r>
      </m:oMath>
      <w:r w:rsidR="00B637EA">
        <w:rPr>
          <w:rFonts w:ascii="Cambria Math" w:eastAsiaTheme="minorEastAsia" w:hAnsi="Cambria Math"/>
        </w:rPr>
        <w:t xml:space="preserve"> is a constant.</w:t>
      </w:r>
    </w:p>
    <w:p w:rsidR="00A839CE" w:rsidRPr="0024210B" w:rsidRDefault="00A839CE" w:rsidP="00A839CE">
      <w:pPr>
        <w:spacing w:line="360" w:lineRule="auto"/>
        <w:rPr>
          <w:rFonts w:ascii="Cambria Math" w:eastAsiaTheme="minorEastAsia" w:hAnsi="Cambria Math"/>
        </w:rPr>
      </w:pPr>
      <w:r w:rsidRPr="00A12501">
        <w:rPr>
          <w:rFonts w:ascii="Cambria Math" w:eastAsiaTheme="minorEastAsia" w:hAnsi="Cambria Math"/>
          <w:b/>
        </w:rPr>
        <w:t>Example:</w:t>
      </w:r>
      <w:r w:rsidR="00F23FC6">
        <w:rPr>
          <w:rFonts w:ascii="Cambria Math" w:eastAsiaTheme="minorEastAsia" w:hAnsi="Cambria Math"/>
        </w:rPr>
        <w:t xml:space="preserve"> 22</w:t>
      </w:r>
      <w:r>
        <w:rPr>
          <w:rFonts w:ascii="Cambria Math" w:eastAsiaTheme="minorEastAsia" w:hAnsi="Cambria Math"/>
        </w:rPr>
        <w:t>%</w:t>
      </w:r>
      <w:r w:rsidRPr="0024210B">
        <w:rPr>
          <w:rFonts w:ascii="Cambria Math" w:eastAsiaTheme="minorEastAsia" w:hAnsi="Cambria Math"/>
        </w:rPr>
        <w:t xml:space="preserve"> of GDP in Turkey goes to savings on average which means </w:t>
      </w:r>
      <m:oMath>
        <m:r>
          <w:rPr>
            <w:rFonts w:ascii="Cambria Math" w:hAnsi="Cambria Math"/>
          </w:rPr>
          <m:t>s</m:t>
        </m:r>
        <m:r>
          <w:rPr>
            <w:rFonts w:ascii="Cambria Math" w:eastAsiaTheme="minorEastAsia" w:hAnsi="Cambria Math"/>
          </w:rPr>
          <m:t>=0.22</m:t>
        </m:r>
      </m:oMath>
      <w:r w:rsidR="004618A1">
        <w:rPr>
          <w:rFonts w:ascii="Cambria Math" w:eastAsiaTheme="minorEastAsia" w:hAnsi="Cambria Math"/>
        </w:rPr>
        <w:t xml:space="preserve"> in Turkey.</w:t>
      </w:r>
      <w:r w:rsidRPr="0024210B">
        <w:rPr>
          <w:rFonts w:ascii="Cambria Math" w:eastAsiaTheme="minorEastAsia" w:hAnsi="Cambria Math"/>
        </w:rPr>
        <w:t xml:space="preserve"> </w:t>
      </w:r>
    </w:p>
    <w:p w:rsidR="00AC1DDF" w:rsidRDefault="00A839CE" w:rsidP="00A839CE">
      <w:pPr>
        <w:spacing w:line="360" w:lineRule="auto"/>
        <w:rPr>
          <w:rFonts w:ascii="Cambria Math" w:eastAsiaTheme="minorEastAsia" w:hAnsi="Cambria Math"/>
        </w:rPr>
      </w:pPr>
      <w:r>
        <w:rPr>
          <w:rFonts w:ascii="Cambria Math" w:eastAsiaTheme="minorEastAsia" w:hAnsi="Cambria Math"/>
        </w:rPr>
        <w:t>However, capital also naturally becomes useless over time, a process we call depreciation. T</w:t>
      </w:r>
      <w:r w:rsidRPr="0024210B">
        <w:rPr>
          <w:rFonts w:ascii="Cambria Math" w:eastAsiaTheme="minorEastAsia" w:hAnsi="Cambria Math"/>
        </w:rPr>
        <w:t xml:space="preserve">he amount of depreciated capital is </w:t>
      </w:r>
      <m:oMath>
        <m:r>
          <w:rPr>
            <w:rFonts w:ascii="Cambria Math" w:hAnsi="Cambria Math"/>
          </w:rPr>
          <m:t>δ×K</m:t>
        </m:r>
        <m:d>
          <m:dPr>
            <m:ctrlPr>
              <w:rPr>
                <w:rFonts w:ascii="Cambria Math" w:hAnsi="Cambria Math"/>
                <w:i/>
              </w:rPr>
            </m:ctrlPr>
          </m:dPr>
          <m:e>
            <m:r>
              <w:rPr>
                <w:rFonts w:ascii="Cambria Math" w:hAnsi="Cambria Math"/>
              </w:rPr>
              <m:t>t</m:t>
            </m:r>
          </m:e>
        </m:d>
      </m:oMath>
      <w:r>
        <w:rPr>
          <w:rFonts w:ascii="Cambria Math" w:eastAsiaTheme="minorEastAsia" w:hAnsi="Cambria Math"/>
        </w:rPr>
        <w:t xml:space="preserve"> where </w:t>
      </w:r>
      <m:oMath>
        <m:r>
          <w:rPr>
            <w:rFonts w:ascii="Cambria Math" w:hAnsi="Cambria Math"/>
          </w:rPr>
          <m:t>δ</m:t>
        </m:r>
      </m:oMath>
      <w:proofErr w:type="gramStart"/>
      <w:r>
        <w:rPr>
          <w:rFonts w:ascii="Cambria Math" w:eastAsiaTheme="minorEastAsia" w:hAnsi="Cambria Math"/>
        </w:rPr>
        <w:t xml:space="preserve"> is a fixed rate of depreciation</w:t>
      </w:r>
      <w:proofErr w:type="gramEnd"/>
      <w:r w:rsidRPr="0024210B">
        <w:rPr>
          <w:rFonts w:ascii="Cambria Math" w:eastAsiaTheme="minorEastAsia" w:hAnsi="Cambria Math"/>
        </w:rPr>
        <w:t xml:space="preserve">. </w:t>
      </w:r>
    </w:p>
    <w:p w:rsidR="00A839CE" w:rsidRDefault="00AC1DDF" w:rsidP="00A839CE">
      <w:pPr>
        <w:spacing w:line="360" w:lineRule="auto"/>
        <w:rPr>
          <w:rFonts w:ascii="Cambria Math" w:eastAsiaTheme="minorEastAsia" w:hAnsi="Cambria Math"/>
        </w:rPr>
      </w:pPr>
      <w:r>
        <w:rPr>
          <w:rFonts w:ascii="Cambria Math" w:eastAsiaTheme="minorEastAsia" w:hAnsi="Cambria Math"/>
          <w:b/>
        </w:rPr>
        <w:t xml:space="preserve">Example: </w:t>
      </w:r>
      <w:r>
        <w:rPr>
          <w:rFonts w:ascii="Cambria Math" w:eastAsiaTheme="minorEastAsia" w:hAnsi="Cambria Math"/>
        </w:rPr>
        <w:t>I</w:t>
      </w:r>
      <w:r w:rsidR="00A839CE">
        <w:rPr>
          <w:rFonts w:ascii="Cambria Math" w:eastAsiaTheme="minorEastAsia" w:hAnsi="Cambria Math"/>
        </w:rPr>
        <w:t xml:space="preserve">f </w:t>
      </w:r>
      <m:oMath>
        <m:r>
          <w:rPr>
            <w:rFonts w:ascii="Cambria Math" w:hAnsi="Cambria Math"/>
          </w:rPr>
          <m:t>K</m:t>
        </m:r>
        <m:r>
          <w:rPr>
            <w:rFonts w:ascii="Cambria Math" w:eastAsiaTheme="minorEastAsia" w:hAnsi="Cambria Math"/>
          </w:rPr>
          <m:t>=150</m:t>
        </m:r>
      </m:oMath>
      <w:r w:rsidR="00A839CE">
        <w:rPr>
          <w:rFonts w:ascii="Cambria Math" w:eastAsiaTheme="minorEastAsia" w:hAnsi="Cambria Math"/>
        </w:rPr>
        <w:t xml:space="preserve"> today </w:t>
      </w:r>
      <w:proofErr w:type="gramStart"/>
      <w:r w:rsidR="00A839CE">
        <w:rPr>
          <w:rFonts w:ascii="Cambria Math" w:eastAsiaTheme="minorEastAsia" w:hAnsi="Cambria Math"/>
        </w:rPr>
        <w:t xml:space="preserve">and </w:t>
      </w:r>
      <w:proofErr w:type="gramEnd"/>
      <m:oMath>
        <m:r>
          <w:rPr>
            <w:rFonts w:ascii="Cambria Math" w:hAnsi="Cambria Math"/>
          </w:rPr>
          <m:t>δ=0.04</m:t>
        </m:r>
      </m:oMath>
      <w:r w:rsidR="00A839CE">
        <w:rPr>
          <w:rFonts w:ascii="Cambria Math" w:eastAsiaTheme="minorEastAsia" w:hAnsi="Cambria Math"/>
        </w:rPr>
        <w:t xml:space="preserve">, corresponding to </w:t>
      </w:r>
      <w:r>
        <w:rPr>
          <w:rFonts w:ascii="Cambria Math" w:eastAsiaTheme="minorEastAsia" w:hAnsi="Cambria Math"/>
        </w:rPr>
        <w:t>4</w:t>
      </w:r>
      <w:r w:rsidR="00A839CE">
        <w:rPr>
          <w:rFonts w:ascii="Cambria Math" w:eastAsiaTheme="minorEastAsia" w:hAnsi="Cambria Math"/>
        </w:rPr>
        <w:t xml:space="preserve">% depreciation rate, then total amount of depreciation in capital is </w:t>
      </w:r>
      <m:oMath>
        <m:r>
          <w:rPr>
            <w:rFonts w:ascii="Cambria Math" w:hAnsi="Cambria Math"/>
          </w:rPr>
          <m:t>δK</m:t>
        </m:r>
        <m:r>
          <w:rPr>
            <w:rFonts w:ascii="Cambria Math" w:eastAsiaTheme="minorEastAsia" w:hAnsi="Cambria Math"/>
          </w:rPr>
          <m:t>=6</m:t>
        </m:r>
      </m:oMath>
      <w:r w:rsidR="00E16F64">
        <w:rPr>
          <w:rFonts w:ascii="Cambria Math" w:eastAsiaTheme="minorEastAsia" w:hAnsi="Cambria Math"/>
        </w:rPr>
        <w:t>,</w:t>
      </w:r>
      <w:r w:rsidR="004618A1">
        <w:rPr>
          <w:rFonts w:ascii="Cambria Math" w:eastAsiaTheme="minorEastAsia" w:hAnsi="Cambria Math"/>
        </w:rPr>
        <w:t xml:space="preserve"> </w:t>
      </w:r>
      <w:r w:rsidR="00E16F64">
        <w:rPr>
          <w:rFonts w:ascii="Cambria Math" w:eastAsiaTheme="minorEastAsia" w:hAnsi="Cambria Math"/>
        </w:rPr>
        <w:t xml:space="preserve">which </w:t>
      </w:r>
      <w:r w:rsidR="004618A1">
        <w:rPr>
          <w:rFonts w:ascii="Cambria Math" w:eastAsiaTheme="minorEastAsia" w:hAnsi="Cambria Math"/>
        </w:rPr>
        <w:t xml:space="preserve">is </w:t>
      </w:r>
      <w:r w:rsidR="00E16F64">
        <w:rPr>
          <w:rFonts w:ascii="Cambria Math" w:eastAsiaTheme="minorEastAsia" w:hAnsi="Cambria Math"/>
        </w:rPr>
        <w:t xml:space="preserve">the amount of capital that </w:t>
      </w:r>
      <w:r w:rsidR="004618A1">
        <w:rPr>
          <w:rFonts w:ascii="Cambria Math" w:eastAsiaTheme="minorEastAsia" w:hAnsi="Cambria Math"/>
        </w:rPr>
        <w:t>becomes useless on its own.</w:t>
      </w:r>
      <w:r>
        <w:rPr>
          <w:rFonts w:ascii="Cambria Math" w:eastAsiaTheme="minorEastAsia" w:hAnsi="Cambria Math"/>
        </w:rPr>
        <w:t xml:space="preserve"> </w:t>
      </w:r>
    </w:p>
    <w:p w:rsidR="006E5212" w:rsidRDefault="006E5212" w:rsidP="006E5212">
      <w:pPr>
        <w:spacing w:line="360" w:lineRule="auto"/>
        <w:jc w:val="center"/>
        <w:rPr>
          <w:rFonts w:ascii="Cambria Math" w:eastAsiaTheme="minorEastAsia" w:hAnsi="Cambria Math"/>
        </w:rPr>
      </w:pPr>
      <w:r>
        <w:rPr>
          <w:noProof/>
          <w:lang w:val="tr-TR" w:eastAsia="tr-TR"/>
        </w:rPr>
        <w:drawing>
          <wp:inline distT="0" distB="0" distL="0" distR="0" wp14:anchorId="777085F4" wp14:editId="32CFC692">
            <wp:extent cx="4572000" cy="2743200"/>
            <wp:effectExtent l="0" t="0" r="0" b="0"/>
            <wp:docPr id="3" name="Grafik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7340B5" w:rsidRDefault="007340B5" w:rsidP="007340B5">
      <w:pPr>
        <w:spacing w:line="360" w:lineRule="auto"/>
        <w:rPr>
          <w:rFonts w:ascii="Cambria Math" w:eastAsiaTheme="minorEastAsia" w:hAnsi="Cambria Math"/>
        </w:rPr>
      </w:pPr>
      <w:r>
        <w:rPr>
          <w:rFonts w:ascii="Cambria Math" w:eastAsiaTheme="minorEastAsia" w:hAnsi="Cambria Math"/>
        </w:rPr>
        <w:t xml:space="preserve">Since </w:t>
      </w:r>
      <w:r w:rsidR="00A839CE">
        <w:rPr>
          <w:rFonts w:ascii="Cambria Math" w:eastAsiaTheme="minorEastAsia" w:hAnsi="Cambria Math"/>
        </w:rPr>
        <w:t xml:space="preserve">the rate of </w:t>
      </w:r>
      <w:r>
        <w:rPr>
          <w:rFonts w:ascii="Cambria Math" w:eastAsiaTheme="minorEastAsia" w:hAnsi="Cambria Math"/>
        </w:rPr>
        <w:t xml:space="preserve">change in capital is savings minus depreciation, we </w:t>
      </w:r>
      <w:r w:rsidR="00A839CE">
        <w:rPr>
          <w:rFonts w:ascii="Cambria Math" w:eastAsiaTheme="minorEastAsia" w:hAnsi="Cambria Math"/>
        </w:rPr>
        <w:t>get</w:t>
      </w:r>
    </w:p>
    <w:p w:rsidR="007340B5" w:rsidRPr="00AC1DDF" w:rsidRDefault="009B7BE1" w:rsidP="007340B5">
      <w:pPr>
        <w:spacing w:line="360" w:lineRule="auto"/>
        <w:rPr>
          <w:rFonts w:ascii="Cambria Math" w:eastAsiaTheme="minorEastAsia" w:hAnsi="Cambria Math"/>
        </w:rPr>
      </w:pPr>
      <m:oMathPara>
        <m:oMath>
          <m:f>
            <m:fPr>
              <m:ctrlPr>
                <w:rPr>
                  <w:rFonts w:ascii="Cambria Math" w:hAnsi="Cambria Math"/>
                  <w:i/>
                </w:rPr>
              </m:ctrlPr>
            </m:fPr>
            <m:num>
              <m:r>
                <w:rPr>
                  <w:rFonts w:ascii="Cambria Math" w:hAnsi="Cambria Math"/>
                </w:rPr>
                <m:t>dK</m:t>
              </m:r>
            </m:num>
            <m:den>
              <m:r>
                <w:rPr>
                  <w:rFonts w:ascii="Cambria Math" w:hAnsi="Cambria Math"/>
                </w:rPr>
                <m:t>dt</m:t>
              </m:r>
            </m:den>
          </m:f>
          <m:r>
            <w:rPr>
              <w:rFonts w:ascii="Cambria Math" w:hAnsi="Cambria Math"/>
            </w:rPr>
            <m:t>=sY</m:t>
          </m:r>
          <m:d>
            <m:dPr>
              <m:ctrlPr>
                <w:rPr>
                  <w:rFonts w:ascii="Cambria Math" w:hAnsi="Cambria Math"/>
                  <w:i/>
                </w:rPr>
              </m:ctrlPr>
            </m:dPr>
            <m:e>
              <m:r>
                <w:rPr>
                  <w:rFonts w:ascii="Cambria Math" w:hAnsi="Cambria Math"/>
                </w:rPr>
                <m:t>t</m:t>
              </m:r>
            </m:e>
          </m:d>
          <m:r>
            <w:rPr>
              <w:rFonts w:ascii="Cambria Math" w:hAnsi="Cambria Math"/>
            </w:rPr>
            <m:t>-δK</m:t>
          </m:r>
          <m:d>
            <m:dPr>
              <m:ctrlPr>
                <w:rPr>
                  <w:rFonts w:ascii="Cambria Math" w:hAnsi="Cambria Math"/>
                  <w:i/>
                </w:rPr>
              </m:ctrlPr>
            </m:dPr>
            <m:e>
              <m:r>
                <w:rPr>
                  <w:rFonts w:ascii="Cambria Math" w:hAnsi="Cambria Math"/>
                </w:rPr>
                <m:t>t</m:t>
              </m:r>
            </m:e>
          </m:d>
          <m:r>
            <w:rPr>
              <w:rFonts w:ascii="Cambria Math" w:eastAsiaTheme="minorEastAsia" w:hAnsi="Cambria Math"/>
            </w:rPr>
            <m:t>.</m:t>
          </m:r>
        </m:oMath>
      </m:oMathPara>
    </w:p>
    <w:p w:rsidR="00AC1DDF" w:rsidRDefault="00AC1DDF" w:rsidP="00AC1DDF">
      <w:pPr>
        <w:spacing w:line="360" w:lineRule="auto"/>
        <w:rPr>
          <w:rFonts w:ascii="Cambria Math" w:eastAsiaTheme="minorEastAsia" w:hAnsi="Cambria Math"/>
        </w:rPr>
      </w:pPr>
      <w:r>
        <w:rPr>
          <w:rFonts w:ascii="Cambria Math" w:eastAsiaTheme="minorEastAsia" w:hAnsi="Cambria Math"/>
          <w:b/>
        </w:rPr>
        <w:t xml:space="preserve">Example: </w:t>
      </w:r>
      <w:r>
        <w:rPr>
          <w:rFonts w:ascii="Cambria Math" w:eastAsiaTheme="minorEastAsia" w:hAnsi="Cambria Math"/>
        </w:rPr>
        <w:t xml:space="preserve">As in the examples above, </w:t>
      </w:r>
      <w:proofErr w:type="gramStart"/>
      <w:r>
        <w:rPr>
          <w:rFonts w:ascii="Cambria Math" w:eastAsiaTheme="minorEastAsia" w:hAnsi="Cambria Math"/>
        </w:rPr>
        <w:t xml:space="preserve">assume </w:t>
      </w:r>
      <w:proofErr w:type="gramEnd"/>
      <m:oMath>
        <m:r>
          <w:rPr>
            <w:rFonts w:ascii="Cambria Math" w:hAnsi="Cambria Math"/>
          </w:rPr>
          <m:t>s</m:t>
        </m:r>
        <m:r>
          <w:rPr>
            <w:rFonts w:ascii="Cambria Math" w:eastAsiaTheme="minorEastAsia" w:hAnsi="Cambria Math"/>
          </w:rPr>
          <m:t>=0.22</m:t>
        </m:r>
      </m:oMath>
      <w:r>
        <w:rPr>
          <w:rFonts w:ascii="Cambria Math" w:eastAsiaTheme="minorEastAsia" w:hAnsi="Cambria Math"/>
        </w:rPr>
        <w:t xml:space="preserve">, </w:t>
      </w:r>
      <m:oMath>
        <m:r>
          <w:rPr>
            <w:rFonts w:ascii="Cambria Math" w:hAnsi="Cambria Math"/>
          </w:rPr>
          <m:t>Y</m:t>
        </m:r>
        <m:r>
          <w:rPr>
            <w:rFonts w:ascii="Cambria Math" w:eastAsiaTheme="minorEastAsia" w:hAnsi="Cambria Math"/>
          </w:rPr>
          <m:t>=50</m:t>
        </m:r>
      </m:oMath>
      <w:r>
        <w:rPr>
          <w:rFonts w:ascii="Cambria Math" w:eastAsiaTheme="minorEastAsia" w:hAnsi="Cambria Math"/>
        </w:rPr>
        <w:t xml:space="preserve">, </w:t>
      </w:r>
      <m:oMath>
        <m:r>
          <w:rPr>
            <w:rFonts w:ascii="Cambria Math" w:hAnsi="Cambria Math"/>
          </w:rPr>
          <m:t>K</m:t>
        </m:r>
        <m:r>
          <w:rPr>
            <w:rFonts w:ascii="Cambria Math" w:eastAsiaTheme="minorEastAsia" w:hAnsi="Cambria Math"/>
          </w:rPr>
          <m:t>=150</m:t>
        </m:r>
      </m:oMath>
      <w:r>
        <w:rPr>
          <w:rFonts w:ascii="Cambria Math" w:eastAsiaTheme="minorEastAsia" w:hAnsi="Cambria Math"/>
        </w:rPr>
        <w:t xml:space="preserve">, and </w:t>
      </w:r>
      <m:oMath>
        <m:r>
          <w:rPr>
            <w:rFonts w:ascii="Cambria Math" w:hAnsi="Cambria Math"/>
          </w:rPr>
          <m:t>δ=0.04</m:t>
        </m:r>
      </m:oMath>
      <w:r>
        <w:rPr>
          <w:rFonts w:ascii="Cambria Math" w:eastAsiaTheme="minorEastAsia" w:hAnsi="Cambria Math"/>
        </w:rPr>
        <w:t xml:space="preserve"> then saving is </w:t>
      </w:r>
    </w:p>
    <w:p w:rsidR="00AC1DDF" w:rsidRDefault="00AC1DDF" w:rsidP="00AC1DDF">
      <w:pPr>
        <w:spacing w:line="360" w:lineRule="auto"/>
        <w:rPr>
          <w:rFonts w:ascii="Cambria Math" w:eastAsiaTheme="minorEastAsia" w:hAnsi="Cambria Math"/>
        </w:rPr>
      </w:pPr>
      <m:oMathPara>
        <m:oMath>
          <m:r>
            <w:rPr>
              <w:rFonts w:ascii="Cambria Math" w:hAnsi="Cambria Math"/>
            </w:rPr>
            <m:t>s×Y=0.22×50</m:t>
          </m:r>
          <m:r>
            <w:rPr>
              <w:rFonts w:ascii="Cambria Math" w:eastAsiaTheme="minorEastAsia" w:hAnsi="Cambria Math"/>
            </w:rPr>
            <m:t>=11</m:t>
          </m:r>
        </m:oMath>
      </m:oMathPara>
    </w:p>
    <w:p w:rsidR="00AC1DDF" w:rsidRDefault="00AC1DDF" w:rsidP="00AC1DDF">
      <w:pPr>
        <w:spacing w:line="360" w:lineRule="auto"/>
        <w:rPr>
          <w:rFonts w:ascii="Cambria Math" w:eastAsiaTheme="minorEastAsia" w:hAnsi="Cambria Math"/>
        </w:rPr>
      </w:pPr>
      <w:proofErr w:type="gramStart"/>
      <w:r>
        <w:rPr>
          <w:rFonts w:ascii="Cambria Math" w:eastAsiaTheme="minorEastAsia" w:hAnsi="Cambria Math"/>
        </w:rPr>
        <w:t>and</w:t>
      </w:r>
      <w:proofErr w:type="gramEnd"/>
      <w:r>
        <w:rPr>
          <w:rFonts w:ascii="Cambria Math" w:eastAsiaTheme="minorEastAsia" w:hAnsi="Cambria Math"/>
        </w:rPr>
        <w:t xml:space="preserve"> the rate of total amount of depreciation in capital is</w:t>
      </w:r>
    </w:p>
    <w:p w:rsidR="00AC1DDF" w:rsidRDefault="00AC1DDF" w:rsidP="00AC1DDF">
      <w:pPr>
        <w:spacing w:line="360" w:lineRule="auto"/>
        <w:rPr>
          <w:rFonts w:ascii="Cambria Math" w:eastAsiaTheme="minorEastAsia" w:hAnsi="Cambria Math"/>
        </w:rPr>
      </w:pPr>
      <m:oMathPara>
        <m:oMath>
          <m:r>
            <w:rPr>
              <w:rFonts w:ascii="Cambria Math" w:hAnsi="Cambria Math"/>
            </w:rPr>
            <m:t>δ×K</m:t>
          </m:r>
          <m:r>
            <w:rPr>
              <w:rFonts w:ascii="Cambria Math" w:eastAsiaTheme="minorEastAsia" w:hAnsi="Cambria Math"/>
            </w:rPr>
            <m:t>=6</m:t>
          </m:r>
        </m:oMath>
      </m:oMathPara>
    </w:p>
    <w:p w:rsidR="00AC1DDF" w:rsidRDefault="00AC1DDF" w:rsidP="00AC1DDF">
      <w:pPr>
        <w:spacing w:line="360" w:lineRule="auto"/>
        <w:rPr>
          <w:rFonts w:ascii="Cambria Math" w:eastAsiaTheme="minorEastAsia" w:hAnsi="Cambria Math"/>
        </w:rPr>
      </w:pPr>
      <w:r>
        <w:rPr>
          <w:rFonts w:ascii="Cambria Math" w:eastAsiaTheme="minorEastAsia" w:hAnsi="Cambria Math"/>
        </w:rPr>
        <w:t xml:space="preserve"> </w:t>
      </w:r>
      <w:proofErr w:type="gramStart"/>
      <w:r>
        <w:rPr>
          <w:rFonts w:ascii="Cambria Math" w:eastAsiaTheme="minorEastAsia" w:hAnsi="Cambria Math"/>
        </w:rPr>
        <w:t>which</w:t>
      </w:r>
      <w:proofErr w:type="gramEnd"/>
      <w:r>
        <w:rPr>
          <w:rFonts w:ascii="Cambria Math" w:eastAsiaTheme="minorEastAsia" w:hAnsi="Cambria Math"/>
        </w:rPr>
        <w:t xml:space="preserve"> is the amount of capital that becomes useless on its own. In sum</w:t>
      </w:r>
    </w:p>
    <w:p w:rsidR="00AC1DDF" w:rsidRDefault="009B7BE1" w:rsidP="00AC1DDF">
      <w:pPr>
        <w:spacing w:line="360" w:lineRule="auto"/>
        <w:rPr>
          <w:rFonts w:ascii="Cambria Math" w:eastAsiaTheme="minorEastAsia" w:hAnsi="Cambria Math"/>
        </w:rPr>
      </w:pPr>
      <m:oMathPara>
        <m:oMath>
          <m:f>
            <m:fPr>
              <m:ctrlPr>
                <w:rPr>
                  <w:rFonts w:ascii="Cambria Math" w:hAnsi="Cambria Math"/>
                  <w:i/>
                </w:rPr>
              </m:ctrlPr>
            </m:fPr>
            <m:num>
              <m:r>
                <w:rPr>
                  <w:rFonts w:ascii="Cambria Math" w:hAnsi="Cambria Math"/>
                </w:rPr>
                <m:t>dK</m:t>
              </m:r>
            </m:num>
            <m:den>
              <m:r>
                <w:rPr>
                  <w:rFonts w:ascii="Cambria Math" w:hAnsi="Cambria Math"/>
                </w:rPr>
                <m:t>dt</m:t>
              </m:r>
            </m:den>
          </m:f>
          <m:r>
            <w:rPr>
              <w:rFonts w:ascii="Cambria Math" w:hAnsi="Cambria Math"/>
            </w:rPr>
            <m:t>=11-6=5</m:t>
          </m:r>
        </m:oMath>
      </m:oMathPara>
    </w:p>
    <w:p w:rsidR="00AC1DDF" w:rsidRDefault="00AC1DDF" w:rsidP="007340B5">
      <w:pPr>
        <w:spacing w:line="360" w:lineRule="auto"/>
        <w:rPr>
          <w:rFonts w:ascii="Cambria Math" w:eastAsiaTheme="minorEastAsia" w:hAnsi="Cambria Math"/>
        </w:rPr>
      </w:pPr>
      <w:proofErr w:type="gramStart"/>
      <w:r>
        <w:rPr>
          <w:rFonts w:ascii="Cambria Math" w:eastAsiaTheme="minorEastAsia" w:hAnsi="Cambria Math"/>
        </w:rPr>
        <w:t>is</w:t>
      </w:r>
      <w:proofErr w:type="gramEnd"/>
      <w:r>
        <w:rPr>
          <w:rFonts w:ascii="Cambria Math" w:eastAsiaTheme="minorEastAsia" w:hAnsi="Cambria Math"/>
        </w:rPr>
        <w:t xml:space="preserve"> the increase in capital (rate of change in capital) in this example.</w:t>
      </w:r>
    </w:p>
    <w:p w:rsidR="00CB4C21" w:rsidRDefault="00CB4C21" w:rsidP="00CB4C21">
      <w:pPr>
        <w:spacing w:line="360" w:lineRule="auto"/>
        <w:rPr>
          <w:rFonts w:ascii="Cambria Math" w:eastAsiaTheme="minorEastAsia" w:hAnsi="Cambria Math"/>
        </w:rPr>
      </w:pPr>
      <w:r w:rsidRPr="00CB4C21">
        <w:rPr>
          <w:rFonts w:ascii="Cambria Math" w:eastAsiaTheme="minorEastAsia" w:hAnsi="Cambria Math"/>
          <w:b/>
        </w:rPr>
        <w:t>Exercise</w:t>
      </w:r>
      <w:r>
        <w:rPr>
          <w:rFonts w:ascii="Cambria Math" w:eastAsiaTheme="minorEastAsia" w:hAnsi="Cambria Math"/>
          <w:b/>
        </w:rPr>
        <w:t>*</w:t>
      </w:r>
      <w:r w:rsidRPr="00CB4C21">
        <w:rPr>
          <w:rFonts w:ascii="Cambria Math" w:eastAsiaTheme="minorEastAsia" w:hAnsi="Cambria Math"/>
          <w:b/>
        </w:rPr>
        <w:t>:</w:t>
      </w:r>
      <w:r>
        <w:rPr>
          <w:rFonts w:ascii="Cambria Math" w:eastAsiaTheme="minorEastAsia" w:hAnsi="Cambria Math"/>
        </w:rPr>
        <w:t xml:space="preserve"> </w:t>
      </w:r>
      <w:proofErr w:type="gramStart"/>
      <w:r>
        <w:rPr>
          <w:rFonts w:ascii="Cambria Math" w:eastAsiaTheme="minorEastAsia" w:hAnsi="Cambria Math"/>
        </w:rPr>
        <w:t xml:space="preserve">Assume </w:t>
      </w:r>
      <w:proofErr w:type="gramEnd"/>
      <m:oMath>
        <m:r>
          <w:rPr>
            <w:rFonts w:ascii="Cambria Math" w:hAnsi="Cambria Math"/>
          </w:rPr>
          <m:t>s</m:t>
        </m:r>
        <m:r>
          <w:rPr>
            <w:rFonts w:ascii="Cambria Math" w:eastAsiaTheme="minorEastAsia" w:hAnsi="Cambria Math"/>
          </w:rPr>
          <m:t>=0.2</m:t>
        </m:r>
      </m:oMath>
      <w:r>
        <w:rPr>
          <w:rFonts w:ascii="Cambria Math" w:eastAsiaTheme="minorEastAsia" w:hAnsi="Cambria Math"/>
        </w:rPr>
        <w:t xml:space="preserve">, </w:t>
      </w:r>
      <m:oMath>
        <m:r>
          <w:rPr>
            <w:rFonts w:ascii="Cambria Math" w:hAnsi="Cambria Math"/>
          </w:rPr>
          <m:t>Y</m:t>
        </m:r>
        <m:r>
          <w:rPr>
            <w:rFonts w:ascii="Cambria Math" w:eastAsiaTheme="minorEastAsia" w:hAnsi="Cambria Math"/>
          </w:rPr>
          <m:t>=300</m:t>
        </m:r>
      </m:oMath>
      <w:r>
        <w:rPr>
          <w:rFonts w:ascii="Cambria Math" w:eastAsiaTheme="minorEastAsia" w:hAnsi="Cambria Math"/>
        </w:rPr>
        <w:t xml:space="preserve">, </w:t>
      </w:r>
      <m:oMath>
        <m:r>
          <w:rPr>
            <w:rFonts w:ascii="Cambria Math" w:hAnsi="Cambria Math"/>
          </w:rPr>
          <m:t>K</m:t>
        </m:r>
        <m:r>
          <w:rPr>
            <w:rFonts w:ascii="Cambria Math" w:eastAsiaTheme="minorEastAsia" w:hAnsi="Cambria Math"/>
          </w:rPr>
          <m:t>=1200</m:t>
        </m:r>
      </m:oMath>
      <w:r>
        <w:rPr>
          <w:rFonts w:ascii="Cambria Math" w:eastAsiaTheme="minorEastAsia" w:hAnsi="Cambria Math"/>
        </w:rPr>
        <w:t xml:space="preserve">, and </w:t>
      </w:r>
      <m:oMath>
        <m:r>
          <w:rPr>
            <w:rFonts w:ascii="Cambria Math" w:hAnsi="Cambria Math"/>
          </w:rPr>
          <m:t>δ=0.05</m:t>
        </m:r>
      </m:oMath>
      <w:r>
        <w:rPr>
          <w:rFonts w:ascii="Cambria Math" w:eastAsiaTheme="minorEastAsia" w:hAnsi="Cambria Math"/>
        </w:rPr>
        <w:t xml:space="preserve">. Then what is the growth rate of capital? </w:t>
      </w:r>
    </w:p>
    <w:p w:rsidR="00AB16AB" w:rsidRPr="00AB16AB" w:rsidRDefault="00AB16AB" w:rsidP="00AB16AB">
      <w:pPr>
        <w:spacing w:line="360" w:lineRule="auto"/>
        <w:jc w:val="center"/>
        <w:rPr>
          <w:rFonts w:ascii="Cambria Math" w:hAnsi="Cambria Math"/>
          <w:b/>
        </w:rPr>
      </w:pPr>
      <w:r w:rsidRPr="00AB16AB">
        <w:rPr>
          <w:rFonts w:ascii="Cambria Math" w:hAnsi="Cambria Math"/>
          <w:b/>
        </w:rPr>
        <w:t>Long-run</w:t>
      </w:r>
      <w:r w:rsidR="002624BC">
        <w:rPr>
          <w:rFonts w:ascii="Cambria Math" w:hAnsi="Cambria Math"/>
          <w:b/>
        </w:rPr>
        <w:t xml:space="preserve"> </w:t>
      </w:r>
    </w:p>
    <w:p w:rsidR="00AB16AB" w:rsidRDefault="00AB16AB" w:rsidP="00AB16AB">
      <w:pPr>
        <w:spacing w:line="360" w:lineRule="auto"/>
        <w:rPr>
          <w:rFonts w:ascii="Cambria Math" w:eastAsiaTheme="minorEastAsia" w:hAnsi="Cambria Math"/>
        </w:rPr>
      </w:pPr>
      <w:r>
        <w:rPr>
          <w:rFonts w:ascii="Cambria Math" w:eastAsiaTheme="minorEastAsia" w:hAnsi="Cambria Math"/>
        </w:rPr>
        <w:t xml:space="preserve">In this section, </w:t>
      </w:r>
      <w:r w:rsidR="00B51A38">
        <w:rPr>
          <w:rFonts w:ascii="Cambria Math" w:eastAsiaTheme="minorEastAsia" w:hAnsi="Cambria Math"/>
        </w:rPr>
        <w:t xml:space="preserve">we discuss </w:t>
      </w:r>
      <m:oMath>
        <m:r>
          <w:rPr>
            <w:rFonts w:ascii="Cambria Math" w:hAnsi="Cambria Math"/>
          </w:rPr>
          <m:t>Y</m:t>
        </m:r>
        <m:r>
          <w:rPr>
            <w:rFonts w:ascii="Cambria Math" w:eastAsiaTheme="minorEastAsia" w:hAnsi="Cambria Math"/>
          </w:rPr>
          <m:t>,K</m:t>
        </m:r>
      </m:oMath>
      <w:r w:rsidR="00B51A38">
        <w:rPr>
          <w:rFonts w:ascii="Cambria Math" w:eastAsiaTheme="minorEastAsia" w:hAnsi="Cambria Math"/>
        </w:rPr>
        <w:t xml:space="preserve"> </w:t>
      </w:r>
      <w:r w:rsidR="00DE5837">
        <w:rPr>
          <w:rFonts w:ascii="Cambria Math" w:eastAsiaTheme="minorEastAsia" w:hAnsi="Cambria Math"/>
        </w:rPr>
        <w:t xml:space="preserve">and </w:t>
      </w:r>
      <m:oMath>
        <m:r>
          <w:rPr>
            <w:rFonts w:ascii="Cambria Math" w:eastAsiaTheme="minorEastAsia" w:hAnsi="Cambria Math"/>
          </w:rPr>
          <m:t>L</m:t>
        </m:r>
      </m:oMath>
      <w:r w:rsidR="00DE5837">
        <w:rPr>
          <w:rFonts w:ascii="Cambria Math" w:eastAsiaTheme="minorEastAsia" w:hAnsi="Cambria Math"/>
        </w:rPr>
        <w:t xml:space="preserve"> </w:t>
      </w:r>
      <w:r>
        <w:rPr>
          <w:rFonts w:ascii="Cambria Math" w:eastAsiaTheme="minorEastAsia" w:hAnsi="Cambria Math"/>
        </w:rPr>
        <w:t xml:space="preserve">in the long run. </w:t>
      </w:r>
      <w:r w:rsidR="00354FA2">
        <w:rPr>
          <w:rFonts w:ascii="Cambria Math" w:eastAsiaTheme="minorEastAsia" w:hAnsi="Cambria Math"/>
        </w:rPr>
        <w:t xml:space="preserve">In economics, long-run means a sufficiently long period so that variables of interest </w:t>
      </w:r>
      <w:r w:rsidR="00DE5837">
        <w:rPr>
          <w:rFonts w:ascii="Cambria Math" w:eastAsiaTheme="minorEastAsia" w:hAnsi="Cambria Math"/>
        </w:rPr>
        <w:t>grow at constant rates</w:t>
      </w:r>
      <w:r w:rsidR="00354FA2">
        <w:rPr>
          <w:rFonts w:ascii="Cambria Math" w:eastAsiaTheme="minorEastAsia" w:hAnsi="Cambria Math"/>
        </w:rPr>
        <w:t xml:space="preserve">. Therefore, the long-run in the present model is defined as follows. </w:t>
      </w:r>
    </w:p>
    <w:p w:rsidR="00AB16AB" w:rsidRPr="00AB16AB" w:rsidRDefault="00AB16AB" w:rsidP="00AB16AB">
      <w:pPr>
        <w:spacing w:line="360" w:lineRule="auto"/>
        <w:rPr>
          <w:rFonts w:ascii="Cambria Math" w:hAnsi="Cambria Math"/>
        </w:rPr>
      </w:pPr>
      <w:r w:rsidRPr="00103CCD">
        <w:rPr>
          <w:rFonts w:ascii="Cambria Math" w:hAnsi="Cambria Math"/>
          <w:b/>
        </w:rPr>
        <w:t xml:space="preserve">Definition: </w:t>
      </w:r>
      <w:r>
        <w:rPr>
          <w:rFonts w:ascii="Cambria Math" w:hAnsi="Cambria Math"/>
        </w:rPr>
        <w:t>Long-run is when the growth</w:t>
      </w:r>
      <w:r w:rsidR="00DE5837">
        <w:rPr>
          <w:rFonts w:ascii="Cambria Math" w:hAnsi="Cambria Math"/>
        </w:rPr>
        <w:t xml:space="preserve"> rates</w:t>
      </w:r>
      <w:r>
        <w:rPr>
          <w:rFonts w:ascii="Cambria Math" w:hAnsi="Cambria Math"/>
        </w:rPr>
        <w:t xml:space="preserve"> of </w:t>
      </w:r>
      <m:oMath>
        <m:r>
          <w:rPr>
            <w:rFonts w:ascii="Cambria Math" w:hAnsi="Cambria Math"/>
          </w:rPr>
          <m:t>Y</m:t>
        </m:r>
      </m:oMath>
      <w:r>
        <w:rPr>
          <w:rFonts w:ascii="Cambria Math" w:hAnsi="Cambria Math"/>
        </w:rPr>
        <w:t xml:space="preserve"> </w:t>
      </w:r>
      <w:r w:rsidR="00DE5837">
        <w:rPr>
          <w:rFonts w:ascii="Cambria Math" w:hAnsi="Cambria Math"/>
        </w:rPr>
        <w:t xml:space="preserve">and </w:t>
      </w:r>
      <m:oMath>
        <m:r>
          <w:rPr>
            <w:rFonts w:ascii="Cambria Math" w:hAnsi="Cambria Math"/>
          </w:rPr>
          <m:t>K</m:t>
        </m:r>
      </m:oMath>
      <w:r w:rsidR="00DE5837">
        <w:rPr>
          <w:rFonts w:ascii="Cambria Math" w:hAnsi="Cambria Math"/>
        </w:rPr>
        <w:t xml:space="preserve"> </w:t>
      </w:r>
      <w:proofErr w:type="spellStart"/>
      <w:r w:rsidR="006E5212">
        <w:rPr>
          <w:rFonts w:ascii="Cambria Math" w:hAnsi="Cambria Math"/>
        </w:rPr>
        <w:t>and</w:t>
      </w:r>
      <w:proofErr w:type="spellEnd"/>
      <w:r w:rsidR="006E5212">
        <w:rPr>
          <w:rFonts w:ascii="Cambria Math" w:hAnsi="Cambria Math"/>
        </w:rPr>
        <w:t xml:space="preserve"> </w:t>
      </w:r>
      <m:oMath>
        <m:r>
          <w:rPr>
            <w:rFonts w:ascii="Cambria Math" w:hAnsi="Cambria Math"/>
          </w:rPr>
          <m:t>L</m:t>
        </m:r>
      </m:oMath>
      <w:r w:rsidR="006E5212">
        <w:rPr>
          <w:rFonts w:ascii="Cambria Math" w:hAnsi="Cambria Math"/>
        </w:rPr>
        <w:t xml:space="preserve"> and </w:t>
      </w:r>
      <m:oMath>
        <m:r>
          <w:rPr>
            <w:rFonts w:ascii="Cambria Math" w:hAnsi="Cambria Math"/>
          </w:rPr>
          <m:t>A</m:t>
        </m:r>
      </m:oMath>
      <w:r w:rsidR="006E5212">
        <w:rPr>
          <w:rFonts w:ascii="Cambria Math" w:hAnsi="Cambria Math"/>
        </w:rPr>
        <w:t xml:space="preserve"> </w:t>
      </w:r>
      <w:r w:rsidR="00DE5837">
        <w:rPr>
          <w:rFonts w:ascii="Cambria Math" w:hAnsi="Cambria Math"/>
        </w:rPr>
        <w:t>are</w:t>
      </w:r>
      <w:r>
        <w:rPr>
          <w:rFonts w:ascii="Cambria Math" w:hAnsi="Cambria Math"/>
        </w:rPr>
        <w:t xml:space="preserve"> </w:t>
      </w:r>
      <w:r w:rsidR="00DE5837">
        <w:rPr>
          <w:rFonts w:ascii="Cambria Math" w:hAnsi="Cambria Math"/>
        </w:rPr>
        <w:t>constant</w:t>
      </w:r>
      <w:r>
        <w:rPr>
          <w:rFonts w:ascii="Cambria Math" w:hAnsi="Cambria Math"/>
        </w:rPr>
        <w:t xml:space="preserve">. </w:t>
      </w:r>
    </w:p>
    <w:p w:rsidR="00B51A38" w:rsidRDefault="00B51A38" w:rsidP="00AB16AB">
      <w:pPr>
        <w:spacing w:line="360" w:lineRule="auto"/>
        <w:rPr>
          <w:rFonts w:ascii="Cambria Math" w:eastAsiaTheme="minorEastAsia" w:hAnsi="Cambria Math"/>
        </w:rPr>
      </w:pPr>
      <w:r>
        <w:rPr>
          <w:rFonts w:ascii="Cambria Math" w:eastAsiaTheme="minorEastAsia" w:hAnsi="Cambria Math"/>
        </w:rPr>
        <w:t>So</w:t>
      </w:r>
      <w:r w:rsidR="00DE5837">
        <w:rPr>
          <w:rFonts w:ascii="Cambria Math" w:eastAsiaTheme="minorEastAsia" w:hAnsi="Cambria Math"/>
        </w:rPr>
        <w:t xml:space="preserve"> the growth rates of</w:t>
      </w:r>
      <w:r>
        <w:rPr>
          <w:rFonts w:ascii="Cambria Math" w:eastAsiaTheme="minorEastAsia" w:hAnsi="Cambria Math"/>
        </w:rPr>
        <w:t xml:space="preserve"> </w:t>
      </w:r>
      <m:oMath>
        <m:r>
          <w:rPr>
            <w:rFonts w:ascii="Cambria Math" w:hAnsi="Cambria Math"/>
          </w:rPr>
          <m:t>Y</m:t>
        </m:r>
      </m:oMath>
      <w:r>
        <w:rPr>
          <w:rFonts w:ascii="Cambria Math" w:eastAsiaTheme="minorEastAsia" w:hAnsi="Cambria Math"/>
        </w:rPr>
        <w:t xml:space="preserve"> </w:t>
      </w:r>
      <w:r w:rsidR="00DE5837">
        <w:rPr>
          <w:rFonts w:ascii="Cambria Math" w:eastAsiaTheme="minorEastAsia" w:hAnsi="Cambria Math"/>
        </w:rPr>
        <w:t xml:space="preserve">and </w:t>
      </w:r>
      <m:oMath>
        <m:r>
          <w:rPr>
            <w:rFonts w:ascii="Cambria Math" w:hAnsi="Cambria Math"/>
          </w:rPr>
          <m:t>K</m:t>
        </m:r>
      </m:oMath>
      <w:r w:rsidR="00DE5837">
        <w:rPr>
          <w:rFonts w:ascii="Cambria Math" w:eastAsiaTheme="minorEastAsia" w:hAnsi="Cambria Math"/>
        </w:rPr>
        <w:t xml:space="preserve"> </w:t>
      </w:r>
      <w:r>
        <w:rPr>
          <w:rFonts w:ascii="Cambria Math" w:eastAsiaTheme="minorEastAsia" w:hAnsi="Cambria Math"/>
        </w:rPr>
        <w:t xml:space="preserve">can temporarily </w:t>
      </w:r>
      <w:r w:rsidR="00DE5837">
        <w:rPr>
          <w:rFonts w:ascii="Cambria Math" w:eastAsiaTheme="minorEastAsia" w:hAnsi="Cambria Math"/>
        </w:rPr>
        <w:t xml:space="preserve">change </w:t>
      </w:r>
      <w:r>
        <w:rPr>
          <w:rFonts w:ascii="Cambria Math" w:eastAsiaTheme="minorEastAsia" w:hAnsi="Cambria Math"/>
        </w:rPr>
        <w:t>to adopt the economy in the short-run. But in the long-run</w:t>
      </w:r>
      <w:r w:rsidR="00DE5837">
        <w:rPr>
          <w:rFonts w:ascii="Cambria Math" w:eastAsiaTheme="minorEastAsia" w:hAnsi="Cambria Math"/>
        </w:rPr>
        <w:t>,</w:t>
      </w:r>
      <w:r>
        <w:rPr>
          <w:rFonts w:ascii="Cambria Math" w:eastAsiaTheme="minorEastAsia" w:hAnsi="Cambria Math"/>
        </w:rPr>
        <w:t xml:space="preserve"> </w:t>
      </w:r>
      <w:r w:rsidR="00DE5837">
        <w:rPr>
          <w:rFonts w:ascii="Cambria Math" w:eastAsiaTheme="minorEastAsia" w:hAnsi="Cambria Math"/>
        </w:rPr>
        <w:t xml:space="preserve">the </w:t>
      </w:r>
      <w:r>
        <w:rPr>
          <w:rFonts w:ascii="Cambria Math" w:eastAsiaTheme="minorEastAsia" w:hAnsi="Cambria Math"/>
        </w:rPr>
        <w:t>adjust</w:t>
      </w:r>
      <w:r w:rsidR="00DE5837">
        <w:rPr>
          <w:rFonts w:ascii="Cambria Math" w:eastAsiaTheme="minorEastAsia" w:hAnsi="Cambria Math"/>
        </w:rPr>
        <w:t>ment ends</w:t>
      </w:r>
      <w:r>
        <w:rPr>
          <w:rFonts w:ascii="Cambria Math" w:eastAsiaTheme="minorEastAsia" w:hAnsi="Cambria Math"/>
        </w:rPr>
        <w:t xml:space="preserve"> and </w:t>
      </w:r>
      <w:r w:rsidR="00DE5837">
        <w:rPr>
          <w:rFonts w:ascii="Cambria Math" w:eastAsiaTheme="minorEastAsia" w:hAnsi="Cambria Math"/>
        </w:rPr>
        <w:t>their</w:t>
      </w:r>
      <w:r>
        <w:rPr>
          <w:rFonts w:ascii="Cambria Math" w:eastAsiaTheme="minorEastAsia" w:hAnsi="Cambria Math"/>
        </w:rPr>
        <w:t xml:space="preserve"> growth rate</w:t>
      </w:r>
      <w:r w:rsidR="00DE5837">
        <w:rPr>
          <w:rFonts w:ascii="Cambria Math" w:eastAsiaTheme="minorEastAsia" w:hAnsi="Cambria Math"/>
        </w:rPr>
        <w:t>s</w:t>
      </w:r>
      <w:r>
        <w:rPr>
          <w:rFonts w:ascii="Cambria Math" w:eastAsiaTheme="minorEastAsia" w:hAnsi="Cambria Math"/>
        </w:rPr>
        <w:t xml:space="preserve"> </w:t>
      </w:r>
      <w:r w:rsidR="00DE5837">
        <w:rPr>
          <w:rFonts w:ascii="Cambria Math" w:eastAsiaTheme="minorEastAsia" w:hAnsi="Cambria Math"/>
        </w:rPr>
        <w:t xml:space="preserve">are </w:t>
      </w:r>
      <w:r w:rsidR="00095B57">
        <w:rPr>
          <w:rFonts w:ascii="Cambria Math" w:eastAsiaTheme="minorEastAsia" w:hAnsi="Cambria Math"/>
        </w:rPr>
        <w:t>permanently</w:t>
      </w:r>
      <w:r w:rsidR="00DE5837">
        <w:rPr>
          <w:rFonts w:ascii="Cambria Math" w:eastAsiaTheme="minorEastAsia" w:hAnsi="Cambria Math"/>
        </w:rPr>
        <w:t xml:space="preserve"> constant</w:t>
      </w:r>
      <w:r>
        <w:rPr>
          <w:rFonts w:ascii="Cambria Math" w:eastAsiaTheme="minorEastAsia" w:hAnsi="Cambria Math"/>
        </w:rPr>
        <w:t xml:space="preserve">. Based on this definition, </w:t>
      </w:r>
      <w:r w:rsidR="00AB16AB">
        <w:rPr>
          <w:rFonts w:ascii="Cambria Math" w:eastAsiaTheme="minorEastAsia" w:hAnsi="Cambria Math"/>
        </w:rPr>
        <w:t xml:space="preserve">we can answer how fast average income (GDP per capita) grows in the long-run. </w:t>
      </w:r>
      <w:r>
        <w:rPr>
          <w:rFonts w:ascii="Cambria Math" w:eastAsiaTheme="minorEastAsia" w:hAnsi="Cambria Math"/>
        </w:rPr>
        <w:t xml:space="preserve">This is very important because it will tell us </w:t>
      </w:r>
      <w:r w:rsidR="00095B57">
        <w:rPr>
          <w:rFonts w:ascii="Cambria Math" w:eastAsiaTheme="minorEastAsia" w:hAnsi="Cambria Math"/>
        </w:rPr>
        <w:t>the permanent</w:t>
      </w:r>
      <w:r>
        <w:rPr>
          <w:rFonts w:ascii="Cambria Math" w:eastAsiaTheme="minorEastAsia" w:hAnsi="Cambria Math"/>
        </w:rPr>
        <w:t xml:space="preserve"> grow</w:t>
      </w:r>
      <w:r w:rsidR="00095B57">
        <w:rPr>
          <w:rFonts w:ascii="Cambria Math" w:eastAsiaTheme="minorEastAsia" w:hAnsi="Cambria Math"/>
        </w:rPr>
        <w:t>th rate of our incomes</w:t>
      </w:r>
      <w:r>
        <w:rPr>
          <w:rFonts w:ascii="Cambria Math" w:eastAsiaTheme="minorEastAsia" w:hAnsi="Cambria Math"/>
        </w:rPr>
        <w:t>.</w:t>
      </w:r>
    </w:p>
    <w:p w:rsidR="00410CB7" w:rsidRDefault="00410CB7" w:rsidP="00410CB7">
      <w:pPr>
        <w:spacing w:line="360" w:lineRule="auto"/>
        <w:rPr>
          <w:rFonts w:ascii="Cambria Math" w:eastAsiaTheme="minorEastAsia" w:hAnsi="Cambria Math"/>
        </w:rPr>
      </w:pPr>
      <w:r w:rsidRPr="00410CB7">
        <w:rPr>
          <w:rFonts w:ascii="Cambria Math" w:eastAsiaTheme="minorEastAsia" w:hAnsi="Cambria Math"/>
          <w:b/>
        </w:rPr>
        <w:t>Proposition:</w:t>
      </w:r>
      <w:r>
        <w:rPr>
          <w:rFonts w:ascii="Cambria Math" w:eastAsiaTheme="minorEastAsia" w:hAnsi="Cambria Math"/>
        </w:rPr>
        <w:t xml:space="preserve"> In the long-run </w:t>
      </w:r>
      <m:oMath>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Y</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K</m:t>
            </m:r>
          </m:sub>
        </m:sSub>
        <m:r>
          <w:rPr>
            <w:rFonts w:ascii="Cambria Math" w:eastAsiaTheme="minorEastAsia" w:hAnsi="Cambria Math"/>
          </w:rPr>
          <m:t>.</m:t>
        </m:r>
      </m:oMath>
    </w:p>
    <w:p w:rsidR="00410CB7" w:rsidRDefault="00410CB7" w:rsidP="00AB16AB">
      <w:pPr>
        <w:spacing w:line="360" w:lineRule="auto"/>
        <w:rPr>
          <w:rFonts w:ascii="Cambria Math" w:eastAsiaTheme="minorEastAsia" w:hAnsi="Cambria Math"/>
        </w:rPr>
      </w:pPr>
      <w:r w:rsidRPr="00410CB7">
        <w:rPr>
          <w:rFonts w:ascii="Cambria Math" w:eastAsiaTheme="minorEastAsia" w:hAnsi="Cambria Math"/>
          <w:b/>
        </w:rPr>
        <w:t>Proof:</w:t>
      </w:r>
      <w:r>
        <w:rPr>
          <w:rFonts w:ascii="Cambria Math" w:eastAsiaTheme="minorEastAsia" w:hAnsi="Cambria Math"/>
        </w:rPr>
        <w:t xml:space="preserve"> The growth rate of </w:t>
      </w:r>
      <m:oMath>
        <m:r>
          <w:rPr>
            <w:rFonts w:ascii="Cambria Math" w:hAnsi="Cambria Math"/>
          </w:rPr>
          <m:t>K</m:t>
        </m:r>
      </m:oMath>
      <w:r>
        <w:rPr>
          <w:rFonts w:ascii="Cambria Math" w:eastAsiaTheme="minorEastAsia" w:hAnsi="Cambria Math"/>
        </w:rPr>
        <w:t xml:space="preserve"> is </w:t>
      </w:r>
    </w:p>
    <w:p w:rsidR="00410CB7" w:rsidRPr="00410CB7" w:rsidRDefault="009B7BE1" w:rsidP="00AB16AB">
      <w:pPr>
        <w:spacing w:line="360" w:lineRule="auto"/>
        <w:rPr>
          <w:rFonts w:ascii="Cambria Math" w:eastAsiaTheme="minorEastAsia" w:hAnsi="Cambria Math"/>
        </w:rPr>
      </w:pPr>
      <m:oMathPara>
        <m:oMath>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K</m:t>
              </m:r>
            </m:sub>
          </m:sSub>
          <m:r>
            <w:rPr>
              <w:rFonts w:ascii="Cambria Math" w:eastAsiaTheme="minorEastAsia" w:hAnsi="Cambria Math"/>
            </w:rPr>
            <m:t>=</m:t>
          </m:r>
          <m:f>
            <m:fPr>
              <m:ctrlPr>
                <w:rPr>
                  <w:rFonts w:ascii="Cambria Math" w:hAnsi="Cambria Math"/>
                  <w:i/>
                </w:rPr>
              </m:ctrlPr>
            </m:fPr>
            <m:num>
              <m:f>
                <m:fPr>
                  <m:ctrlPr>
                    <w:rPr>
                      <w:rFonts w:ascii="Cambria Math" w:hAnsi="Cambria Math"/>
                      <w:i/>
                    </w:rPr>
                  </m:ctrlPr>
                </m:fPr>
                <m:num>
                  <m:r>
                    <w:rPr>
                      <w:rFonts w:ascii="Cambria Math" w:hAnsi="Cambria Math"/>
                    </w:rPr>
                    <m:t>dK</m:t>
                  </m:r>
                </m:num>
                <m:den>
                  <m:r>
                    <w:rPr>
                      <w:rFonts w:ascii="Cambria Math" w:hAnsi="Cambria Math"/>
                    </w:rPr>
                    <m:t>dt</m:t>
                  </m:r>
                </m:den>
              </m:f>
            </m:num>
            <m:den>
              <m:r>
                <w:rPr>
                  <w:rFonts w:ascii="Cambria Math" w:hAnsi="Cambria Math"/>
                </w:rPr>
                <m:t>K</m:t>
              </m:r>
              <m:d>
                <m:dPr>
                  <m:ctrlPr>
                    <w:rPr>
                      <w:rFonts w:ascii="Cambria Math" w:hAnsi="Cambria Math"/>
                      <w:i/>
                    </w:rPr>
                  </m:ctrlPr>
                </m:dPr>
                <m:e>
                  <m:r>
                    <w:rPr>
                      <w:rFonts w:ascii="Cambria Math" w:hAnsi="Cambria Math"/>
                    </w:rPr>
                    <m:t>t</m:t>
                  </m:r>
                </m:e>
              </m:d>
            </m:den>
          </m:f>
          <m:r>
            <w:rPr>
              <w:rFonts w:ascii="Cambria Math" w:hAnsi="Cambria Math"/>
            </w:rPr>
            <m:t>=</m:t>
          </m:r>
          <m:f>
            <m:fPr>
              <m:ctrlPr>
                <w:rPr>
                  <w:rFonts w:ascii="Cambria Math" w:hAnsi="Cambria Math"/>
                  <w:i/>
                </w:rPr>
              </m:ctrlPr>
            </m:fPr>
            <m:num>
              <m:r>
                <w:rPr>
                  <w:rFonts w:ascii="Cambria Math" w:hAnsi="Cambria Math"/>
                </w:rPr>
                <m:t>sY</m:t>
              </m:r>
              <m:d>
                <m:dPr>
                  <m:ctrlPr>
                    <w:rPr>
                      <w:rFonts w:ascii="Cambria Math" w:hAnsi="Cambria Math"/>
                      <w:i/>
                    </w:rPr>
                  </m:ctrlPr>
                </m:dPr>
                <m:e>
                  <m:r>
                    <w:rPr>
                      <w:rFonts w:ascii="Cambria Math" w:hAnsi="Cambria Math"/>
                    </w:rPr>
                    <m:t>t</m:t>
                  </m:r>
                </m:e>
              </m:d>
              <m:r>
                <w:rPr>
                  <w:rFonts w:ascii="Cambria Math" w:hAnsi="Cambria Math"/>
                </w:rPr>
                <m:t>-δK</m:t>
              </m:r>
              <m:d>
                <m:dPr>
                  <m:ctrlPr>
                    <w:rPr>
                      <w:rFonts w:ascii="Cambria Math" w:hAnsi="Cambria Math"/>
                      <w:i/>
                    </w:rPr>
                  </m:ctrlPr>
                </m:dPr>
                <m:e>
                  <m:r>
                    <w:rPr>
                      <w:rFonts w:ascii="Cambria Math" w:hAnsi="Cambria Math"/>
                    </w:rPr>
                    <m:t>t</m:t>
                  </m:r>
                </m:e>
              </m:d>
            </m:num>
            <m:den>
              <m:r>
                <w:rPr>
                  <w:rFonts w:ascii="Cambria Math" w:hAnsi="Cambria Math"/>
                </w:rPr>
                <m:t>K</m:t>
              </m:r>
              <m:d>
                <m:dPr>
                  <m:ctrlPr>
                    <w:rPr>
                      <w:rFonts w:ascii="Cambria Math" w:hAnsi="Cambria Math"/>
                      <w:i/>
                    </w:rPr>
                  </m:ctrlPr>
                </m:dPr>
                <m:e>
                  <m:r>
                    <w:rPr>
                      <w:rFonts w:ascii="Cambria Math" w:hAnsi="Cambria Math"/>
                    </w:rPr>
                    <m:t>t</m:t>
                  </m:r>
                </m:e>
              </m:d>
            </m:den>
          </m:f>
          <m:r>
            <w:rPr>
              <w:rFonts w:ascii="Cambria Math" w:hAnsi="Cambria Math"/>
            </w:rPr>
            <m:t>=s</m:t>
          </m:r>
          <m:f>
            <m:fPr>
              <m:ctrlPr>
                <w:rPr>
                  <w:rFonts w:ascii="Cambria Math" w:hAnsi="Cambria Math"/>
                  <w:i/>
                </w:rPr>
              </m:ctrlPr>
            </m:fPr>
            <m:num>
              <m:r>
                <w:rPr>
                  <w:rFonts w:ascii="Cambria Math" w:hAnsi="Cambria Math"/>
                </w:rPr>
                <m:t>Y</m:t>
              </m:r>
              <m:d>
                <m:dPr>
                  <m:ctrlPr>
                    <w:rPr>
                      <w:rFonts w:ascii="Cambria Math" w:hAnsi="Cambria Math"/>
                      <w:i/>
                    </w:rPr>
                  </m:ctrlPr>
                </m:dPr>
                <m:e>
                  <m:r>
                    <w:rPr>
                      <w:rFonts w:ascii="Cambria Math" w:hAnsi="Cambria Math"/>
                    </w:rPr>
                    <m:t>t</m:t>
                  </m:r>
                </m:e>
              </m:d>
            </m:num>
            <m:den>
              <m:r>
                <w:rPr>
                  <w:rFonts w:ascii="Cambria Math" w:hAnsi="Cambria Math"/>
                </w:rPr>
                <m:t>K</m:t>
              </m:r>
              <m:d>
                <m:dPr>
                  <m:ctrlPr>
                    <w:rPr>
                      <w:rFonts w:ascii="Cambria Math" w:hAnsi="Cambria Math"/>
                      <w:i/>
                    </w:rPr>
                  </m:ctrlPr>
                </m:dPr>
                <m:e>
                  <m:r>
                    <w:rPr>
                      <w:rFonts w:ascii="Cambria Math" w:hAnsi="Cambria Math"/>
                    </w:rPr>
                    <m:t>t</m:t>
                  </m:r>
                </m:e>
              </m:d>
            </m:den>
          </m:f>
          <m:r>
            <w:rPr>
              <w:rFonts w:ascii="Cambria Math" w:hAnsi="Cambria Math"/>
            </w:rPr>
            <m:t>-δ</m:t>
          </m:r>
          <m:r>
            <w:rPr>
              <w:rFonts w:ascii="Cambria Math" w:eastAsiaTheme="minorEastAsia" w:hAnsi="Cambria Math"/>
            </w:rPr>
            <m:t>.</m:t>
          </m:r>
        </m:oMath>
      </m:oMathPara>
    </w:p>
    <w:p w:rsidR="00410CB7" w:rsidRDefault="006E5212" w:rsidP="00AB16AB">
      <w:pPr>
        <w:spacing w:line="360" w:lineRule="auto"/>
        <w:rPr>
          <w:rFonts w:ascii="Cambria Math" w:eastAsiaTheme="minorEastAsia" w:hAnsi="Cambria Math"/>
        </w:rPr>
      </w:pPr>
      <w:r>
        <w:rPr>
          <w:rFonts w:ascii="Cambria Math" w:eastAsiaTheme="minorEastAsia" w:hAnsi="Cambria Math"/>
        </w:rPr>
        <w:t>By definition,</w:t>
      </w:r>
      <w:r w:rsidR="00410CB7">
        <w:rPr>
          <w:rFonts w:ascii="Cambria Math" w:eastAsiaTheme="minorEastAsia" w:hAnsi="Cambria Math"/>
        </w:rPr>
        <w:t xml:space="preserve"> </w:t>
      </w:r>
      <m:oMath>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K</m:t>
            </m:r>
          </m:sub>
        </m:sSub>
      </m:oMath>
      <w:r w:rsidR="00410CB7">
        <w:rPr>
          <w:rFonts w:ascii="Cambria Math" w:eastAsiaTheme="minorEastAsia" w:hAnsi="Cambria Math"/>
        </w:rPr>
        <w:t xml:space="preserve"> is constant in the long-run. Then, since </w:t>
      </w:r>
      <m:oMath>
        <m:r>
          <w:rPr>
            <w:rFonts w:ascii="Cambria Math" w:hAnsi="Cambria Math"/>
          </w:rPr>
          <m:t>s</m:t>
        </m:r>
      </m:oMath>
      <w:r w:rsidR="00410CB7">
        <w:rPr>
          <w:rFonts w:ascii="Cambria Math" w:eastAsiaTheme="minorEastAsia" w:hAnsi="Cambria Math"/>
        </w:rPr>
        <w:t xml:space="preserve"> and </w:t>
      </w:r>
      <m:oMath>
        <m:r>
          <w:rPr>
            <w:rFonts w:ascii="Cambria Math" w:hAnsi="Cambria Math"/>
          </w:rPr>
          <m:t>δ</m:t>
        </m:r>
      </m:oMath>
      <w:r w:rsidR="00410CB7">
        <w:rPr>
          <w:rFonts w:ascii="Cambria Math" w:eastAsiaTheme="minorEastAsia" w:hAnsi="Cambria Math"/>
        </w:rPr>
        <w:t xml:space="preserve"> are constants, we can infer that </w:t>
      </w:r>
      <m:oMath>
        <m:r>
          <w:rPr>
            <w:rFonts w:ascii="Cambria Math" w:eastAsiaTheme="minorEastAsia" w:hAnsi="Cambria Math"/>
          </w:rPr>
          <m:t>Y/K</m:t>
        </m:r>
      </m:oMath>
      <w:r w:rsidR="00410CB7">
        <w:rPr>
          <w:rFonts w:ascii="Cambria Math" w:eastAsiaTheme="minorEastAsia" w:hAnsi="Cambria Math"/>
        </w:rPr>
        <w:t xml:space="preserve"> is also constant</w:t>
      </w:r>
      <w:r>
        <w:rPr>
          <w:rFonts w:ascii="Cambria Math" w:eastAsiaTheme="minorEastAsia" w:hAnsi="Cambria Math"/>
        </w:rPr>
        <w:t xml:space="preserve"> in the long-run</w:t>
      </w:r>
      <w:r w:rsidR="00410CB7">
        <w:rPr>
          <w:rFonts w:ascii="Cambria Math" w:eastAsiaTheme="minorEastAsia" w:hAnsi="Cambria Math"/>
        </w:rPr>
        <w:t>. But the ratio of two variables is constant if their growth rates are the same. Therefore, in the long-run</w:t>
      </w:r>
    </w:p>
    <w:p w:rsidR="00410CB7" w:rsidRDefault="009B7BE1" w:rsidP="00AB16AB">
      <w:pPr>
        <w:spacing w:line="360" w:lineRule="auto"/>
        <w:rPr>
          <w:rFonts w:ascii="Cambria Math" w:eastAsiaTheme="minorEastAsia" w:hAnsi="Cambria Math"/>
        </w:rPr>
      </w:pPr>
      <m:oMathPara>
        <m:oMath>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Y</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K</m:t>
              </m:r>
            </m:sub>
          </m:sSub>
          <m:r>
            <w:rPr>
              <w:rFonts w:ascii="Cambria Math" w:eastAsiaTheme="minorEastAsia" w:hAnsi="Cambria Math"/>
            </w:rPr>
            <m:t>.</m:t>
          </m:r>
        </m:oMath>
      </m:oMathPara>
    </w:p>
    <w:p w:rsidR="0098590F" w:rsidRDefault="0098590F" w:rsidP="00AB16AB">
      <w:pPr>
        <w:spacing w:line="360" w:lineRule="auto"/>
        <w:rPr>
          <w:rFonts w:ascii="Cambria Math" w:eastAsiaTheme="minorEastAsia" w:hAnsi="Cambria Math"/>
        </w:rPr>
      </w:pPr>
      <w:r>
        <w:rPr>
          <w:rFonts w:ascii="Cambria Math" w:eastAsiaTheme="minorEastAsia" w:hAnsi="Cambria Math"/>
        </w:rPr>
        <w:t xml:space="preserve">So theoretically we expect </w:t>
      </w:r>
      <m:oMath>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Y</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K</m:t>
            </m:r>
          </m:sub>
        </m:sSub>
        <m:r>
          <w:rPr>
            <w:rFonts w:ascii="Cambria Math" w:eastAsiaTheme="minorEastAsia" w:hAnsi="Cambria Math"/>
          </w:rPr>
          <m:t>=0</m:t>
        </m:r>
      </m:oMath>
      <w:r>
        <w:rPr>
          <w:rFonts w:ascii="Cambria Math" w:eastAsiaTheme="minorEastAsia" w:hAnsi="Cambria Math"/>
        </w:rPr>
        <w:t xml:space="preserve"> in the long. This can be checked </w:t>
      </w:r>
      <w:r w:rsidR="00D8506C">
        <w:rPr>
          <w:rFonts w:ascii="Cambria Math" w:eastAsiaTheme="minorEastAsia" w:hAnsi="Cambria Math"/>
        </w:rPr>
        <w:t>against</w:t>
      </w:r>
      <w:r>
        <w:rPr>
          <w:rFonts w:ascii="Cambria Math" w:eastAsiaTheme="minorEastAsia" w:hAnsi="Cambria Math"/>
        </w:rPr>
        <w:t xml:space="preserve"> the data. The result is very surprising for Turkey. </w:t>
      </w:r>
      <w:r w:rsidR="00AE1254">
        <w:rPr>
          <w:rFonts w:ascii="Cambria Math" w:eastAsiaTheme="minorEastAsia" w:hAnsi="Cambria Math"/>
        </w:rPr>
        <w:t>See the graph below.</w:t>
      </w:r>
    </w:p>
    <w:p w:rsidR="0098590F" w:rsidRDefault="0098590F" w:rsidP="0098590F">
      <w:pPr>
        <w:spacing w:line="360" w:lineRule="auto"/>
        <w:jc w:val="center"/>
        <w:rPr>
          <w:rFonts w:ascii="Cambria Math" w:eastAsiaTheme="minorEastAsia" w:hAnsi="Cambria Math"/>
        </w:rPr>
      </w:pPr>
      <w:r>
        <w:rPr>
          <w:noProof/>
          <w:lang w:val="tr-TR" w:eastAsia="tr-TR"/>
        </w:rPr>
        <w:lastRenderedPageBreak/>
        <w:drawing>
          <wp:inline distT="0" distB="0" distL="0" distR="0" wp14:anchorId="1E3FB665" wp14:editId="0D44FCDD">
            <wp:extent cx="4572000" cy="1923690"/>
            <wp:effectExtent l="0" t="0" r="0" b="635"/>
            <wp:docPr id="4" name="Grafik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AE1254" w:rsidRDefault="00AE1254" w:rsidP="00AE1254">
      <w:pPr>
        <w:spacing w:line="360" w:lineRule="auto"/>
        <w:rPr>
          <w:rFonts w:ascii="Cambria Math" w:eastAsiaTheme="minorEastAsia" w:hAnsi="Cambria Math"/>
        </w:rPr>
      </w:pPr>
      <w:r>
        <w:rPr>
          <w:rFonts w:ascii="Cambria Math" w:eastAsiaTheme="minorEastAsia" w:hAnsi="Cambria Math"/>
        </w:rPr>
        <w:t xml:space="preserve">The actual values are </w:t>
      </w:r>
      <m:oMath>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Y</m:t>
            </m:r>
          </m:sub>
        </m:sSub>
        <m:r>
          <w:rPr>
            <w:rFonts w:ascii="Cambria Math" w:eastAsiaTheme="minorEastAsia" w:hAnsi="Cambria Math"/>
          </w:rPr>
          <m:t>=5,08%</m:t>
        </m:r>
      </m:oMath>
      <w:r>
        <w:rPr>
          <w:rFonts w:ascii="Cambria Math" w:eastAsiaTheme="minorEastAsia" w:hAnsi="Cambria Math"/>
        </w:rPr>
        <w:t xml:space="preserve"> </w:t>
      </w:r>
      <w:proofErr w:type="gramStart"/>
      <w:r>
        <w:rPr>
          <w:rFonts w:ascii="Cambria Math" w:eastAsiaTheme="minorEastAsia" w:hAnsi="Cambria Math"/>
        </w:rPr>
        <w:t xml:space="preserve">and </w:t>
      </w:r>
      <w:proofErr w:type="gramEnd"/>
      <m:oMath>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K</m:t>
            </m:r>
          </m:sub>
        </m:sSub>
        <m:r>
          <w:rPr>
            <w:rFonts w:ascii="Cambria Math" w:eastAsiaTheme="minorEastAsia" w:hAnsi="Cambria Math"/>
          </w:rPr>
          <m:t>=5,07%</m:t>
        </m:r>
      </m:oMath>
      <w:r>
        <w:rPr>
          <w:rFonts w:ascii="Cambria Math" w:eastAsiaTheme="minorEastAsia" w:hAnsi="Cambria Math"/>
        </w:rPr>
        <w:t xml:space="preserve">. Now let us </w:t>
      </w:r>
      <w:r w:rsidR="00C23556">
        <w:rPr>
          <w:rFonts w:ascii="Cambria Math" w:eastAsiaTheme="minorEastAsia" w:hAnsi="Cambria Math"/>
        </w:rPr>
        <w:t xml:space="preserve">see </w:t>
      </w:r>
      <w:r>
        <w:rPr>
          <w:rFonts w:ascii="Cambria Math" w:eastAsiaTheme="minorEastAsia" w:hAnsi="Cambria Math"/>
        </w:rPr>
        <w:t>arguably the most important result in this section.</w:t>
      </w:r>
    </w:p>
    <w:p w:rsidR="00E53C63" w:rsidRDefault="00E53C63" w:rsidP="00AE1254">
      <w:pPr>
        <w:spacing w:line="360" w:lineRule="auto"/>
        <w:rPr>
          <w:rFonts w:ascii="Cambria Math" w:eastAsiaTheme="minorEastAsia" w:hAnsi="Cambria Math"/>
        </w:rPr>
      </w:pPr>
      <w:r w:rsidRPr="00E53C63">
        <w:rPr>
          <w:rFonts w:ascii="Cambria Math" w:eastAsiaTheme="minorEastAsia" w:hAnsi="Cambria Math"/>
          <w:b/>
        </w:rPr>
        <w:t>Exercise*:</w:t>
      </w:r>
      <w:r>
        <w:rPr>
          <w:rFonts w:ascii="Cambria Math" w:eastAsiaTheme="minorEastAsia" w:hAnsi="Cambria Math"/>
        </w:rPr>
        <w:t xml:space="preserve"> If the </w:t>
      </w:r>
      <w:r w:rsidR="00CB4C21">
        <w:rPr>
          <w:rFonts w:ascii="Cambria Math" w:eastAsiaTheme="minorEastAsia" w:hAnsi="Cambria Math"/>
        </w:rPr>
        <w:t>growth rate of capital is 5%</w:t>
      </w:r>
      <w:r>
        <w:rPr>
          <w:rFonts w:ascii="Cambria Math" w:eastAsiaTheme="minorEastAsia" w:hAnsi="Cambria Math"/>
        </w:rPr>
        <w:t>, and the saving rate is 10%, and the depreciation rate of capital</w:t>
      </w:r>
      <w:r w:rsidR="00CB4C21">
        <w:rPr>
          <w:rFonts w:ascii="Cambria Math" w:eastAsiaTheme="minorEastAsia" w:hAnsi="Cambria Math"/>
        </w:rPr>
        <w:t xml:space="preserve"> is 10%, what is the average productivity of capital</w:t>
      </w:r>
      <w:r>
        <w:rPr>
          <w:rFonts w:ascii="Cambria Math" w:eastAsiaTheme="minorEastAsia" w:hAnsi="Cambria Math"/>
        </w:rPr>
        <w:t>?</w:t>
      </w:r>
    </w:p>
    <w:p w:rsidR="00410CB7" w:rsidRPr="00410CB7" w:rsidRDefault="00410CB7" w:rsidP="00410CB7">
      <w:pPr>
        <w:spacing w:line="360" w:lineRule="auto"/>
        <w:rPr>
          <w:rFonts w:ascii="Cambria Math" w:eastAsiaTheme="minorEastAsia" w:hAnsi="Cambria Math"/>
        </w:rPr>
      </w:pPr>
      <w:proofErr w:type="spellStart"/>
      <w:r w:rsidRPr="00410CB7">
        <w:rPr>
          <w:rFonts w:ascii="Cambria Math" w:eastAsiaTheme="minorEastAsia" w:hAnsi="Cambria Math"/>
          <w:b/>
        </w:rPr>
        <w:t>Thereom</w:t>
      </w:r>
      <w:proofErr w:type="spellEnd"/>
      <w:r w:rsidRPr="00410CB7">
        <w:rPr>
          <w:rFonts w:ascii="Cambria Math" w:eastAsiaTheme="minorEastAsia" w:hAnsi="Cambria Math"/>
          <w:b/>
        </w:rPr>
        <w:t>:</w:t>
      </w:r>
      <w:r>
        <w:rPr>
          <w:rFonts w:ascii="Cambria Math" w:eastAsiaTheme="minorEastAsia" w:hAnsi="Cambria Math"/>
        </w:rPr>
        <w:t xml:space="preserve"> In the long-run </w:t>
      </w:r>
      <m:oMath>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Y/L</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A</m:t>
            </m:r>
          </m:sub>
        </m:sSub>
        <m:r>
          <w:rPr>
            <w:rFonts w:ascii="Cambria Math" w:eastAsiaTheme="minorEastAsia" w:hAnsi="Cambria Math"/>
          </w:rPr>
          <m:t>.</m:t>
        </m:r>
      </m:oMath>
    </w:p>
    <w:p w:rsidR="00410CB7" w:rsidRPr="006E5212" w:rsidRDefault="00410CB7" w:rsidP="00AB16AB">
      <w:pPr>
        <w:spacing w:line="360" w:lineRule="auto"/>
        <w:rPr>
          <w:rFonts w:ascii="Cambria Math" w:eastAsiaTheme="minorEastAsia" w:hAnsi="Cambria Math"/>
        </w:rPr>
      </w:pPr>
      <w:r w:rsidRPr="00410CB7">
        <w:rPr>
          <w:rFonts w:ascii="Cambria Math" w:eastAsiaTheme="minorEastAsia" w:hAnsi="Cambria Math"/>
          <w:b/>
        </w:rPr>
        <w:t>Proof:</w:t>
      </w:r>
      <w:r>
        <w:rPr>
          <w:rFonts w:ascii="Cambria Math" w:eastAsiaTheme="minorEastAsia" w:hAnsi="Cambria Math"/>
        </w:rPr>
        <w:t xml:space="preserve"> We know that </w:t>
      </w:r>
      <m:oMath>
        <m:r>
          <m:rPr>
            <m:sty m:val="p"/>
          </m:rPr>
          <w:rPr>
            <w:rFonts w:ascii="Cambria Math" w:eastAsiaTheme="minorEastAsia" w:hAnsi="Cambria Math"/>
          </w:rPr>
          <w:br/>
        </m:r>
      </m:oMath>
      <m:oMathPara>
        <m:oMath>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Y/L</m:t>
              </m:r>
            </m:sub>
          </m:sSub>
          <m:r>
            <w:rPr>
              <w:rFonts w:ascii="Cambria Math" w:eastAsiaTheme="minorEastAsia" w:hAnsi="Cambria Math"/>
            </w:rPr>
            <m:t>=α</m:t>
          </m:r>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K</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L</m:t>
                  </m:r>
                </m:sub>
              </m:sSub>
            </m:e>
          </m:d>
          <m:r>
            <w:rPr>
              <w:rFonts w:ascii="Cambria Math" w:eastAsiaTheme="minorEastAsia" w:hAnsi="Cambria Math"/>
            </w:rPr>
            <m:t>+</m:t>
          </m:r>
          <m:d>
            <m:dPr>
              <m:ctrlPr>
                <w:rPr>
                  <w:rFonts w:ascii="Cambria Math" w:eastAsiaTheme="minorEastAsia" w:hAnsi="Cambria Math"/>
                  <w:i/>
                </w:rPr>
              </m:ctrlPr>
            </m:dPr>
            <m:e>
              <m:r>
                <w:rPr>
                  <w:rFonts w:ascii="Cambria Math" w:eastAsiaTheme="minorEastAsia" w:hAnsi="Cambria Math"/>
                </w:rPr>
                <m:t>1-α</m:t>
              </m:r>
            </m:e>
          </m:d>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A</m:t>
              </m:r>
            </m:sub>
          </m:sSub>
        </m:oMath>
      </m:oMathPara>
    </w:p>
    <w:p w:rsidR="006E5212" w:rsidRDefault="006E5212" w:rsidP="00AB16AB">
      <w:pPr>
        <w:spacing w:line="360" w:lineRule="auto"/>
        <w:rPr>
          <w:rFonts w:ascii="Cambria Math" w:eastAsiaTheme="minorEastAsia" w:hAnsi="Cambria Math"/>
        </w:rPr>
      </w:pPr>
      <w:proofErr w:type="gramStart"/>
      <w:r>
        <w:rPr>
          <w:rFonts w:ascii="Cambria Math" w:eastAsiaTheme="minorEastAsia" w:hAnsi="Cambria Math"/>
        </w:rPr>
        <w:t>and</w:t>
      </w:r>
      <w:proofErr w:type="gramEnd"/>
    </w:p>
    <w:p w:rsidR="006E5212" w:rsidRPr="00410CB7" w:rsidRDefault="009B7BE1" w:rsidP="00AB16AB">
      <w:pPr>
        <w:spacing w:line="360" w:lineRule="auto"/>
        <w:rPr>
          <w:rFonts w:ascii="Cambria Math" w:eastAsiaTheme="minorEastAsia" w:hAnsi="Cambria Math"/>
        </w:rPr>
      </w:pPr>
      <m:oMathPara>
        <m:oMath>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K</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Y</m:t>
              </m:r>
            </m:sub>
          </m:sSub>
          <m:r>
            <w:rPr>
              <w:rFonts w:ascii="Cambria Math" w:eastAsiaTheme="minorEastAsia" w:hAnsi="Cambria Math"/>
            </w:rPr>
            <m:t>=0.</m:t>
          </m:r>
        </m:oMath>
      </m:oMathPara>
    </w:p>
    <w:p w:rsidR="00410CB7" w:rsidRDefault="00410CB7" w:rsidP="00AB16AB">
      <w:pPr>
        <w:spacing w:line="360" w:lineRule="auto"/>
        <w:rPr>
          <w:rFonts w:ascii="Cambria Math" w:eastAsiaTheme="minorEastAsia" w:hAnsi="Cambria Math"/>
        </w:rPr>
      </w:pPr>
      <w:r>
        <w:rPr>
          <w:rFonts w:ascii="Cambria Math" w:eastAsiaTheme="minorEastAsia" w:hAnsi="Cambria Math"/>
        </w:rPr>
        <w:t>Th</w:t>
      </w:r>
      <w:r w:rsidR="006E5212">
        <w:rPr>
          <w:rFonts w:ascii="Cambria Math" w:eastAsiaTheme="minorEastAsia" w:hAnsi="Cambria Math"/>
        </w:rPr>
        <w:t>ese imply</w:t>
      </w:r>
    </w:p>
    <w:p w:rsidR="00410CB7" w:rsidRPr="00410CB7" w:rsidRDefault="009B7BE1" w:rsidP="00AB16AB">
      <w:pPr>
        <w:spacing w:line="360" w:lineRule="auto"/>
        <w:rPr>
          <w:rFonts w:ascii="Cambria Math" w:eastAsiaTheme="minorEastAsia" w:hAnsi="Cambria Math"/>
        </w:rPr>
      </w:pPr>
      <m:oMathPara>
        <m:oMath>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Y/L</m:t>
              </m:r>
            </m:sub>
          </m:sSub>
          <m:r>
            <w:rPr>
              <w:rFonts w:ascii="Cambria Math" w:eastAsiaTheme="minorEastAsia" w:hAnsi="Cambria Math"/>
            </w:rPr>
            <m:t>=α</m:t>
          </m:r>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Y</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L</m:t>
                  </m:r>
                </m:sub>
              </m:sSub>
            </m:e>
          </m:d>
          <m:r>
            <w:rPr>
              <w:rFonts w:ascii="Cambria Math" w:eastAsiaTheme="minorEastAsia" w:hAnsi="Cambria Math"/>
            </w:rPr>
            <m:t>+</m:t>
          </m:r>
          <m:d>
            <m:dPr>
              <m:ctrlPr>
                <w:rPr>
                  <w:rFonts w:ascii="Cambria Math" w:eastAsiaTheme="minorEastAsia" w:hAnsi="Cambria Math"/>
                  <w:i/>
                </w:rPr>
              </m:ctrlPr>
            </m:dPr>
            <m:e>
              <m:r>
                <w:rPr>
                  <w:rFonts w:ascii="Cambria Math" w:eastAsiaTheme="minorEastAsia" w:hAnsi="Cambria Math"/>
                </w:rPr>
                <m:t>1-α</m:t>
              </m:r>
            </m:e>
          </m:d>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A</m:t>
              </m:r>
            </m:sub>
          </m:sSub>
        </m:oMath>
      </m:oMathPara>
    </w:p>
    <w:p w:rsidR="00410CB7" w:rsidRDefault="00410CB7" w:rsidP="00AB16AB">
      <w:pPr>
        <w:spacing w:line="360" w:lineRule="auto"/>
        <w:rPr>
          <w:rFonts w:ascii="Cambria Math" w:eastAsiaTheme="minorEastAsia" w:hAnsi="Cambria Math"/>
        </w:rPr>
      </w:pPr>
      <w:proofErr w:type="gramStart"/>
      <w:r>
        <w:rPr>
          <w:rFonts w:ascii="Cambria Math" w:eastAsiaTheme="minorEastAsia" w:hAnsi="Cambria Math"/>
        </w:rPr>
        <w:t>in</w:t>
      </w:r>
      <w:proofErr w:type="gramEnd"/>
      <w:r>
        <w:rPr>
          <w:rFonts w:ascii="Cambria Math" w:eastAsiaTheme="minorEastAsia" w:hAnsi="Cambria Math"/>
        </w:rPr>
        <w:t xml:space="preserve"> the long-run. </w:t>
      </w:r>
      <w:proofErr w:type="gramStart"/>
      <w:r>
        <w:rPr>
          <w:rFonts w:ascii="Cambria Math" w:eastAsiaTheme="minorEastAsia" w:hAnsi="Cambria Math"/>
        </w:rPr>
        <w:t xml:space="preserve">But </w:t>
      </w:r>
      <w:proofErr w:type="gramEnd"/>
      <m:oMath>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Y</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L</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Y/L</m:t>
            </m:r>
          </m:sub>
        </m:sSub>
      </m:oMath>
      <w:r>
        <w:rPr>
          <w:rFonts w:ascii="Cambria Math" w:eastAsiaTheme="minorEastAsia" w:hAnsi="Cambria Math"/>
        </w:rPr>
        <w:t xml:space="preserve">. Deduce that  </w:t>
      </w:r>
    </w:p>
    <w:p w:rsidR="00410CB7" w:rsidRPr="00410CB7" w:rsidRDefault="009B7BE1" w:rsidP="00AB16AB">
      <w:pPr>
        <w:spacing w:line="360" w:lineRule="auto"/>
        <w:rPr>
          <w:rFonts w:ascii="Cambria Math" w:eastAsiaTheme="minorEastAsia" w:hAnsi="Cambria Math"/>
        </w:rPr>
      </w:pPr>
      <m:oMathPara>
        <m:oMath>
          <m:d>
            <m:dPr>
              <m:ctrlPr>
                <w:rPr>
                  <w:rFonts w:ascii="Cambria Math" w:eastAsiaTheme="minorEastAsia" w:hAnsi="Cambria Math"/>
                  <w:i/>
                </w:rPr>
              </m:ctrlPr>
            </m:dPr>
            <m:e>
              <m:r>
                <w:rPr>
                  <w:rFonts w:ascii="Cambria Math" w:eastAsiaTheme="minorEastAsia" w:hAnsi="Cambria Math"/>
                </w:rPr>
                <m:t>1-α</m:t>
              </m:r>
            </m:e>
          </m:d>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Y/L</m:t>
              </m:r>
            </m:sub>
          </m:sSub>
          <m:r>
            <w:rPr>
              <w:rFonts w:ascii="Cambria Math" w:eastAsiaTheme="minorEastAsia" w:hAnsi="Cambria Math"/>
            </w:rPr>
            <m:t>=</m:t>
          </m:r>
          <m:d>
            <m:dPr>
              <m:ctrlPr>
                <w:rPr>
                  <w:rFonts w:ascii="Cambria Math" w:eastAsiaTheme="minorEastAsia" w:hAnsi="Cambria Math"/>
                  <w:i/>
                </w:rPr>
              </m:ctrlPr>
            </m:dPr>
            <m:e>
              <m:r>
                <w:rPr>
                  <w:rFonts w:ascii="Cambria Math" w:eastAsiaTheme="minorEastAsia" w:hAnsi="Cambria Math"/>
                </w:rPr>
                <m:t>1-α</m:t>
              </m:r>
            </m:e>
          </m:d>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A</m:t>
              </m:r>
            </m:sub>
          </m:sSub>
        </m:oMath>
      </m:oMathPara>
    </w:p>
    <w:p w:rsidR="00410CB7" w:rsidRPr="00410CB7" w:rsidRDefault="009B7BE1" w:rsidP="00AB16AB">
      <w:pPr>
        <w:spacing w:line="360" w:lineRule="auto"/>
        <w:rPr>
          <w:rFonts w:ascii="Cambria Math" w:eastAsiaTheme="minorEastAsia" w:hAnsi="Cambria Math"/>
        </w:rPr>
      </w:pPr>
      <m:oMathPara>
        <m:oMath>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Y/L</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A</m:t>
              </m:r>
            </m:sub>
          </m:sSub>
          <m:r>
            <w:rPr>
              <w:rFonts w:ascii="Cambria Math" w:eastAsiaTheme="minorEastAsia" w:hAnsi="Cambria Math"/>
            </w:rPr>
            <m:t>.</m:t>
          </m:r>
        </m:oMath>
      </m:oMathPara>
    </w:p>
    <w:p w:rsidR="00410CB7" w:rsidRDefault="00410CB7" w:rsidP="00AB16AB">
      <w:pPr>
        <w:spacing w:line="360" w:lineRule="auto"/>
        <w:rPr>
          <w:rFonts w:ascii="Cambria Math" w:eastAsiaTheme="minorEastAsia" w:hAnsi="Cambria Math"/>
        </w:rPr>
      </w:pPr>
      <w:r>
        <w:rPr>
          <w:rFonts w:ascii="Cambria Math" w:eastAsiaTheme="minorEastAsia" w:hAnsi="Cambria Math"/>
        </w:rPr>
        <w:t xml:space="preserve">This means the growth rate of income per capita in the long-run is essentially equal to the growth rate of knowledge. There is no way of becoming richer in the long-run other than expanding existing knowledge. </w:t>
      </w:r>
    </w:p>
    <w:p w:rsidR="009B7BE1" w:rsidRDefault="009B7BE1" w:rsidP="00AB16AB">
      <w:pPr>
        <w:spacing w:line="360" w:lineRule="auto"/>
        <w:rPr>
          <w:rFonts w:ascii="Cambria Math" w:eastAsiaTheme="minorEastAsia" w:hAnsi="Cambria Math"/>
        </w:rPr>
      </w:pPr>
      <w:r w:rsidRPr="009B7BE1">
        <w:rPr>
          <w:rFonts w:ascii="Cambria Math" w:eastAsiaTheme="minorEastAsia" w:hAnsi="Cambria Math"/>
          <w:b/>
        </w:rPr>
        <w:t>Exercise</w:t>
      </w:r>
      <w:r>
        <w:rPr>
          <w:rFonts w:ascii="Cambria Math" w:eastAsiaTheme="minorEastAsia" w:hAnsi="Cambria Math"/>
          <w:b/>
        </w:rPr>
        <w:t>*</w:t>
      </w:r>
      <w:r w:rsidRPr="009B7BE1">
        <w:rPr>
          <w:rFonts w:ascii="Cambria Math" w:eastAsiaTheme="minorEastAsia" w:hAnsi="Cambria Math"/>
          <w:b/>
        </w:rPr>
        <w:t>:</w:t>
      </w:r>
      <w:r>
        <w:rPr>
          <w:rFonts w:ascii="Cambria Math" w:eastAsiaTheme="minorEastAsia" w:hAnsi="Cambria Math"/>
          <w:b/>
        </w:rPr>
        <w:t xml:space="preserve"> </w:t>
      </w:r>
      <w:r>
        <w:rPr>
          <w:rFonts w:ascii="Cambria Math" w:eastAsiaTheme="minorEastAsia" w:hAnsi="Cambria Math"/>
        </w:rPr>
        <w:t>The</w:t>
      </w:r>
      <w:r w:rsidRPr="009B7BE1">
        <w:rPr>
          <w:rFonts w:ascii="Cambria Math" w:eastAsiaTheme="minorEastAsia" w:hAnsi="Cambria Math"/>
        </w:rPr>
        <w:t xml:space="preserve"> 1999</w:t>
      </w:r>
      <w:r>
        <w:rPr>
          <w:rFonts w:ascii="Cambria Math" w:eastAsiaTheme="minorEastAsia" w:hAnsi="Cambria Math"/>
        </w:rPr>
        <w:t xml:space="preserve"> </w:t>
      </w:r>
      <w:proofErr w:type="spellStart"/>
      <w:r>
        <w:rPr>
          <w:rFonts w:ascii="Cambria Math" w:eastAsiaTheme="minorEastAsia" w:hAnsi="Cambria Math"/>
        </w:rPr>
        <w:t>Izmit</w:t>
      </w:r>
      <w:proofErr w:type="spellEnd"/>
      <w:r>
        <w:rPr>
          <w:rFonts w:ascii="Cambria Math" w:eastAsiaTheme="minorEastAsia" w:hAnsi="Cambria Math"/>
        </w:rPr>
        <w:t xml:space="preserve"> earthquake occurred on the 17</w:t>
      </w:r>
      <w:r w:rsidRPr="009B7BE1">
        <w:rPr>
          <w:rFonts w:ascii="Cambria Math" w:eastAsiaTheme="minorEastAsia" w:hAnsi="Cambria Math"/>
          <w:vertAlign w:val="superscript"/>
        </w:rPr>
        <w:t>th</w:t>
      </w:r>
      <w:r>
        <w:rPr>
          <w:rFonts w:ascii="Cambria Math" w:eastAsiaTheme="minorEastAsia" w:hAnsi="Cambria Math"/>
        </w:rPr>
        <w:t xml:space="preserve"> of August, and destroyed thousands of buildings, factories, infrastructure, and killed thousands of people. How would this catastrophe affect the growth of GDP, and </w:t>
      </w:r>
      <w:proofErr w:type="gramStart"/>
      <w:r>
        <w:rPr>
          <w:rFonts w:ascii="Cambria Math" w:eastAsiaTheme="minorEastAsia" w:hAnsi="Cambria Math"/>
        </w:rPr>
        <w:t>the  GDP</w:t>
      </w:r>
      <w:proofErr w:type="gramEnd"/>
      <w:r>
        <w:rPr>
          <w:rFonts w:ascii="Cambria Math" w:eastAsiaTheme="minorEastAsia" w:hAnsi="Cambria Math"/>
        </w:rPr>
        <w:t xml:space="preserve"> per capita in the long-term</w:t>
      </w:r>
      <w:r w:rsidR="00CB4C21">
        <w:rPr>
          <w:rFonts w:ascii="Cambria Math" w:eastAsiaTheme="minorEastAsia" w:hAnsi="Cambria Math"/>
        </w:rPr>
        <w:t xml:space="preserve"> according to the Solow’s model of growth</w:t>
      </w:r>
      <w:r>
        <w:rPr>
          <w:rFonts w:ascii="Cambria Math" w:eastAsiaTheme="minorEastAsia" w:hAnsi="Cambria Math"/>
        </w:rPr>
        <w:t>?</w:t>
      </w:r>
    </w:p>
    <w:p w:rsidR="009B7BE1" w:rsidRDefault="009B7BE1" w:rsidP="00AB16AB">
      <w:pPr>
        <w:spacing w:line="360" w:lineRule="auto"/>
        <w:rPr>
          <w:rFonts w:ascii="Cambria Math" w:eastAsiaTheme="minorEastAsia" w:hAnsi="Cambria Math"/>
        </w:rPr>
      </w:pPr>
      <w:r w:rsidRPr="009B7BE1">
        <w:rPr>
          <w:rFonts w:ascii="Cambria Math" w:eastAsiaTheme="minorEastAsia" w:hAnsi="Cambria Math"/>
          <w:b/>
        </w:rPr>
        <w:lastRenderedPageBreak/>
        <w:t>Exercise*:</w:t>
      </w:r>
      <w:r>
        <w:rPr>
          <w:rFonts w:ascii="Cambria Math" w:eastAsiaTheme="minorEastAsia" w:hAnsi="Cambria Math"/>
        </w:rPr>
        <w:t xml:space="preserve"> Suppose that the population growth is 2%, and the growth of GDP per capita is 3%. What is the growth of capital according to the Solow’s model?</w:t>
      </w:r>
    </w:p>
    <w:p w:rsidR="009B7BE1" w:rsidRPr="009B7BE1" w:rsidRDefault="009B7BE1" w:rsidP="00AB16AB">
      <w:pPr>
        <w:spacing w:line="360" w:lineRule="auto"/>
        <w:rPr>
          <w:rFonts w:ascii="Cambria Math" w:eastAsiaTheme="minorEastAsia" w:hAnsi="Cambria Math"/>
        </w:rPr>
      </w:pPr>
      <w:r w:rsidRPr="009B7BE1">
        <w:rPr>
          <w:rFonts w:ascii="Cambria Math" w:eastAsiaTheme="minorEastAsia" w:hAnsi="Cambria Math"/>
          <w:b/>
        </w:rPr>
        <w:t>Exercise*:</w:t>
      </w:r>
      <w:r w:rsidRPr="009B7BE1">
        <w:rPr>
          <w:rFonts w:ascii="Cambria Math" w:eastAsiaTheme="minorEastAsia" w:hAnsi="Cambria Math"/>
        </w:rPr>
        <w:t xml:space="preserve"> Suppose that the government decides to support massive construction projects. How would this affect the long-</w:t>
      </w:r>
      <w:r w:rsidR="00CB4C21">
        <w:rPr>
          <w:rFonts w:ascii="Cambria Math" w:eastAsiaTheme="minorEastAsia" w:hAnsi="Cambria Math"/>
        </w:rPr>
        <w:t>term</w:t>
      </w:r>
      <w:r w:rsidRPr="009B7BE1">
        <w:rPr>
          <w:rFonts w:ascii="Cambria Math" w:eastAsiaTheme="minorEastAsia" w:hAnsi="Cambria Math"/>
        </w:rPr>
        <w:t xml:space="preserve"> growth according to the Solow’s model?</w:t>
      </w:r>
    </w:p>
    <w:p w:rsidR="00410CB7" w:rsidRDefault="00410CB7" w:rsidP="00AB16AB">
      <w:pPr>
        <w:spacing w:line="360" w:lineRule="auto"/>
        <w:rPr>
          <w:rFonts w:ascii="Cambria Math" w:eastAsiaTheme="minorEastAsia" w:hAnsi="Cambria Math"/>
        </w:rPr>
      </w:pPr>
      <w:r>
        <w:rPr>
          <w:rFonts w:ascii="Cambria Math" w:eastAsiaTheme="minorEastAsia" w:hAnsi="Cambria Math"/>
        </w:rPr>
        <w:t xml:space="preserve">Interestingly, we can use </w:t>
      </w:r>
      <w:r w:rsidR="00CB4C21">
        <w:rPr>
          <w:rFonts w:ascii="Cambria Math" w:eastAsiaTheme="minorEastAsia" w:hAnsi="Cambria Math"/>
        </w:rPr>
        <w:t xml:space="preserve">the fact that </w:t>
      </w:r>
      <m:oMath>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Y/L</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A</m:t>
            </m:r>
          </m:sub>
        </m:sSub>
      </m:oMath>
      <w:r w:rsidR="00CB4C21">
        <w:rPr>
          <w:rFonts w:ascii="Cambria Math" w:eastAsiaTheme="minorEastAsia" w:hAnsi="Cambria Math"/>
        </w:rPr>
        <w:t xml:space="preserve"> to compute </w:t>
      </w:r>
      <w:r>
        <w:rPr>
          <w:rFonts w:ascii="Cambria Math" w:eastAsiaTheme="minorEastAsia" w:hAnsi="Cambria Math"/>
        </w:rPr>
        <w:t xml:space="preserve">the long-run income per capita. </w:t>
      </w:r>
    </w:p>
    <w:p w:rsidR="007D20DA" w:rsidRDefault="007D20DA" w:rsidP="007D20DA">
      <w:pPr>
        <w:spacing w:line="360" w:lineRule="auto"/>
        <w:rPr>
          <w:rFonts w:ascii="Cambria Math" w:eastAsiaTheme="minorEastAsia" w:hAnsi="Cambria Math"/>
        </w:rPr>
      </w:pPr>
      <w:proofErr w:type="spellStart"/>
      <w:r w:rsidRPr="00410CB7">
        <w:rPr>
          <w:rFonts w:ascii="Cambria Math" w:eastAsiaTheme="minorEastAsia" w:hAnsi="Cambria Math"/>
          <w:b/>
        </w:rPr>
        <w:t>Thereom</w:t>
      </w:r>
      <w:proofErr w:type="spellEnd"/>
      <w:r w:rsidRPr="00410CB7">
        <w:rPr>
          <w:rFonts w:ascii="Cambria Math" w:eastAsiaTheme="minorEastAsia" w:hAnsi="Cambria Math"/>
          <w:b/>
        </w:rPr>
        <w:t>:</w:t>
      </w:r>
      <w:r>
        <w:rPr>
          <w:rFonts w:ascii="Cambria Math" w:eastAsiaTheme="minorEastAsia" w:hAnsi="Cambria Math"/>
        </w:rPr>
        <w:t xml:space="preserve"> In the long-run</w:t>
      </w:r>
    </w:p>
    <w:p w:rsidR="007D20DA" w:rsidRPr="00410CB7" w:rsidRDefault="009B7BE1" w:rsidP="007D20DA">
      <w:pPr>
        <w:spacing w:line="360" w:lineRule="auto"/>
        <w:rPr>
          <w:rFonts w:ascii="Cambria Math" w:eastAsiaTheme="minorEastAsia" w:hAnsi="Cambria Math"/>
        </w:rPr>
      </w:pPr>
      <m:oMathPara>
        <m:oMath>
          <m:f>
            <m:fPr>
              <m:ctrlPr>
                <w:rPr>
                  <w:rFonts w:ascii="Cambria Math" w:eastAsiaTheme="minorEastAsia" w:hAnsi="Cambria Math"/>
                  <w:i/>
                </w:rPr>
              </m:ctrlPr>
            </m:fPr>
            <m:num>
              <m:r>
                <w:rPr>
                  <w:rFonts w:ascii="Cambria Math" w:eastAsiaTheme="minorEastAsia" w:hAnsi="Cambria Math"/>
                </w:rPr>
                <m:t>Y</m:t>
              </m:r>
            </m:num>
            <m:den>
              <m:r>
                <w:rPr>
                  <w:rFonts w:ascii="Cambria Math" w:eastAsiaTheme="minorEastAsia" w:hAnsi="Cambria Math"/>
                </w:rPr>
                <m:t>L</m:t>
              </m:r>
            </m:den>
          </m:f>
          <m:r>
            <w:rPr>
              <w:rFonts w:ascii="Cambria Math" w:eastAsiaTheme="minorEastAsia" w:hAnsi="Cambria Math"/>
            </w:rPr>
            <m:t>=A</m:t>
          </m:r>
          <m:sSup>
            <m:sSupPr>
              <m:ctrlPr>
                <w:rPr>
                  <w:rFonts w:ascii="Cambria Math" w:eastAsiaTheme="minorEastAsia" w:hAnsi="Cambria Math"/>
                  <w:i/>
                </w:rPr>
              </m:ctrlPr>
            </m:sSupPr>
            <m:e>
              <m:d>
                <m:dPr>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s</m:t>
                      </m:r>
                    </m:num>
                    <m:den>
                      <m:r>
                        <w:rPr>
                          <w:rFonts w:ascii="Cambria Math" w:eastAsiaTheme="minorEastAsia" w:hAnsi="Cambria Math"/>
                        </w:rPr>
                        <m:t>m+n+δ</m:t>
                      </m:r>
                    </m:den>
                  </m:f>
                </m:e>
              </m:d>
            </m:e>
            <m:sup>
              <m:f>
                <m:fPr>
                  <m:ctrlPr>
                    <w:rPr>
                      <w:rFonts w:ascii="Cambria Math" w:eastAsiaTheme="minorEastAsia" w:hAnsi="Cambria Math"/>
                      <w:i/>
                    </w:rPr>
                  </m:ctrlPr>
                </m:fPr>
                <m:num>
                  <m:r>
                    <w:rPr>
                      <w:rFonts w:ascii="Cambria Math" w:eastAsiaTheme="minorEastAsia" w:hAnsi="Cambria Math"/>
                    </w:rPr>
                    <m:t>α</m:t>
                  </m:r>
                </m:num>
                <m:den>
                  <m:r>
                    <w:rPr>
                      <w:rFonts w:ascii="Cambria Math" w:eastAsiaTheme="minorEastAsia" w:hAnsi="Cambria Math"/>
                    </w:rPr>
                    <m:t>1-α</m:t>
                  </m:r>
                </m:den>
              </m:f>
            </m:sup>
          </m:sSup>
          <m:r>
            <w:rPr>
              <w:rFonts w:ascii="Cambria Math" w:eastAsiaTheme="minorEastAsia" w:hAnsi="Cambria Math"/>
            </w:rPr>
            <m:t>.</m:t>
          </m:r>
        </m:oMath>
      </m:oMathPara>
    </w:p>
    <w:p w:rsidR="007D20DA" w:rsidRDefault="007D20DA" w:rsidP="00AB16AB">
      <w:pPr>
        <w:spacing w:line="360" w:lineRule="auto"/>
        <w:rPr>
          <w:rFonts w:ascii="Cambria Math" w:eastAsiaTheme="minorEastAsia" w:hAnsi="Cambria Math"/>
        </w:rPr>
      </w:pPr>
      <w:r w:rsidRPr="007D20DA">
        <w:rPr>
          <w:rFonts w:ascii="Cambria Math" w:eastAsiaTheme="minorEastAsia" w:hAnsi="Cambria Math"/>
          <w:b/>
        </w:rPr>
        <w:t xml:space="preserve">Proof: </w:t>
      </w:r>
      <w:r w:rsidR="005478F8">
        <w:rPr>
          <w:rFonts w:ascii="Cambria Math" w:eastAsiaTheme="minorEastAsia" w:hAnsi="Cambria Math"/>
        </w:rPr>
        <w:t xml:space="preserve">Since </w:t>
      </w:r>
      <m:oMath>
        <m:r>
          <w:rPr>
            <w:rFonts w:ascii="Cambria Math" w:hAnsi="Cambria Math"/>
          </w:rPr>
          <m:t>Y=</m:t>
        </m:r>
        <m:sSup>
          <m:sSupPr>
            <m:ctrlPr>
              <w:rPr>
                <w:rFonts w:ascii="Cambria Math" w:hAnsi="Cambria Math"/>
                <w:i/>
              </w:rPr>
            </m:ctrlPr>
          </m:sSupPr>
          <m:e>
            <m:r>
              <w:rPr>
                <w:rFonts w:ascii="Cambria Math" w:hAnsi="Cambria Math"/>
              </w:rPr>
              <m:t>K</m:t>
            </m:r>
          </m:e>
          <m:sup>
            <m:r>
              <w:rPr>
                <w:rFonts w:ascii="Cambria Math" w:hAnsi="Cambria Math"/>
              </w:rPr>
              <m:t>α</m:t>
            </m:r>
          </m:sup>
        </m:sSup>
        <m:sSup>
          <m:sSupPr>
            <m:ctrlPr>
              <w:rPr>
                <w:rFonts w:ascii="Cambria Math" w:hAnsi="Cambria Math"/>
                <w:i/>
              </w:rPr>
            </m:ctrlPr>
          </m:sSupPr>
          <m:e>
            <m:d>
              <m:dPr>
                <m:ctrlPr>
                  <w:rPr>
                    <w:rFonts w:ascii="Cambria Math" w:hAnsi="Cambria Math"/>
                    <w:i/>
                  </w:rPr>
                </m:ctrlPr>
              </m:dPr>
              <m:e>
                <m:r>
                  <w:rPr>
                    <w:rFonts w:ascii="Cambria Math" w:hAnsi="Cambria Math"/>
                  </w:rPr>
                  <m:t>AL</m:t>
                </m:r>
              </m:e>
            </m:d>
          </m:e>
          <m:sup>
            <m:r>
              <w:rPr>
                <w:rFonts w:ascii="Cambria Math" w:hAnsi="Cambria Math"/>
              </w:rPr>
              <m:t>1-α</m:t>
            </m:r>
          </m:sup>
        </m:sSup>
      </m:oMath>
      <w:r w:rsidR="005478F8">
        <w:rPr>
          <w:rFonts w:ascii="Cambria Math" w:eastAsiaTheme="minorEastAsia" w:hAnsi="Cambria Math"/>
        </w:rPr>
        <w:t xml:space="preserve"> it follows that</w:t>
      </w:r>
    </w:p>
    <w:p w:rsidR="00F137B3" w:rsidRPr="00F137B3" w:rsidRDefault="009B7BE1" w:rsidP="00AB16AB">
      <w:pPr>
        <w:spacing w:line="360" w:lineRule="auto"/>
        <w:rPr>
          <w:rFonts w:ascii="Cambria Math" w:eastAsiaTheme="minorEastAsia" w:hAnsi="Cambria Math"/>
        </w:rPr>
      </w:pPr>
      <m:oMathPara>
        <m:oMath>
          <m:f>
            <m:fPr>
              <m:ctrlPr>
                <w:rPr>
                  <w:rFonts w:ascii="Cambria Math" w:hAnsi="Cambria Math"/>
                  <w:i/>
                </w:rPr>
              </m:ctrlPr>
            </m:fPr>
            <m:num>
              <m:r>
                <w:rPr>
                  <w:rFonts w:ascii="Cambria Math" w:hAnsi="Cambria Math"/>
                </w:rPr>
                <m:t>Y</m:t>
              </m:r>
            </m:num>
            <m:den>
              <m:r>
                <w:rPr>
                  <w:rFonts w:ascii="Cambria Math" w:hAnsi="Cambria Math"/>
                </w:rPr>
                <m:t>L</m:t>
              </m:r>
            </m:den>
          </m:f>
          <m:r>
            <w:rPr>
              <w:rFonts w:ascii="Cambria Math" w:hAnsi="Cambria Math"/>
            </w:rPr>
            <m:t>=</m:t>
          </m:r>
          <m:f>
            <m:fPr>
              <m:ctrlPr>
                <w:rPr>
                  <w:rFonts w:ascii="Cambria Math" w:hAnsi="Cambria Math"/>
                  <w:i/>
                </w:rPr>
              </m:ctrlPr>
            </m:fPr>
            <m:num>
              <m:sSup>
                <m:sSupPr>
                  <m:ctrlPr>
                    <w:rPr>
                      <w:rFonts w:ascii="Cambria Math" w:hAnsi="Cambria Math"/>
                      <w:i/>
                    </w:rPr>
                  </m:ctrlPr>
                </m:sSupPr>
                <m:e>
                  <m:r>
                    <w:rPr>
                      <w:rFonts w:ascii="Cambria Math" w:hAnsi="Cambria Math"/>
                    </w:rPr>
                    <m:t>K</m:t>
                  </m:r>
                </m:e>
                <m:sup>
                  <m:r>
                    <w:rPr>
                      <w:rFonts w:ascii="Cambria Math" w:hAnsi="Cambria Math"/>
                    </w:rPr>
                    <m:t>α</m:t>
                  </m:r>
                </m:sup>
              </m:sSup>
              <m:sSup>
                <m:sSupPr>
                  <m:ctrlPr>
                    <w:rPr>
                      <w:rFonts w:ascii="Cambria Math" w:hAnsi="Cambria Math"/>
                      <w:i/>
                    </w:rPr>
                  </m:ctrlPr>
                </m:sSupPr>
                <m:e>
                  <m:d>
                    <m:dPr>
                      <m:ctrlPr>
                        <w:rPr>
                          <w:rFonts w:ascii="Cambria Math" w:hAnsi="Cambria Math"/>
                          <w:i/>
                        </w:rPr>
                      </m:ctrlPr>
                    </m:dPr>
                    <m:e>
                      <m:r>
                        <w:rPr>
                          <w:rFonts w:ascii="Cambria Math" w:hAnsi="Cambria Math"/>
                        </w:rPr>
                        <m:t>AL</m:t>
                      </m:r>
                    </m:e>
                  </m:d>
                </m:e>
                <m:sup>
                  <m:r>
                    <w:rPr>
                      <w:rFonts w:ascii="Cambria Math" w:hAnsi="Cambria Math"/>
                    </w:rPr>
                    <m:t>1-α</m:t>
                  </m:r>
                </m:sup>
              </m:sSup>
            </m:num>
            <m:den>
              <m:r>
                <w:rPr>
                  <w:rFonts w:ascii="Cambria Math" w:hAnsi="Cambria Math"/>
                </w:rPr>
                <m:t>L</m:t>
              </m:r>
            </m:den>
          </m:f>
          <m:r>
            <w:rPr>
              <w:rFonts w:ascii="Cambria Math" w:hAnsi="Cambria Math"/>
            </w:rPr>
            <m:t>=</m:t>
          </m:r>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r>
                        <w:rPr>
                          <w:rFonts w:ascii="Cambria Math" w:hAnsi="Cambria Math"/>
                        </w:rPr>
                        <m:t>K</m:t>
                      </m:r>
                    </m:num>
                    <m:den>
                      <m:r>
                        <w:rPr>
                          <w:rFonts w:ascii="Cambria Math" w:hAnsi="Cambria Math"/>
                        </w:rPr>
                        <m:t>L</m:t>
                      </m:r>
                    </m:den>
                  </m:f>
                </m:e>
              </m:d>
            </m:e>
            <m:sup>
              <m:r>
                <w:rPr>
                  <w:rFonts w:ascii="Cambria Math" w:hAnsi="Cambria Math"/>
                </w:rPr>
                <m:t>α</m:t>
              </m:r>
            </m:sup>
          </m:sSup>
          <m:sSup>
            <m:sSupPr>
              <m:ctrlPr>
                <w:rPr>
                  <w:rFonts w:ascii="Cambria Math" w:hAnsi="Cambria Math"/>
                  <w:i/>
                </w:rPr>
              </m:ctrlPr>
            </m:sSupPr>
            <m:e>
              <m:r>
                <w:rPr>
                  <w:rFonts w:ascii="Cambria Math" w:hAnsi="Cambria Math"/>
                </w:rPr>
                <m:t>A</m:t>
              </m:r>
            </m:e>
            <m:sup>
              <m:r>
                <w:rPr>
                  <w:rFonts w:ascii="Cambria Math" w:hAnsi="Cambria Math"/>
                </w:rPr>
                <m:t>1-α</m:t>
              </m:r>
            </m:sup>
          </m:sSup>
          <m:r>
            <w:rPr>
              <w:rFonts w:ascii="Cambria Math" w:eastAsiaTheme="minorEastAsia" w:hAnsi="Cambria Math"/>
            </w:rPr>
            <m:t>.</m:t>
          </m:r>
        </m:oMath>
      </m:oMathPara>
    </w:p>
    <w:p w:rsidR="00F137B3" w:rsidRDefault="005478F8" w:rsidP="00AB16AB">
      <w:pPr>
        <w:spacing w:line="360" w:lineRule="auto"/>
        <w:rPr>
          <w:rFonts w:ascii="Cambria Math" w:eastAsiaTheme="minorEastAsia" w:hAnsi="Cambria Math"/>
          <w:b/>
        </w:rPr>
      </w:pPr>
      <w:r>
        <w:rPr>
          <w:rFonts w:ascii="Cambria Math" w:eastAsiaTheme="minorEastAsia" w:hAnsi="Cambria Math"/>
        </w:rPr>
        <w:t xml:space="preserve">This </w:t>
      </w:r>
      <w:r w:rsidR="00F137B3">
        <w:rPr>
          <w:rFonts w:ascii="Cambria Math" w:eastAsiaTheme="minorEastAsia" w:hAnsi="Cambria Math"/>
        </w:rPr>
        <w:t xml:space="preserve">means we need to find the value of </w:t>
      </w:r>
      <m:oMath>
        <m:r>
          <w:rPr>
            <w:rFonts w:ascii="Cambria Math" w:hAnsi="Cambria Math"/>
          </w:rPr>
          <m:t>K/L</m:t>
        </m:r>
      </m:oMath>
      <w:r w:rsidR="00F137B3">
        <w:rPr>
          <w:rFonts w:ascii="Cambria Math" w:eastAsiaTheme="minorEastAsia" w:hAnsi="Cambria Math"/>
        </w:rPr>
        <w:t xml:space="preserve"> in the long-run</w:t>
      </w:r>
      <w:r>
        <w:rPr>
          <w:rFonts w:ascii="Cambria Math" w:eastAsiaTheme="minorEastAsia" w:hAnsi="Cambria Math"/>
        </w:rPr>
        <w:t xml:space="preserve"> to calculate the average income in the long-run</w:t>
      </w:r>
      <w:r w:rsidR="00F137B3">
        <w:rPr>
          <w:rFonts w:ascii="Cambria Math" w:eastAsiaTheme="minorEastAsia" w:hAnsi="Cambria Math"/>
        </w:rPr>
        <w:t>. To find this value, recall that</w:t>
      </w:r>
    </w:p>
    <w:p w:rsidR="007D20DA" w:rsidRPr="005478F8" w:rsidRDefault="009B7BE1" w:rsidP="00AB16AB">
      <w:pPr>
        <w:spacing w:line="360" w:lineRule="auto"/>
        <w:rPr>
          <w:rFonts w:ascii="Cambria Math" w:eastAsiaTheme="minorEastAsia" w:hAnsi="Cambria Math"/>
        </w:rPr>
      </w:pPr>
      <m:oMathPara>
        <m:oMath>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K</m:t>
              </m:r>
            </m:sub>
          </m:sSub>
          <m:r>
            <w:rPr>
              <w:rFonts w:ascii="Cambria Math" w:eastAsiaTheme="minorEastAsia" w:hAnsi="Cambria Math"/>
            </w:rPr>
            <m:t>=</m:t>
          </m:r>
          <m:r>
            <w:rPr>
              <w:rFonts w:ascii="Cambria Math" w:hAnsi="Cambria Math"/>
            </w:rPr>
            <m:t>s</m:t>
          </m:r>
          <m:f>
            <m:fPr>
              <m:ctrlPr>
                <w:rPr>
                  <w:rFonts w:ascii="Cambria Math" w:hAnsi="Cambria Math"/>
                  <w:i/>
                </w:rPr>
              </m:ctrlPr>
            </m:fPr>
            <m:num>
              <m:r>
                <w:rPr>
                  <w:rFonts w:ascii="Cambria Math" w:hAnsi="Cambria Math"/>
                </w:rPr>
                <m:t>Y</m:t>
              </m:r>
            </m:num>
            <m:den>
              <m:r>
                <w:rPr>
                  <w:rFonts w:ascii="Cambria Math" w:hAnsi="Cambria Math"/>
                </w:rPr>
                <m:t>K</m:t>
              </m:r>
            </m:den>
          </m:f>
          <m:r>
            <w:rPr>
              <w:rFonts w:ascii="Cambria Math" w:hAnsi="Cambria Math"/>
            </w:rPr>
            <m:t>-δ</m:t>
          </m:r>
          <m:r>
            <w:rPr>
              <w:rFonts w:ascii="Cambria Math" w:eastAsiaTheme="minorEastAsia" w:hAnsi="Cambria Math"/>
            </w:rPr>
            <m:t>.</m:t>
          </m:r>
        </m:oMath>
      </m:oMathPara>
    </w:p>
    <w:p w:rsidR="005478F8" w:rsidRDefault="005478F8" w:rsidP="005478F8">
      <w:pPr>
        <w:spacing w:line="360" w:lineRule="auto"/>
        <w:rPr>
          <w:rFonts w:ascii="Cambria Math" w:eastAsiaTheme="minorEastAsia" w:hAnsi="Cambria Math"/>
        </w:rPr>
      </w:pPr>
      <w:r>
        <w:rPr>
          <w:rFonts w:ascii="Cambria Math" w:eastAsiaTheme="minorEastAsia" w:hAnsi="Cambria Math"/>
        </w:rPr>
        <w:t xml:space="preserve">Therefore, </w:t>
      </w:r>
    </w:p>
    <w:p w:rsidR="005478F8" w:rsidRPr="007D20DA" w:rsidRDefault="009B7BE1" w:rsidP="005478F8">
      <w:pPr>
        <w:spacing w:line="360" w:lineRule="auto"/>
        <w:rPr>
          <w:rFonts w:ascii="Cambria Math" w:eastAsiaTheme="minorEastAsia" w:hAnsi="Cambria Math"/>
          <w:b/>
        </w:rPr>
      </w:pPr>
      <m:oMathPara>
        <m:oMath>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K</m:t>
                  </m:r>
                </m:sub>
              </m:sSub>
              <m:r>
                <w:rPr>
                  <w:rFonts w:ascii="Cambria Math" w:eastAsiaTheme="minorEastAsia" w:hAnsi="Cambria Math"/>
                </w:rPr>
                <m:t>+</m:t>
              </m:r>
              <m:r>
                <w:rPr>
                  <w:rFonts w:ascii="Cambria Math" w:hAnsi="Cambria Math"/>
                </w:rPr>
                <m:t>δ</m:t>
              </m:r>
            </m:num>
            <m:den>
              <m:r>
                <w:rPr>
                  <w:rFonts w:ascii="Cambria Math" w:eastAsiaTheme="minorEastAsia" w:hAnsi="Cambria Math"/>
                </w:rPr>
                <m:t>s</m:t>
              </m:r>
            </m:den>
          </m:f>
          <m:r>
            <w:rPr>
              <w:rFonts w:ascii="Cambria Math" w:eastAsiaTheme="minorEastAsia" w:hAnsi="Cambria Math"/>
            </w:rPr>
            <m:t>=</m:t>
          </m:r>
          <m:f>
            <m:fPr>
              <m:ctrlPr>
                <w:rPr>
                  <w:rFonts w:ascii="Cambria Math" w:hAnsi="Cambria Math"/>
                  <w:i/>
                </w:rPr>
              </m:ctrlPr>
            </m:fPr>
            <m:num>
              <m:r>
                <w:rPr>
                  <w:rFonts w:ascii="Cambria Math" w:hAnsi="Cambria Math"/>
                </w:rPr>
                <m:t>Y</m:t>
              </m:r>
            </m:num>
            <m:den>
              <m:r>
                <w:rPr>
                  <w:rFonts w:ascii="Cambria Math" w:hAnsi="Cambria Math"/>
                </w:rPr>
                <m:t>K</m:t>
              </m:r>
            </m:den>
          </m:f>
        </m:oMath>
      </m:oMathPara>
    </w:p>
    <w:p w:rsidR="007D20DA" w:rsidRDefault="007D20DA" w:rsidP="00AB16AB">
      <w:pPr>
        <w:spacing w:line="360" w:lineRule="auto"/>
        <w:rPr>
          <w:rFonts w:ascii="Cambria Math" w:eastAsiaTheme="minorEastAsia" w:hAnsi="Cambria Math"/>
        </w:rPr>
      </w:pPr>
      <w:r>
        <w:rPr>
          <w:rFonts w:ascii="Cambria Math" w:eastAsiaTheme="minorEastAsia" w:hAnsi="Cambria Math"/>
        </w:rPr>
        <w:t xml:space="preserve">But </w:t>
      </w:r>
      <m:oMath>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K</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A</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L</m:t>
            </m:r>
          </m:sub>
        </m:sSub>
      </m:oMath>
      <w:r>
        <w:rPr>
          <w:rFonts w:ascii="Cambria Math" w:eastAsiaTheme="minorEastAsia" w:hAnsi="Cambria Math"/>
        </w:rPr>
        <w:t xml:space="preserve"> in the long-run</w:t>
      </w:r>
      <w:r w:rsidR="005478F8">
        <w:rPr>
          <w:rFonts w:ascii="Cambria Math" w:eastAsiaTheme="minorEastAsia" w:hAnsi="Cambria Math"/>
        </w:rPr>
        <w:t xml:space="preserve"> which means</w:t>
      </w:r>
    </w:p>
    <w:p w:rsidR="007D20DA" w:rsidRPr="007D20DA" w:rsidRDefault="009B7BE1" w:rsidP="00AB16AB">
      <w:pPr>
        <w:spacing w:line="360" w:lineRule="auto"/>
        <w:rPr>
          <w:rFonts w:ascii="Cambria Math" w:eastAsiaTheme="minorEastAsia" w:hAnsi="Cambria Math"/>
          <w:b/>
        </w:rPr>
      </w:pPr>
      <m:oMathPara>
        <m:oMath>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A</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L</m:t>
                  </m:r>
                </m:sub>
              </m:sSub>
              <m:r>
                <w:rPr>
                  <w:rFonts w:ascii="Cambria Math" w:eastAsiaTheme="minorEastAsia" w:hAnsi="Cambria Math"/>
                </w:rPr>
                <m:t>+</m:t>
              </m:r>
              <m:r>
                <w:rPr>
                  <w:rFonts w:ascii="Cambria Math" w:hAnsi="Cambria Math"/>
                </w:rPr>
                <m:t>δ</m:t>
              </m:r>
            </m:num>
            <m:den>
              <m:r>
                <w:rPr>
                  <w:rFonts w:ascii="Cambria Math" w:eastAsiaTheme="minorEastAsia" w:hAnsi="Cambria Math"/>
                </w:rPr>
                <m:t>s</m:t>
              </m:r>
            </m:den>
          </m:f>
          <m:r>
            <w:rPr>
              <w:rFonts w:ascii="Cambria Math" w:eastAsiaTheme="minorEastAsia" w:hAnsi="Cambria Math"/>
            </w:rPr>
            <m:t>=</m:t>
          </m:r>
          <m:f>
            <m:fPr>
              <m:ctrlPr>
                <w:rPr>
                  <w:rFonts w:ascii="Cambria Math" w:hAnsi="Cambria Math"/>
                  <w:i/>
                </w:rPr>
              </m:ctrlPr>
            </m:fPr>
            <m:num>
              <m:r>
                <w:rPr>
                  <w:rFonts w:ascii="Cambria Math" w:hAnsi="Cambria Math"/>
                </w:rPr>
                <m:t>Y</m:t>
              </m:r>
            </m:num>
            <m:den>
              <m:r>
                <w:rPr>
                  <w:rFonts w:ascii="Cambria Math" w:hAnsi="Cambria Math"/>
                </w:rPr>
                <m:t>K</m:t>
              </m:r>
            </m:den>
          </m:f>
        </m:oMath>
      </m:oMathPara>
    </w:p>
    <w:p w:rsidR="00410CB7" w:rsidRDefault="00F137B3" w:rsidP="00AB16AB">
      <w:pPr>
        <w:spacing w:line="360" w:lineRule="auto"/>
        <w:rPr>
          <w:rFonts w:ascii="Cambria Math" w:eastAsiaTheme="minorEastAsia" w:hAnsi="Cambria Math"/>
        </w:rPr>
      </w:pPr>
      <w:proofErr w:type="gramStart"/>
      <w:r>
        <w:rPr>
          <w:rFonts w:ascii="Cambria Math" w:eastAsiaTheme="minorEastAsia" w:hAnsi="Cambria Math"/>
        </w:rPr>
        <w:t>in</w:t>
      </w:r>
      <w:proofErr w:type="gramEnd"/>
      <w:r>
        <w:rPr>
          <w:rFonts w:ascii="Cambria Math" w:eastAsiaTheme="minorEastAsia" w:hAnsi="Cambria Math"/>
        </w:rPr>
        <w:t xml:space="preserve"> the long-run. </w:t>
      </w:r>
      <w:r w:rsidR="007D20DA">
        <w:rPr>
          <w:rFonts w:ascii="Cambria Math" w:eastAsiaTheme="minorEastAsia" w:hAnsi="Cambria Math"/>
        </w:rPr>
        <w:t xml:space="preserve">But </w:t>
      </w:r>
      <m:oMath>
        <m:r>
          <w:rPr>
            <w:rFonts w:ascii="Cambria Math" w:hAnsi="Cambria Math"/>
          </w:rPr>
          <m:t>Y=</m:t>
        </m:r>
        <m:sSup>
          <m:sSupPr>
            <m:ctrlPr>
              <w:rPr>
                <w:rFonts w:ascii="Cambria Math" w:hAnsi="Cambria Math"/>
                <w:i/>
              </w:rPr>
            </m:ctrlPr>
          </m:sSupPr>
          <m:e>
            <m:r>
              <w:rPr>
                <w:rFonts w:ascii="Cambria Math" w:hAnsi="Cambria Math"/>
              </w:rPr>
              <m:t>K</m:t>
            </m:r>
          </m:e>
          <m:sup>
            <m:r>
              <w:rPr>
                <w:rFonts w:ascii="Cambria Math" w:hAnsi="Cambria Math"/>
              </w:rPr>
              <m:t>α</m:t>
            </m:r>
          </m:sup>
        </m:sSup>
        <m:sSup>
          <m:sSupPr>
            <m:ctrlPr>
              <w:rPr>
                <w:rFonts w:ascii="Cambria Math" w:hAnsi="Cambria Math"/>
                <w:i/>
              </w:rPr>
            </m:ctrlPr>
          </m:sSupPr>
          <m:e>
            <m:d>
              <m:dPr>
                <m:ctrlPr>
                  <w:rPr>
                    <w:rFonts w:ascii="Cambria Math" w:hAnsi="Cambria Math"/>
                    <w:i/>
                  </w:rPr>
                </m:ctrlPr>
              </m:dPr>
              <m:e>
                <m:r>
                  <w:rPr>
                    <w:rFonts w:ascii="Cambria Math" w:hAnsi="Cambria Math"/>
                  </w:rPr>
                  <m:t>AL</m:t>
                </m:r>
              </m:e>
            </m:d>
          </m:e>
          <m:sup>
            <m:r>
              <w:rPr>
                <w:rFonts w:ascii="Cambria Math" w:hAnsi="Cambria Math"/>
              </w:rPr>
              <m:t>1-α</m:t>
            </m:r>
          </m:sup>
        </m:sSup>
      </m:oMath>
      <w:r w:rsidR="005478F8">
        <w:rPr>
          <w:rFonts w:ascii="Cambria Math" w:eastAsiaTheme="minorEastAsia" w:hAnsi="Cambria Math"/>
        </w:rPr>
        <w:t xml:space="preserve"> means </w:t>
      </w:r>
    </w:p>
    <w:p w:rsidR="007D20DA" w:rsidRPr="00F137B3" w:rsidRDefault="009B7BE1" w:rsidP="00AB16AB">
      <w:pPr>
        <w:spacing w:line="360" w:lineRule="auto"/>
        <w:rPr>
          <w:rFonts w:ascii="Cambria Math" w:eastAsiaTheme="minorEastAsia" w:hAnsi="Cambria Math"/>
        </w:rPr>
      </w:pPr>
      <m:oMathPara>
        <m:oMath>
          <m:f>
            <m:fPr>
              <m:ctrlPr>
                <w:rPr>
                  <w:rFonts w:ascii="Cambria Math" w:hAnsi="Cambria Math"/>
                  <w:i/>
                </w:rPr>
              </m:ctrlPr>
            </m:fPr>
            <m:num>
              <m:r>
                <w:rPr>
                  <w:rFonts w:ascii="Cambria Math" w:hAnsi="Cambria Math"/>
                </w:rPr>
                <m:t>Y</m:t>
              </m:r>
            </m:num>
            <m:den>
              <m:r>
                <w:rPr>
                  <w:rFonts w:ascii="Cambria Math" w:hAnsi="Cambria Math"/>
                </w:rPr>
                <m:t>K</m:t>
              </m:r>
            </m:den>
          </m:f>
          <m:r>
            <w:rPr>
              <w:rFonts w:ascii="Cambria Math" w:hAnsi="Cambria Math"/>
            </w:rPr>
            <m:t>=</m:t>
          </m:r>
          <m:f>
            <m:fPr>
              <m:ctrlPr>
                <w:rPr>
                  <w:rFonts w:ascii="Cambria Math" w:hAnsi="Cambria Math"/>
                  <w:i/>
                </w:rPr>
              </m:ctrlPr>
            </m:fPr>
            <m:num>
              <m:sSup>
                <m:sSupPr>
                  <m:ctrlPr>
                    <w:rPr>
                      <w:rFonts w:ascii="Cambria Math" w:hAnsi="Cambria Math"/>
                      <w:i/>
                    </w:rPr>
                  </m:ctrlPr>
                </m:sSupPr>
                <m:e>
                  <m:r>
                    <w:rPr>
                      <w:rFonts w:ascii="Cambria Math" w:hAnsi="Cambria Math"/>
                    </w:rPr>
                    <m:t>K</m:t>
                  </m:r>
                </m:e>
                <m:sup>
                  <m:r>
                    <w:rPr>
                      <w:rFonts w:ascii="Cambria Math" w:hAnsi="Cambria Math"/>
                    </w:rPr>
                    <m:t>α</m:t>
                  </m:r>
                </m:sup>
              </m:sSup>
              <m:sSup>
                <m:sSupPr>
                  <m:ctrlPr>
                    <w:rPr>
                      <w:rFonts w:ascii="Cambria Math" w:hAnsi="Cambria Math"/>
                      <w:i/>
                    </w:rPr>
                  </m:ctrlPr>
                </m:sSupPr>
                <m:e>
                  <m:d>
                    <m:dPr>
                      <m:ctrlPr>
                        <w:rPr>
                          <w:rFonts w:ascii="Cambria Math" w:hAnsi="Cambria Math"/>
                          <w:i/>
                        </w:rPr>
                      </m:ctrlPr>
                    </m:dPr>
                    <m:e>
                      <m:r>
                        <w:rPr>
                          <w:rFonts w:ascii="Cambria Math" w:hAnsi="Cambria Math"/>
                        </w:rPr>
                        <m:t>AL</m:t>
                      </m:r>
                    </m:e>
                  </m:d>
                </m:e>
                <m:sup>
                  <m:r>
                    <w:rPr>
                      <w:rFonts w:ascii="Cambria Math" w:hAnsi="Cambria Math"/>
                    </w:rPr>
                    <m:t>1-α</m:t>
                  </m:r>
                </m:sup>
              </m:sSup>
            </m:num>
            <m:den>
              <m:r>
                <w:rPr>
                  <w:rFonts w:ascii="Cambria Math" w:hAnsi="Cambria Math"/>
                </w:rPr>
                <m:t>K</m:t>
              </m:r>
            </m:den>
          </m:f>
          <m:r>
            <w:rPr>
              <w:rFonts w:ascii="Cambria Math" w:eastAsiaTheme="minorEastAsia" w:hAnsi="Cambria Math"/>
            </w:rPr>
            <m:t>=</m:t>
          </m:r>
          <m:f>
            <m:fPr>
              <m:ctrlPr>
                <w:rPr>
                  <w:rFonts w:ascii="Cambria Math" w:hAnsi="Cambria Math"/>
                  <w:i/>
                </w:rPr>
              </m:ctrlPr>
            </m:fPr>
            <m:num>
              <m:sSup>
                <m:sSupPr>
                  <m:ctrlPr>
                    <w:rPr>
                      <w:rFonts w:ascii="Cambria Math" w:hAnsi="Cambria Math"/>
                      <w:i/>
                    </w:rPr>
                  </m:ctrlPr>
                </m:sSupPr>
                <m:e>
                  <m:r>
                    <w:rPr>
                      <w:rFonts w:ascii="Cambria Math" w:hAnsi="Cambria Math"/>
                    </w:rPr>
                    <m:t>A</m:t>
                  </m:r>
                </m:e>
                <m:sup>
                  <m:r>
                    <w:rPr>
                      <w:rFonts w:ascii="Cambria Math" w:hAnsi="Cambria Math"/>
                    </w:rPr>
                    <m:t>1-α</m:t>
                  </m:r>
                </m:sup>
              </m:sSup>
              <m:sSup>
                <m:sSupPr>
                  <m:ctrlPr>
                    <w:rPr>
                      <w:rFonts w:ascii="Cambria Math" w:hAnsi="Cambria Math"/>
                      <w:i/>
                    </w:rPr>
                  </m:ctrlPr>
                </m:sSupPr>
                <m:e>
                  <m:r>
                    <w:rPr>
                      <w:rFonts w:ascii="Cambria Math" w:hAnsi="Cambria Math"/>
                    </w:rPr>
                    <m:t>L</m:t>
                  </m:r>
                </m:e>
                <m:sup>
                  <m:r>
                    <w:rPr>
                      <w:rFonts w:ascii="Cambria Math" w:hAnsi="Cambria Math"/>
                    </w:rPr>
                    <m:t>1-α</m:t>
                  </m:r>
                </m:sup>
              </m:sSup>
            </m:num>
            <m:den>
              <m:sSup>
                <m:sSupPr>
                  <m:ctrlPr>
                    <w:rPr>
                      <w:rFonts w:ascii="Cambria Math" w:hAnsi="Cambria Math"/>
                      <w:i/>
                    </w:rPr>
                  </m:ctrlPr>
                </m:sSupPr>
                <m:e>
                  <m:r>
                    <w:rPr>
                      <w:rFonts w:ascii="Cambria Math" w:hAnsi="Cambria Math"/>
                    </w:rPr>
                    <m:t>K</m:t>
                  </m:r>
                </m:e>
                <m:sup>
                  <m:r>
                    <w:rPr>
                      <w:rFonts w:ascii="Cambria Math" w:hAnsi="Cambria Math"/>
                    </w:rPr>
                    <m:t>1-α</m:t>
                  </m:r>
                </m:sup>
              </m:sSup>
            </m:den>
          </m:f>
          <m:r>
            <w:rPr>
              <w:rFonts w:ascii="Cambria Math" w:hAnsi="Cambria Math"/>
            </w:rPr>
            <m:t>=</m:t>
          </m:r>
          <m:sSup>
            <m:sSupPr>
              <m:ctrlPr>
                <w:rPr>
                  <w:rFonts w:ascii="Cambria Math" w:hAnsi="Cambria Math"/>
                  <w:i/>
                </w:rPr>
              </m:ctrlPr>
            </m:sSupPr>
            <m:e>
              <m:r>
                <w:rPr>
                  <w:rFonts w:ascii="Cambria Math" w:hAnsi="Cambria Math"/>
                </w:rPr>
                <m:t>A</m:t>
              </m:r>
            </m:e>
            <m:sup>
              <m:r>
                <w:rPr>
                  <w:rFonts w:ascii="Cambria Math" w:hAnsi="Cambria Math"/>
                </w:rPr>
                <m:t>1-α</m:t>
              </m:r>
            </m:sup>
          </m:sSup>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r>
                        <w:rPr>
                          <w:rFonts w:ascii="Cambria Math" w:hAnsi="Cambria Math"/>
                        </w:rPr>
                        <m:t>L</m:t>
                      </m:r>
                    </m:num>
                    <m:den>
                      <m:r>
                        <w:rPr>
                          <w:rFonts w:ascii="Cambria Math" w:hAnsi="Cambria Math"/>
                        </w:rPr>
                        <m:t>K</m:t>
                      </m:r>
                    </m:den>
                  </m:f>
                </m:e>
              </m:d>
            </m:e>
            <m:sup>
              <m:r>
                <w:rPr>
                  <w:rFonts w:ascii="Cambria Math" w:hAnsi="Cambria Math"/>
                </w:rPr>
                <m:t>1-α</m:t>
              </m:r>
            </m:sup>
          </m:sSup>
          <m:r>
            <w:rPr>
              <w:rFonts w:ascii="Cambria Math" w:eastAsiaTheme="minorEastAsia" w:hAnsi="Cambria Math"/>
            </w:rPr>
            <m:t>.</m:t>
          </m:r>
        </m:oMath>
      </m:oMathPara>
    </w:p>
    <w:p w:rsidR="00F137B3" w:rsidRDefault="005478F8" w:rsidP="00AB16AB">
      <w:pPr>
        <w:spacing w:line="360" w:lineRule="auto"/>
        <w:rPr>
          <w:rFonts w:ascii="Cambria Math" w:eastAsiaTheme="minorEastAsia" w:hAnsi="Cambria Math"/>
        </w:rPr>
      </w:pPr>
      <w:r>
        <w:rPr>
          <w:rFonts w:ascii="Cambria Math" w:eastAsiaTheme="minorEastAsia" w:hAnsi="Cambria Math"/>
        </w:rPr>
        <w:t>This is equivalent to</w:t>
      </w:r>
    </w:p>
    <w:p w:rsidR="005478F8" w:rsidRPr="005478F8" w:rsidRDefault="009B7BE1" w:rsidP="00AB16AB">
      <w:pPr>
        <w:spacing w:line="360" w:lineRule="auto"/>
        <w:rPr>
          <w:rFonts w:ascii="Cambria Math" w:eastAsiaTheme="minorEastAsia" w:hAnsi="Cambria Math"/>
        </w:rPr>
      </w:pPr>
      <m:oMathPara>
        <m:oMath>
          <m:sSup>
            <m:sSupPr>
              <m:ctrlPr>
                <w:rPr>
                  <w:rFonts w:ascii="Cambria Math" w:hAnsi="Cambria Math"/>
                  <w:i/>
                </w:rPr>
              </m:ctrlPr>
            </m:sSupPr>
            <m:e>
              <m:f>
                <m:fPr>
                  <m:ctrlPr>
                    <w:rPr>
                      <w:rFonts w:ascii="Cambria Math" w:hAnsi="Cambria Math"/>
                      <w:i/>
                    </w:rPr>
                  </m:ctrlPr>
                </m:fPr>
                <m:num>
                  <m:r>
                    <w:rPr>
                      <w:rFonts w:ascii="Cambria Math" w:hAnsi="Cambria Math"/>
                    </w:rPr>
                    <m:t>1</m:t>
                  </m:r>
                </m:num>
                <m:den>
                  <m:r>
                    <w:rPr>
                      <w:rFonts w:ascii="Cambria Math" w:hAnsi="Cambria Math"/>
                    </w:rPr>
                    <m:t>A</m:t>
                  </m:r>
                </m:den>
              </m:f>
              <m:d>
                <m:dPr>
                  <m:ctrlPr>
                    <w:rPr>
                      <w:rFonts w:ascii="Cambria Math" w:hAnsi="Cambria Math"/>
                      <w:i/>
                    </w:rPr>
                  </m:ctrlPr>
                </m:dPr>
                <m:e>
                  <m:f>
                    <m:fPr>
                      <m:ctrlPr>
                        <w:rPr>
                          <w:rFonts w:ascii="Cambria Math" w:hAnsi="Cambria Math"/>
                          <w:i/>
                        </w:rPr>
                      </m:ctrlPr>
                    </m:fPr>
                    <m:num>
                      <m:r>
                        <w:rPr>
                          <w:rFonts w:ascii="Cambria Math" w:hAnsi="Cambria Math"/>
                        </w:rPr>
                        <m:t>Y</m:t>
                      </m:r>
                    </m:num>
                    <m:den>
                      <m:r>
                        <w:rPr>
                          <w:rFonts w:ascii="Cambria Math" w:hAnsi="Cambria Math"/>
                        </w:rPr>
                        <m:t>K</m:t>
                      </m:r>
                    </m:den>
                  </m:f>
                </m:e>
              </m:d>
            </m:e>
            <m:sup>
              <m:f>
                <m:fPr>
                  <m:ctrlPr>
                    <w:rPr>
                      <w:rFonts w:ascii="Cambria Math" w:hAnsi="Cambria Math"/>
                      <w:i/>
                    </w:rPr>
                  </m:ctrlPr>
                </m:fPr>
                <m:num>
                  <m:r>
                    <w:rPr>
                      <w:rFonts w:ascii="Cambria Math" w:hAnsi="Cambria Math"/>
                    </w:rPr>
                    <m:t>1</m:t>
                  </m:r>
                </m:num>
                <m:den>
                  <m:r>
                    <w:rPr>
                      <w:rFonts w:ascii="Cambria Math" w:hAnsi="Cambria Math"/>
                    </w:rPr>
                    <m:t>1-α</m:t>
                  </m:r>
                </m:den>
              </m:f>
            </m:sup>
          </m:sSup>
          <m:r>
            <w:rPr>
              <w:rFonts w:ascii="Cambria Math" w:hAnsi="Cambria Math"/>
            </w:rPr>
            <m:t>=</m:t>
          </m:r>
          <m:f>
            <m:fPr>
              <m:ctrlPr>
                <w:rPr>
                  <w:rFonts w:ascii="Cambria Math" w:hAnsi="Cambria Math"/>
                  <w:i/>
                </w:rPr>
              </m:ctrlPr>
            </m:fPr>
            <m:num>
              <m:r>
                <w:rPr>
                  <w:rFonts w:ascii="Cambria Math" w:hAnsi="Cambria Math"/>
                </w:rPr>
                <m:t>L</m:t>
              </m:r>
            </m:num>
            <m:den>
              <m:r>
                <w:rPr>
                  <w:rFonts w:ascii="Cambria Math" w:hAnsi="Cambria Math"/>
                </w:rPr>
                <m:t>K</m:t>
              </m:r>
            </m:den>
          </m:f>
          <m:r>
            <w:rPr>
              <w:rFonts w:ascii="Cambria Math" w:eastAsiaTheme="minorEastAsia" w:hAnsi="Cambria Math"/>
            </w:rPr>
            <m:t>.</m:t>
          </m:r>
        </m:oMath>
      </m:oMathPara>
    </w:p>
    <w:p w:rsidR="005478F8" w:rsidRDefault="005478F8" w:rsidP="00AB16AB">
      <w:pPr>
        <w:spacing w:line="360" w:lineRule="auto"/>
        <w:rPr>
          <w:rFonts w:ascii="Cambria Math" w:eastAsiaTheme="minorEastAsia" w:hAnsi="Cambria Math"/>
        </w:rPr>
      </w:pPr>
      <w:r>
        <w:rPr>
          <w:rFonts w:ascii="Cambria Math" w:eastAsiaTheme="minorEastAsia" w:hAnsi="Cambria Math"/>
        </w:rPr>
        <w:t>In other words,</w:t>
      </w:r>
    </w:p>
    <w:p w:rsidR="00F137B3" w:rsidRPr="00F137B3" w:rsidRDefault="009B7BE1" w:rsidP="00AB16AB">
      <w:pPr>
        <w:spacing w:line="360" w:lineRule="auto"/>
        <w:rPr>
          <w:rFonts w:ascii="Cambria Math" w:eastAsiaTheme="minorEastAsia" w:hAnsi="Cambria Math"/>
        </w:rPr>
      </w:pPr>
      <m:oMathPara>
        <m:oMath>
          <m:f>
            <m:fPr>
              <m:ctrlPr>
                <w:rPr>
                  <w:rFonts w:ascii="Cambria Math" w:hAnsi="Cambria Math"/>
                  <w:i/>
                </w:rPr>
              </m:ctrlPr>
            </m:fPr>
            <m:num>
              <m:r>
                <w:rPr>
                  <w:rFonts w:ascii="Cambria Math" w:hAnsi="Cambria Math"/>
                </w:rPr>
                <m:t>K</m:t>
              </m:r>
            </m:num>
            <m:den>
              <m:r>
                <w:rPr>
                  <w:rFonts w:ascii="Cambria Math" w:hAnsi="Cambria Math"/>
                </w:rPr>
                <m:t>L</m:t>
              </m:r>
            </m:den>
          </m:f>
          <m:r>
            <w:rPr>
              <w:rFonts w:ascii="Cambria Math" w:eastAsiaTheme="minorEastAsia" w:hAnsi="Cambria Math"/>
            </w:rPr>
            <m:t>=</m:t>
          </m:r>
          <m:sSup>
            <m:sSupPr>
              <m:ctrlPr>
                <w:rPr>
                  <w:rFonts w:ascii="Cambria Math" w:hAnsi="Cambria Math"/>
                  <w:i/>
                </w:rPr>
              </m:ctrlPr>
            </m:sSupPr>
            <m:e>
              <m:r>
                <w:rPr>
                  <w:rFonts w:ascii="Cambria Math" w:hAnsi="Cambria Math"/>
                </w:rPr>
                <m:t>A</m:t>
              </m:r>
              <m:d>
                <m:dPr>
                  <m:ctrlPr>
                    <w:rPr>
                      <w:rFonts w:ascii="Cambria Math" w:hAnsi="Cambria Math"/>
                      <w:i/>
                    </w:rPr>
                  </m:ctrlPr>
                </m:dPr>
                <m:e>
                  <m:f>
                    <m:fPr>
                      <m:ctrlPr>
                        <w:rPr>
                          <w:rFonts w:ascii="Cambria Math" w:hAnsi="Cambria Math"/>
                          <w:i/>
                        </w:rPr>
                      </m:ctrlPr>
                    </m:fPr>
                    <m:num>
                      <m:r>
                        <w:rPr>
                          <w:rFonts w:ascii="Cambria Math" w:hAnsi="Cambria Math"/>
                        </w:rPr>
                        <m:t>Y</m:t>
                      </m:r>
                    </m:num>
                    <m:den>
                      <m:r>
                        <w:rPr>
                          <w:rFonts w:ascii="Cambria Math" w:hAnsi="Cambria Math"/>
                        </w:rPr>
                        <m:t>K</m:t>
                      </m:r>
                    </m:den>
                  </m:f>
                </m:e>
              </m:d>
            </m:e>
            <m:sup>
              <m:f>
                <m:fPr>
                  <m:ctrlPr>
                    <w:rPr>
                      <w:rFonts w:ascii="Cambria Math" w:hAnsi="Cambria Math"/>
                      <w:i/>
                    </w:rPr>
                  </m:ctrlPr>
                </m:fPr>
                <m:num>
                  <m:r>
                    <w:rPr>
                      <w:rFonts w:ascii="Cambria Math" w:hAnsi="Cambria Math"/>
                    </w:rPr>
                    <m:t>1</m:t>
                  </m:r>
                </m:num>
                <m:den>
                  <m:r>
                    <w:rPr>
                      <w:rFonts w:ascii="Cambria Math" w:hAnsi="Cambria Math"/>
                    </w:rPr>
                    <m:t>α-1</m:t>
                  </m:r>
                </m:den>
              </m:f>
            </m:sup>
          </m:sSup>
          <m:r>
            <w:rPr>
              <w:rFonts w:ascii="Cambria Math" w:hAnsi="Cambria Math"/>
            </w:rPr>
            <m:t>=</m:t>
          </m:r>
          <m:sSup>
            <m:sSupPr>
              <m:ctrlPr>
                <w:rPr>
                  <w:rFonts w:ascii="Cambria Math" w:hAnsi="Cambria Math"/>
                  <w:i/>
                </w:rPr>
              </m:ctrlPr>
            </m:sSupPr>
            <m:e>
              <m:r>
                <w:rPr>
                  <w:rFonts w:ascii="Cambria Math" w:hAnsi="Cambria Math"/>
                </w:rPr>
                <m:t>A</m:t>
              </m:r>
              <m:d>
                <m:dPr>
                  <m:ctrlPr>
                    <w:rPr>
                      <w:rFonts w:ascii="Cambria Math" w:hAnsi="Cambria Math"/>
                      <w:i/>
                    </w:rPr>
                  </m:ctrlPr>
                </m:dPr>
                <m:e>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A</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L</m:t>
                          </m:r>
                        </m:sub>
                      </m:sSub>
                      <m:r>
                        <w:rPr>
                          <w:rFonts w:ascii="Cambria Math" w:eastAsiaTheme="minorEastAsia" w:hAnsi="Cambria Math"/>
                        </w:rPr>
                        <m:t>+</m:t>
                      </m:r>
                      <m:r>
                        <w:rPr>
                          <w:rFonts w:ascii="Cambria Math" w:hAnsi="Cambria Math"/>
                        </w:rPr>
                        <m:t>δ</m:t>
                      </m:r>
                    </m:num>
                    <m:den>
                      <m:r>
                        <w:rPr>
                          <w:rFonts w:ascii="Cambria Math" w:eastAsiaTheme="minorEastAsia" w:hAnsi="Cambria Math"/>
                        </w:rPr>
                        <m:t>s</m:t>
                      </m:r>
                    </m:den>
                  </m:f>
                </m:e>
              </m:d>
            </m:e>
            <m:sup>
              <m:f>
                <m:fPr>
                  <m:ctrlPr>
                    <w:rPr>
                      <w:rFonts w:ascii="Cambria Math" w:hAnsi="Cambria Math"/>
                      <w:i/>
                    </w:rPr>
                  </m:ctrlPr>
                </m:fPr>
                <m:num>
                  <m:r>
                    <w:rPr>
                      <w:rFonts w:ascii="Cambria Math" w:hAnsi="Cambria Math"/>
                    </w:rPr>
                    <m:t>1</m:t>
                  </m:r>
                </m:num>
                <m:den>
                  <m:r>
                    <w:rPr>
                      <w:rFonts w:ascii="Cambria Math" w:hAnsi="Cambria Math"/>
                    </w:rPr>
                    <m:t>α-1</m:t>
                  </m:r>
                </m:den>
              </m:f>
            </m:sup>
          </m:sSup>
          <m:r>
            <w:rPr>
              <w:rFonts w:ascii="Cambria Math" w:eastAsiaTheme="minorEastAsia" w:hAnsi="Cambria Math"/>
            </w:rPr>
            <m:t>.</m:t>
          </m:r>
        </m:oMath>
      </m:oMathPara>
    </w:p>
    <w:p w:rsidR="00F137B3" w:rsidRDefault="00F137B3" w:rsidP="00AB16AB">
      <w:pPr>
        <w:spacing w:line="360" w:lineRule="auto"/>
        <w:rPr>
          <w:rFonts w:ascii="Cambria Math" w:eastAsiaTheme="minorEastAsia" w:hAnsi="Cambria Math"/>
        </w:rPr>
      </w:pPr>
      <w:r>
        <w:rPr>
          <w:rFonts w:ascii="Cambria Math" w:eastAsiaTheme="minorEastAsia" w:hAnsi="Cambria Math"/>
        </w:rPr>
        <w:lastRenderedPageBreak/>
        <w:t xml:space="preserve">Conclude that </w:t>
      </w:r>
    </w:p>
    <w:p w:rsidR="00F137B3" w:rsidRPr="00F137B3" w:rsidRDefault="009B7BE1" w:rsidP="00AB16AB">
      <w:pPr>
        <w:spacing w:line="360" w:lineRule="auto"/>
        <w:rPr>
          <w:rFonts w:ascii="Cambria Math" w:eastAsiaTheme="minorEastAsia" w:hAnsi="Cambria Math"/>
        </w:rPr>
      </w:pPr>
      <m:oMathPara>
        <m:oMath>
          <m:f>
            <m:fPr>
              <m:ctrlPr>
                <w:rPr>
                  <w:rFonts w:ascii="Cambria Math" w:hAnsi="Cambria Math"/>
                  <w:i/>
                </w:rPr>
              </m:ctrlPr>
            </m:fPr>
            <m:num>
              <m:r>
                <w:rPr>
                  <w:rFonts w:ascii="Cambria Math" w:hAnsi="Cambria Math"/>
                </w:rPr>
                <m:t>Y</m:t>
              </m:r>
            </m:num>
            <m:den>
              <m:r>
                <w:rPr>
                  <w:rFonts w:ascii="Cambria Math" w:hAnsi="Cambria Math"/>
                </w:rPr>
                <m:t>L</m:t>
              </m:r>
            </m:den>
          </m:f>
          <m:r>
            <w:rPr>
              <w:rFonts w:ascii="Cambria Math" w:hAnsi="Cambria Math"/>
            </w:rPr>
            <m:t>=</m:t>
          </m:r>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r>
                        <w:rPr>
                          <w:rFonts w:ascii="Cambria Math" w:hAnsi="Cambria Math"/>
                        </w:rPr>
                        <m:t>K</m:t>
                      </m:r>
                    </m:num>
                    <m:den>
                      <m:r>
                        <w:rPr>
                          <w:rFonts w:ascii="Cambria Math" w:hAnsi="Cambria Math"/>
                        </w:rPr>
                        <m:t>L</m:t>
                      </m:r>
                    </m:den>
                  </m:f>
                </m:e>
              </m:d>
            </m:e>
            <m:sup>
              <m:r>
                <w:rPr>
                  <w:rFonts w:ascii="Cambria Math" w:hAnsi="Cambria Math"/>
                </w:rPr>
                <m:t>α</m:t>
              </m:r>
            </m:sup>
          </m:sSup>
          <m:sSup>
            <m:sSupPr>
              <m:ctrlPr>
                <w:rPr>
                  <w:rFonts w:ascii="Cambria Math" w:hAnsi="Cambria Math"/>
                  <w:i/>
                </w:rPr>
              </m:ctrlPr>
            </m:sSupPr>
            <m:e>
              <m:r>
                <w:rPr>
                  <w:rFonts w:ascii="Cambria Math" w:hAnsi="Cambria Math"/>
                </w:rPr>
                <m:t>A</m:t>
              </m:r>
            </m:e>
            <m:sup>
              <m:r>
                <w:rPr>
                  <w:rFonts w:ascii="Cambria Math" w:hAnsi="Cambria Math"/>
                </w:rPr>
                <m:t>1-α</m:t>
              </m:r>
            </m:sup>
          </m:sSup>
          <m:r>
            <w:rPr>
              <w:rFonts w:ascii="Cambria Math" w:hAnsi="Cambria Math"/>
            </w:rPr>
            <m:t>=</m:t>
          </m:r>
          <m:sSup>
            <m:sSupPr>
              <m:ctrlPr>
                <w:rPr>
                  <w:rFonts w:ascii="Cambria Math" w:hAnsi="Cambria Math"/>
                  <w:i/>
                </w:rPr>
              </m:ctrlPr>
            </m:sSupPr>
            <m:e>
              <m:r>
                <w:rPr>
                  <w:rFonts w:ascii="Cambria Math" w:hAnsi="Cambria Math"/>
                </w:rPr>
                <m:t>A</m:t>
              </m:r>
              <m:d>
                <m:dPr>
                  <m:ctrlPr>
                    <w:rPr>
                      <w:rFonts w:ascii="Cambria Math" w:hAnsi="Cambria Math"/>
                      <w:i/>
                    </w:rPr>
                  </m:ctrlPr>
                </m:dPr>
                <m:e>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A</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L</m:t>
                          </m:r>
                        </m:sub>
                      </m:sSub>
                      <m:r>
                        <w:rPr>
                          <w:rFonts w:ascii="Cambria Math" w:eastAsiaTheme="minorEastAsia" w:hAnsi="Cambria Math"/>
                        </w:rPr>
                        <m:t>+</m:t>
                      </m:r>
                      <m:r>
                        <w:rPr>
                          <w:rFonts w:ascii="Cambria Math" w:hAnsi="Cambria Math"/>
                        </w:rPr>
                        <m:t>δ</m:t>
                      </m:r>
                    </m:num>
                    <m:den>
                      <m:r>
                        <w:rPr>
                          <w:rFonts w:ascii="Cambria Math" w:eastAsiaTheme="minorEastAsia" w:hAnsi="Cambria Math"/>
                        </w:rPr>
                        <m:t>s</m:t>
                      </m:r>
                    </m:den>
                  </m:f>
                </m:e>
              </m:d>
            </m:e>
            <m:sup>
              <m:f>
                <m:fPr>
                  <m:ctrlPr>
                    <w:rPr>
                      <w:rFonts w:ascii="Cambria Math" w:hAnsi="Cambria Math"/>
                      <w:i/>
                    </w:rPr>
                  </m:ctrlPr>
                </m:fPr>
                <m:num>
                  <m:r>
                    <w:rPr>
                      <w:rFonts w:ascii="Cambria Math" w:hAnsi="Cambria Math"/>
                    </w:rPr>
                    <m:t>α</m:t>
                  </m:r>
                </m:num>
                <m:den>
                  <m:r>
                    <w:rPr>
                      <w:rFonts w:ascii="Cambria Math" w:hAnsi="Cambria Math"/>
                    </w:rPr>
                    <m:t>α-1</m:t>
                  </m:r>
                </m:den>
              </m:f>
            </m:sup>
          </m:sSup>
          <m:r>
            <w:rPr>
              <w:rFonts w:ascii="Cambria Math" w:eastAsiaTheme="minorEastAsia" w:hAnsi="Cambria Math"/>
            </w:rPr>
            <m:t>=</m:t>
          </m:r>
          <m:r>
            <w:rPr>
              <w:rFonts w:ascii="Cambria Math" w:hAnsi="Cambria Math"/>
            </w:rPr>
            <m:t>A</m:t>
          </m:r>
          <m:sSup>
            <m:sSupPr>
              <m:ctrlPr>
                <w:rPr>
                  <w:rFonts w:ascii="Cambria Math" w:eastAsiaTheme="minorEastAsia" w:hAnsi="Cambria Math"/>
                  <w:i/>
                </w:rPr>
              </m:ctrlPr>
            </m:sSupPr>
            <m:e>
              <m:d>
                <m:dPr>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s</m:t>
                      </m:r>
                    </m:num>
                    <m:den>
                      <m:sSub>
                        <m:sSubPr>
                          <m:ctrlPr>
                            <w:rPr>
                              <w:rFonts w:ascii="Cambria Math" w:eastAsiaTheme="minorEastAsia" w:hAnsi="Cambria Math"/>
                              <w:i/>
                              <w:lang w:val="tr-TR"/>
                            </w:rPr>
                          </m:ctrlPr>
                        </m:sSubPr>
                        <m:e>
                          <m:r>
                            <w:rPr>
                              <w:rFonts w:ascii="Cambria Math" w:eastAsiaTheme="minorEastAsia" w:hAnsi="Cambria Math"/>
                              <w:lang w:val="tr-TR"/>
                            </w:rPr>
                            <m:t>g</m:t>
                          </m:r>
                        </m:e>
                        <m:sub>
                          <m:r>
                            <w:rPr>
                              <w:rFonts w:ascii="Cambria Math" w:eastAsiaTheme="minorEastAsia" w:hAnsi="Cambria Math"/>
                              <w:lang w:val="tr-TR"/>
                            </w:rPr>
                            <m:t>L</m:t>
                          </m:r>
                        </m:sub>
                      </m:sSub>
                      <m:r>
                        <w:rPr>
                          <w:rFonts w:ascii="Cambria Math" w:eastAsiaTheme="minorEastAsia" w:hAnsi="Cambria Math"/>
                        </w:rPr>
                        <m:t>+</m:t>
                      </m:r>
                      <m:sSub>
                        <m:sSubPr>
                          <m:ctrlPr>
                            <w:rPr>
                              <w:rFonts w:ascii="Cambria Math" w:eastAsiaTheme="minorEastAsia" w:hAnsi="Cambria Math"/>
                              <w:i/>
                              <w:lang w:val="tr-TR"/>
                            </w:rPr>
                          </m:ctrlPr>
                        </m:sSubPr>
                        <m:e>
                          <m:r>
                            <w:rPr>
                              <w:rFonts w:ascii="Cambria Math" w:eastAsiaTheme="minorEastAsia" w:hAnsi="Cambria Math"/>
                              <w:lang w:val="tr-TR"/>
                            </w:rPr>
                            <m:t>g</m:t>
                          </m:r>
                        </m:e>
                        <m:sub>
                          <m:r>
                            <w:rPr>
                              <w:rFonts w:ascii="Cambria Math" w:eastAsiaTheme="minorEastAsia" w:hAnsi="Cambria Math"/>
                              <w:lang w:val="tr-TR"/>
                            </w:rPr>
                            <m:t>A</m:t>
                          </m:r>
                        </m:sub>
                      </m:sSub>
                      <m:r>
                        <w:rPr>
                          <w:rFonts w:ascii="Cambria Math" w:eastAsiaTheme="minorEastAsia" w:hAnsi="Cambria Math"/>
                        </w:rPr>
                        <m:t>+δ</m:t>
                      </m:r>
                    </m:den>
                  </m:f>
                </m:e>
              </m:d>
            </m:e>
            <m:sup>
              <m:f>
                <m:fPr>
                  <m:ctrlPr>
                    <w:rPr>
                      <w:rFonts w:ascii="Cambria Math" w:eastAsiaTheme="minorEastAsia" w:hAnsi="Cambria Math"/>
                      <w:i/>
                    </w:rPr>
                  </m:ctrlPr>
                </m:fPr>
                <m:num>
                  <m:r>
                    <w:rPr>
                      <w:rFonts w:ascii="Cambria Math" w:eastAsiaTheme="minorEastAsia" w:hAnsi="Cambria Math"/>
                    </w:rPr>
                    <m:t>α</m:t>
                  </m:r>
                </m:num>
                <m:den>
                  <m:r>
                    <w:rPr>
                      <w:rFonts w:ascii="Cambria Math" w:eastAsiaTheme="minorEastAsia" w:hAnsi="Cambria Math"/>
                    </w:rPr>
                    <m:t>1-α</m:t>
                  </m:r>
                </m:den>
              </m:f>
            </m:sup>
          </m:sSup>
          <m:r>
            <w:rPr>
              <w:rFonts w:ascii="Cambria Math" w:eastAsiaTheme="minorEastAsia" w:hAnsi="Cambria Math"/>
            </w:rPr>
            <m:t>.</m:t>
          </m:r>
        </m:oMath>
      </m:oMathPara>
    </w:p>
    <w:p w:rsidR="00F137B3" w:rsidRDefault="00F137B3" w:rsidP="00AB16AB">
      <w:pPr>
        <w:spacing w:line="360" w:lineRule="auto"/>
        <w:rPr>
          <w:rFonts w:ascii="Cambria Math" w:eastAsiaTheme="minorEastAsia" w:hAnsi="Cambria Math"/>
        </w:rPr>
      </w:pPr>
      <w:proofErr w:type="gramStart"/>
      <w:r>
        <w:rPr>
          <w:rFonts w:ascii="Cambria Math" w:eastAsiaTheme="minorEastAsia" w:hAnsi="Cambria Math"/>
        </w:rPr>
        <w:t>in</w:t>
      </w:r>
      <w:proofErr w:type="gramEnd"/>
      <w:r>
        <w:rPr>
          <w:rFonts w:ascii="Cambria Math" w:eastAsiaTheme="minorEastAsia" w:hAnsi="Cambria Math"/>
        </w:rPr>
        <w:t xml:space="preserve"> the long-run. </w:t>
      </w:r>
    </w:p>
    <w:p w:rsidR="00994D2F" w:rsidRDefault="00994D2F" w:rsidP="00AB16AB">
      <w:pPr>
        <w:spacing w:line="360" w:lineRule="auto"/>
        <w:rPr>
          <w:rFonts w:ascii="Cambria Math" w:eastAsiaTheme="minorEastAsia" w:hAnsi="Cambria Math"/>
        </w:rPr>
      </w:pPr>
      <w:r>
        <w:rPr>
          <w:rFonts w:ascii="Cambria Math" w:eastAsiaTheme="minorEastAsia" w:hAnsi="Cambria Math"/>
        </w:rPr>
        <w:t>What have we seen?</w:t>
      </w:r>
    </w:p>
    <w:p w:rsidR="00994D2F" w:rsidRDefault="00994D2F" w:rsidP="00994D2F">
      <w:pPr>
        <w:pStyle w:val="ListeParagraf"/>
        <w:numPr>
          <w:ilvl w:val="0"/>
          <w:numId w:val="2"/>
        </w:numPr>
        <w:spacing w:line="360" w:lineRule="auto"/>
        <w:rPr>
          <w:rFonts w:ascii="Cambria Math" w:eastAsiaTheme="minorEastAsia" w:hAnsi="Cambria Math"/>
        </w:rPr>
      </w:pPr>
      <w:r>
        <w:rPr>
          <w:rFonts w:ascii="Cambria Math" w:eastAsiaTheme="minorEastAsia" w:hAnsi="Cambria Math"/>
        </w:rPr>
        <w:t>Long-run growth of GDP is equal to the long-run growth of capital.</w:t>
      </w:r>
    </w:p>
    <w:p w:rsidR="00994D2F" w:rsidRDefault="00994D2F" w:rsidP="00994D2F">
      <w:pPr>
        <w:pStyle w:val="ListeParagraf"/>
        <w:numPr>
          <w:ilvl w:val="0"/>
          <w:numId w:val="2"/>
        </w:numPr>
        <w:spacing w:line="360" w:lineRule="auto"/>
        <w:rPr>
          <w:rFonts w:ascii="Cambria Math" w:eastAsiaTheme="minorEastAsia" w:hAnsi="Cambria Math"/>
        </w:rPr>
      </w:pPr>
      <w:r>
        <w:rPr>
          <w:rFonts w:ascii="Cambria Math" w:eastAsiaTheme="minorEastAsia" w:hAnsi="Cambria Math"/>
        </w:rPr>
        <w:t>Long-run growth of GDP per capita is equal to the long-run growth of knowledge.</w:t>
      </w:r>
    </w:p>
    <w:p w:rsidR="006C7B9E" w:rsidRPr="005540F1" w:rsidRDefault="00994D2F" w:rsidP="005540F1">
      <w:pPr>
        <w:pStyle w:val="ListeParagraf"/>
        <w:numPr>
          <w:ilvl w:val="0"/>
          <w:numId w:val="2"/>
        </w:numPr>
        <w:spacing w:line="360" w:lineRule="auto"/>
        <w:rPr>
          <w:rFonts w:ascii="Cambria Math" w:eastAsiaTheme="minorEastAsia" w:hAnsi="Cambria Math"/>
        </w:rPr>
      </w:pPr>
      <w:proofErr w:type="spellStart"/>
      <w:r>
        <w:rPr>
          <w:rFonts w:ascii="Cambria Math" w:eastAsiaTheme="minorEastAsia" w:hAnsi="Cambria Math"/>
        </w:rPr>
        <w:t>Lo</w:t>
      </w:r>
      <w:r w:rsidR="005540F1">
        <w:rPr>
          <w:rFonts w:ascii="Cambria Math" w:eastAsiaTheme="minorEastAsia" w:hAnsi="Cambria Math"/>
        </w:rPr>
        <w:t>s</w:t>
      </w:r>
      <w:r>
        <w:rPr>
          <w:rFonts w:ascii="Cambria Math" w:eastAsiaTheme="minorEastAsia" w:hAnsi="Cambria Math"/>
        </w:rPr>
        <w:t>ng</w:t>
      </w:r>
      <w:proofErr w:type="spellEnd"/>
      <w:r>
        <w:rPr>
          <w:rFonts w:ascii="Cambria Math" w:eastAsiaTheme="minorEastAsia" w:hAnsi="Cambria Math"/>
        </w:rPr>
        <w:t xml:space="preserve">-run GDP per capita does not depend on initial level of income. </w:t>
      </w:r>
    </w:p>
    <w:sectPr w:rsidR="006C7B9E" w:rsidRPr="005540F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Math">
    <w:panose1 w:val="02040503050406030204"/>
    <w:charset w:val="A2"/>
    <w:family w:val="roman"/>
    <w:pitch w:val="variable"/>
    <w:sig w:usb0="E00002FF" w:usb1="420024FF"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2E29AB"/>
    <w:multiLevelType w:val="hybridMultilevel"/>
    <w:tmpl w:val="F03840A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77BE17C8"/>
    <w:multiLevelType w:val="hybridMultilevel"/>
    <w:tmpl w:val="AA0C25D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11F"/>
    <w:rsid w:val="00013AD4"/>
    <w:rsid w:val="00081734"/>
    <w:rsid w:val="0008322B"/>
    <w:rsid w:val="00083C20"/>
    <w:rsid w:val="00095B57"/>
    <w:rsid w:val="000B0457"/>
    <w:rsid w:val="000C6FC8"/>
    <w:rsid w:val="000F711A"/>
    <w:rsid w:val="00103CCD"/>
    <w:rsid w:val="00121EEE"/>
    <w:rsid w:val="00127357"/>
    <w:rsid w:val="001712DF"/>
    <w:rsid w:val="001B057B"/>
    <w:rsid w:val="001B35E4"/>
    <w:rsid w:val="001C6F21"/>
    <w:rsid w:val="0021399C"/>
    <w:rsid w:val="002266CD"/>
    <w:rsid w:val="0024210B"/>
    <w:rsid w:val="002624BC"/>
    <w:rsid w:val="00291419"/>
    <w:rsid w:val="002C2A00"/>
    <w:rsid w:val="002E1C64"/>
    <w:rsid w:val="00304F0A"/>
    <w:rsid w:val="00354FA2"/>
    <w:rsid w:val="003A0B63"/>
    <w:rsid w:val="003E09AB"/>
    <w:rsid w:val="00410CB7"/>
    <w:rsid w:val="004136EA"/>
    <w:rsid w:val="00422361"/>
    <w:rsid w:val="004437DF"/>
    <w:rsid w:val="004618A1"/>
    <w:rsid w:val="00471F68"/>
    <w:rsid w:val="00474CD7"/>
    <w:rsid w:val="004800DB"/>
    <w:rsid w:val="00486FC2"/>
    <w:rsid w:val="00537570"/>
    <w:rsid w:val="005478F8"/>
    <w:rsid w:val="00547D8B"/>
    <w:rsid w:val="005540F1"/>
    <w:rsid w:val="0056052B"/>
    <w:rsid w:val="005714A7"/>
    <w:rsid w:val="00590B57"/>
    <w:rsid w:val="005B6570"/>
    <w:rsid w:val="005C0CFA"/>
    <w:rsid w:val="005E0042"/>
    <w:rsid w:val="005E74B3"/>
    <w:rsid w:val="006025A6"/>
    <w:rsid w:val="00607DF4"/>
    <w:rsid w:val="006B7391"/>
    <w:rsid w:val="006C7B9E"/>
    <w:rsid w:val="006E5212"/>
    <w:rsid w:val="006E736F"/>
    <w:rsid w:val="007239AE"/>
    <w:rsid w:val="0073247D"/>
    <w:rsid w:val="007340B5"/>
    <w:rsid w:val="0076611F"/>
    <w:rsid w:val="00770F86"/>
    <w:rsid w:val="007B5EAE"/>
    <w:rsid w:val="007D20DA"/>
    <w:rsid w:val="007E222D"/>
    <w:rsid w:val="00841768"/>
    <w:rsid w:val="00847398"/>
    <w:rsid w:val="00874D26"/>
    <w:rsid w:val="008F6C36"/>
    <w:rsid w:val="00907887"/>
    <w:rsid w:val="00934E0E"/>
    <w:rsid w:val="009752F4"/>
    <w:rsid w:val="009763C8"/>
    <w:rsid w:val="009775B4"/>
    <w:rsid w:val="0098590F"/>
    <w:rsid w:val="009919DB"/>
    <w:rsid w:val="00994D2F"/>
    <w:rsid w:val="009B7BE1"/>
    <w:rsid w:val="009F6CAF"/>
    <w:rsid w:val="00A12501"/>
    <w:rsid w:val="00A644E9"/>
    <w:rsid w:val="00A72B62"/>
    <w:rsid w:val="00A839CE"/>
    <w:rsid w:val="00AA14E7"/>
    <w:rsid w:val="00AB16AB"/>
    <w:rsid w:val="00AB2445"/>
    <w:rsid w:val="00AB5536"/>
    <w:rsid w:val="00AC1A4F"/>
    <w:rsid w:val="00AC1DDF"/>
    <w:rsid w:val="00AD02CD"/>
    <w:rsid w:val="00AE1254"/>
    <w:rsid w:val="00AE7593"/>
    <w:rsid w:val="00B01C58"/>
    <w:rsid w:val="00B104FB"/>
    <w:rsid w:val="00B12C7A"/>
    <w:rsid w:val="00B51A38"/>
    <w:rsid w:val="00B637EA"/>
    <w:rsid w:val="00B64512"/>
    <w:rsid w:val="00BA3EC8"/>
    <w:rsid w:val="00BE396E"/>
    <w:rsid w:val="00BF410E"/>
    <w:rsid w:val="00C03F1A"/>
    <w:rsid w:val="00C15C40"/>
    <w:rsid w:val="00C23556"/>
    <w:rsid w:val="00C26B27"/>
    <w:rsid w:val="00CB4C21"/>
    <w:rsid w:val="00CD6F93"/>
    <w:rsid w:val="00CF3A7A"/>
    <w:rsid w:val="00D81A1F"/>
    <w:rsid w:val="00D8506C"/>
    <w:rsid w:val="00DC45D6"/>
    <w:rsid w:val="00DD3C9F"/>
    <w:rsid w:val="00DE5837"/>
    <w:rsid w:val="00E16F64"/>
    <w:rsid w:val="00E321BA"/>
    <w:rsid w:val="00E32E36"/>
    <w:rsid w:val="00E45FEC"/>
    <w:rsid w:val="00E53C63"/>
    <w:rsid w:val="00E729E6"/>
    <w:rsid w:val="00E937AE"/>
    <w:rsid w:val="00EA1DD2"/>
    <w:rsid w:val="00F137B3"/>
    <w:rsid w:val="00F23FC6"/>
    <w:rsid w:val="00F35240"/>
    <w:rsid w:val="00F55251"/>
    <w:rsid w:val="00F671A3"/>
    <w:rsid w:val="00F74031"/>
    <w:rsid w:val="00FB01F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563A2B-F888-4C7D-B29E-0C32A1475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76611F"/>
    <w:rPr>
      <w:color w:val="808080"/>
    </w:rPr>
  </w:style>
  <w:style w:type="paragraph" w:styleId="BalonMetni">
    <w:name w:val="Balloon Text"/>
    <w:basedOn w:val="Normal"/>
    <w:link w:val="BalonMetniChar"/>
    <w:uiPriority w:val="99"/>
    <w:semiHidden/>
    <w:unhideWhenUsed/>
    <w:rsid w:val="00A1250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12501"/>
    <w:rPr>
      <w:rFonts w:ascii="Tahoma" w:hAnsi="Tahoma" w:cs="Tahoma"/>
      <w:sz w:val="16"/>
      <w:szCs w:val="16"/>
      <w:lang w:val="en-US"/>
    </w:rPr>
  </w:style>
  <w:style w:type="character" w:customStyle="1" w:styleId="MathematicaFormatStandardForm">
    <w:name w:val="MathematicaFormatStandardForm"/>
    <w:uiPriority w:val="99"/>
    <w:rsid w:val="00B01C58"/>
    <w:rPr>
      <w:rFonts w:ascii="Courier" w:hAnsi="Courier" w:cs="Courier"/>
    </w:rPr>
  </w:style>
  <w:style w:type="paragraph" w:styleId="ListeParagraf">
    <w:name w:val="List Paragraph"/>
    <w:basedOn w:val="Normal"/>
    <w:uiPriority w:val="34"/>
    <w:qFormat/>
    <w:rsid w:val="006C7B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3" Type="http://schemas.openxmlformats.org/officeDocument/2006/relationships/settings" Target="settings.xml"/><Relationship Id="rId7" Type="http://schemas.openxmlformats.org/officeDocument/2006/relationships/chart" Target="charts/chart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chart" Target="charts/chart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Burak%20&#220;nveren\Dropbox\2017%20Fall%20Courses\Technology%20and%20Economics\pwt80.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Burak%20&#220;nveren\Dropbox\2017%20Fall%20Courses\Technology%20and%20Economics\pwt80.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HP\Dropbox\burak_seckin\pwt.xls"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tr-TR"/>
              <a:t>Log of GDP per capita in Turkey</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tr-TR"/>
        </a:p>
      </c:txPr>
    </c:title>
    <c:autoTitleDeleted val="0"/>
    <c:plotArea>
      <c:layout/>
      <c:lineChart>
        <c:grouping val="standard"/>
        <c:varyColors val="0"/>
        <c:ser>
          <c:idx val="0"/>
          <c:order val="0"/>
          <c:spPr>
            <a:ln w="28575" cap="rnd">
              <a:solidFill>
                <a:schemeClr val="accent1"/>
              </a:solidFill>
              <a:round/>
            </a:ln>
            <a:effectLst/>
          </c:spPr>
          <c:marker>
            <c:symbol val="none"/>
          </c:marker>
          <c:trendline>
            <c:spPr>
              <a:ln w="19050" cap="rnd">
                <a:solidFill>
                  <a:schemeClr val="accent1"/>
                </a:solidFill>
                <a:prstDash val="sysDot"/>
              </a:ln>
              <a:effectLst/>
            </c:spPr>
            <c:trendlineType val="linear"/>
            <c:dispRSqr val="0"/>
            <c:dispEq val="0"/>
          </c:trendline>
          <c:cat>
            <c:numRef>
              <c:f>Sheet1!$A$3:$A$63</c:f>
              <c:numCache>
                <c:formatCode>General</c:formatCode>
                <c:ptCount val="61"/>
                <c:pt idx="0">
                  <c:v>1951</c:v>
                </c:pt>
                <c:pt idx="1">
                  <c:v>1952</c:v>
                </c:pt>
                <c:pt idx="2">
                  <c:v>1953</c:v>
                </c:pt>
                <c:pt idx="3">
                  <c:v>1954</c:v>
                </c:pt>
                <c:pt idx="4">
                  <c:v>1955</c:v>
                </c:pt>
                <c:pt idx="5">
                  <c:v>1956</c:v>
                </c:pt>
                <c:pt idx="6">
                  <c:v>1957</c:v>
                </c:pt>
                <c:pt idx="7">
                  <c:v>1958</c:v>
                </c:pt>
                <c:pt idx="8">
                  <c:v>1959</c:v>
                </c:pt>
                <c:pt idx="9">
                  <c:v>1960</c:v>
                </c:pt>
                <c:pt idx="10">
                  <c:v>1961</c:v>
                </c:pt>
                <c:pt idx="11">
                  <c:v>1962</c:v>
                </c:pt>
                <c:pt idx="12">
                  <c:v>1963</c:v>
                </c:pt>
                <c:pt idx="13">
                  <c:v>1964</c:v>
                </c:pt>
                <c:pt idx="14">
                  <c:v>1965</c:v>
                </c:pt>
                <c:pt idx="15">
                  <c:v>1966</c:v>
                </c:pt>
                <c:pt idx="16">
                  <c:v>1967</c:v>
                </c:pt>
                <c:pt idx="17">
                  <c:v>1968</c:v>
                </c:pt>
                <c:pt idx="18">
                  <c:v>1969</c:v>
                </c:pt>
                <c:pt idx="19">
                  <c:v>1970</c:v>
                </c:pt>
                <c:pt idx="20">
                  <c:v>1971</c:v>
                </c:pt>
                <c:pt idx="21">
                  <c:v>1972</c:v>
                </c:pt>
                <c:pt idx="22">
                  <c:v>1973</c:v>
                </c:pt>
                <c:pt idx="23">
                  <c:v>1974</c:v>
                </c:pt>
                <c:pt idx="24">
                  <c:v>1975</c:v>
                </c:pt>
                <c:pt idx="25">
                  <c:v>1976</c:v>
                </c:pt>
                <c:pt idx="26">
                  <c:v>1977</c:v>
                </c:pt>
                <c:pt idx="27">
                  <c:v>1978</c:v>
                </c:pt>
                <c:pt idx="28">
                  <c:v>1979</c:v>
                </c:pt>
                <c:pt idx="29">
                  <c:v>1980</c:v>
                </c:pt>
                <c:pt idx="30">
                  <c:v>1981</c:v>
                </c:pt>
                <c:pt idx="31">
                  <c:v>1982</c:v>
                </c:pt>
                <c:pt idx="32">
                  <c:v>1983</c:v>
                </c:pt>
                <c:pt idx="33">
                  <c:v>1984</c:v>
                </c:pt>
                <c:pt idx="34">
                  <c:v>1985</c:v>
                </c:pt>
                <c:pt idx="35">
                  <c:v>1986</c:v>
                </c:pt>
                <c:pt idx="36">
                  <c:v>1987</c:v>
                </c:pt>
                <c:pt idx="37">
                  <c:v>1988</c:v>
                </c:pt>
                <c:pt idx="38">
                  <c:v>1989</c:v>
                </c:pt>
                <c:pt idx="39">
                  <c:v>1990</c:v>
                </c:pt>
                <c:pt idx="40">
                  <c:v>1991</c:v>
                </c:pt>
                <c:pt idx="41">
                  <c:v>1992</c:v>
                </c:pt>
                <c:pt idx="42">
                  <c:v>1993</c:v>
                </c:pt>
                <c:pt idx="43">
                  <c:v>1994</c:v>
                </c:pt>
                <c:pt idx="44">
                  <c:v>1995</c:v>
                </c:pt>
                <c:pt idx="45">
                  <c:v>1996</c:v>
                </c:pt>
                <c:pt idx="46">
                  <c:v>1997</c:v>
                </c:pt>
                <c:pt idx="47">
                  <c:v>1998</c:v>
                </c:pt>
                <c:pt idx="48">
                  <c:v>1999</c:v>
                </c:pt>
                <c:pt idx="49">
                  <c:v>2000</c:v>
                </c:pt>
                <c:pt idx="50">
                  <c:v>2001</c:v>
                </c:pt>
                <c:pt idx="51">
                  <c:v>2002</c:v>
                </c:pt>
                <c:pt idx="52">
                  <c:v>2003</c:v>
                </c:pt>
                <c:pt idx="53">
                  <c:v>2004</c:v>
                </c:pt>
                <c:pt idx="54">
                  <c:v>2005</c:v>
                </c:pt>
                <c:pt idx="55">
                  <c:v>2006</c:v>
                </c:pt>
                <c:pt idx="56">
                  <c:v>2007</c:v>
                </c:pt>
                <c:pt idx="57">
                  <c:v>2008</c:v>
                </c:pt>
                <c:pt idx="58">
                  <c:v>2009</c:v>
                </c:pt>
                <c:pt idx="59">
                  <c:v>2010</c:v>
                </c:pt>
                <c:pt idx="60">
                  <c:v>2011</c:v>
                </c:pt>
              </c:numCache>
            </c:numRef>
          </c:cat>
          <c:val>
            <c:numRef>
              <c:f>Sheet1!$E$3:$E$63</c:f>
              <c:numCache>
                <c:formatCode>General</c:formatCode>
                <c:ptCount val="61"/>
                <c:pt idx="0">
                  <c:v>7.9783580012920456</c:v>
                </c:pt>
                <c:pt idx="1">
                  <c:v>8.0328664881251868</c:v>
                </c:pt>
                <c:pt idx="2">
                  <c:v>8.1281453809476076</c:v>
                </c:pt>
                <c:pt idx="3">
                  <c:v>8.0004750822096042</c:v>
                </c:pt>
                <c:pt idx="4">
                  <c:v>8.0690721094772648</c:v>
                </c:pt>
                <c:pt idx="5">
                  <c:v>8.0501959049818144</c:v>
                </c:pt>
                <c:pt idx="6">
                  <c:v>8.2157364731099261</c:v>
                </c:pt>
                <c:pt idx="7">
                  <c:v>8.2593767919200651</c:v>
                </c:pt>
                <c:pt idx="8">
                  <c:v>8.2086417496412682</c:v>
                </c:pt>
                <c:pt idx="9">
                  <c:v>8.1648548066866891</c:v>
                </c:pt>
                <c:pt idx="10">
                  <c:v>8.1534956235678457</c:v>
                </c:pt>
                <c:pt idx="11">
                  <c:v>8.1866639997084754</c:v>
                </c:pt>
                <c:pt idx="12">
                  <c:v>8.2528559918956486</c:v>
                </c:pt>
                <c:pt idx="13">
                  <c:v>8.270159793684444</c:v>
                </c:pt>
                <c:pt idx="14">
                  <c:v>8.2731015055142834</c:v>
                </c:pt>
                <c:pt idx="15">
                  <c:v>8.3650238243251707</c:v>
                </c:pt>
                <c:pt idx="16">
                  <c:v>8.3816636837360754</c:v>
                </c:pt>
                <c:pt idx="17">
                  <c:v>8.4239022126572785</c:v>
                </c:pt>
                <c:pt idx="18">
                  <c:v>8.4532978840005111</c:v>
                </c:pt>
                <c:pt idx="19">
                  <c:v>8.4800947788857908</c:v>
                </c:pt>
                <c:pt idx="20">
                  <c:v>8.5124802260182904</c:v>
                </c:pt>
                <c:pt idx="21">
                  <c:v>8.5620537950789437</c:v>
                </c:pt>
                <c:pt idx="22">
                  <c:v>8.5719799243326555</c:v>
                </c:pt>
                <c:pt idx="23">
                  <c:v>8.6043409756992055</c:v>
                </c:pt>
                <c:pt idx="24">
                  <c:v>8.6517693924372239</c:v>
                </c:pt>
                <c:pt idx="25">
                  <c:v>8.7297653923722027</c:v>
                </c:pt>
                <c:pt idx="26">
                  <c:v>8.7419754853908636</c:v>
                </c:pt>
                <c:pt idx="27">
                  <c:v>8.7355983247721714</c:v>
                </c:pt>
                <c:pt idx="28">
                  <c:v>8.7076216576709147</c:v>
                </c:pt>
                <c:pt idx="29">
                  <c:v>8.6605610210934358</c:v>
                </c:pt>
                <c:pt idx="30">
                  <c:v>8.6850014687145887</c:v>
                </c:pt>
                <c:pt idx="31">
                  <c:v>8.6966200472397706</c:v>
                </c:pt>
                <c:pt idx="32">
                  <c:v>8.7218439711333247</c:v>
                </c:pt>
                <c:pt idx="33">
                  <c:v>8.764326912576319</c:v>
                </c:pt>
                <c:pt idx="34">
                  <c:v>8.7846119697669707</c:v>
                </c:pt>
                <c:pt idx="35">
                  <c:v>8.8324934693872628</c:v>
                </c:pt>
                <c:pt idx="36">
                  <c:v>8.9043187353831001</c:v>
                </c:pt>
                <c:pt idx="37">
                  <c:v>8.9073638744127717</c:v>
                </c:pt>
                <c:pt idx="38">
                  <c:v>8.8923888307591525</c:v>
                </c:pt>
                <c:pt idx="39">
                  <c:v>8.9635860194059536</c:v>
                </c:pt>
                <c:pt idx="40">
                  <c:v>8.9556172693817153</c:v>
                </c:pt>
                <c:pt idx="41">
                  <c:v>8.9967547559932743</c:v>
                </c:pt>
                <c:pt idx="42">
                  <c:v>9.0573236407547295</c:v>
                </c:pt>
                <c:pt idx="43">
                  <c:v>8.9846593483298189</c:v>
                </c:pt>
                <c:pt idx="44">
                  <c:v>9.0377748309087806</c:v>
                </c:pt>
                <c:pt idx="45">
                  <c:v>9.0893507976087218</c:v>
                </c:pt>
                <c:pt idx="46">
                  <c:v>9.1459987429717398</c:v>
                </c:pt>
                <c:pt idx="47">
                  <c:v>9.1607874109800953</c:v>
                </c:pt>
                <c:pt idx="48">
                  <c:v>9.1112863153247758</c:v>
                </c:pt>
                <c:pt idx="49">
                  <c:v>9.1620270621106705</c:v>
                </c:pt>
                <c:pt idx="50">
                  <c:v>9.0890549597041783</c:v>
                </c:pt>
                <c:pt idx="51">
                  <c:v>9.1350017577457709</c:v>
                </c:pt>
                <c:pt idx="52">
                  <c:v>9.1727584825255679</c:v>
                </c:pt>
                <c:pt idx="53">
                  <c:v>9.248835915185655</c:v>
                </c:pt>
                <c:pt idx="54">
                  <c:v>9.3161053078115295</c:v>
                </c:pt>
                <c:pt idx="55">
                  <c:v>9.3693522802233584</c:v>
                </c:pt>
                <c:pt idx="56">
                  <c:v>9.4016162648960364</c:v>
                </c:pt>
                <c:pt idx="57">
                  <c:v>9.3949696889082919</c:v>
                </c:pt>
                <c:pt idx="58">
                  <c:v>9.3325847935266442</c:v>
                </c:pt>
                <c:pt idx="59">
                  <c:v>9.4076684147269098</c:v>
                </c:pt>
                <c:pt idx="60">
                  <c:v>9.4771557992749855</c:v>
                </c:pt>
              </c:numCache>
            </c:numRef>
          </c:val>
          <c:smooth val="0"/>
        </c:ser>
        <c:dLbls>
          <c:showLegendKey val="0"/>
          <c:showVal val="0"/>
          <c:showCatName val="0"/>
          <c:showSerName val="0"/>
          <c:showPercent val="0"/>
          <c:showBubbleSize val="0"/>
        </c:dLbls>
        <c:smooth val="0"/>
        <c:axId val="400218976"/>
        <c:axId val="479614976"/>
      </c:lineChart>
      <c:dateAx>
        <c:axId val="4002189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479614976"/>
        <c:crosses val="autoZero"/>
        <c:auto val="0"/>
        <c:lblOffset val="100"/>
        <c:baseTimeUnit val="days"/>
      </c:dateAx>
      <c:valAx>
        <c:axId val="479614976"/>
        <c:scaling>
          <c:orientation val="minMax"/>
          <c:min val="7.9"/>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4002189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tr-TR"/>
              <a:t>Saving Rate in Turkey</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tr-TR"/>
        </a:p>
      </c:txPr>
    </c:title>
    <c:autoTitleDeleted val="0"/>
    <c:plotArea>
      <c:layout/>
      <c:lineChart>
        <c:grouping val="standard"/>
        <c:varyColors val="0"/>
        <c:ser>
          <c:idx val="0"/>
          <c:order val="0"/>
          <c:spPr>
            <a:ln w="28575" cap="rnd">
              <a:solidFill>
                <a:schemeClr val="accent1"/>
              </a:solidFill>
              <a:round/>
            </a:ln>
            <a:effectLst/>
          </c:spPr>
          <c:marker>
            <c:symbol val="none"/>
          </c:marker>
          <c:trendline>
            <c:spPr>
              <a:ln w="19050" cap="rnd">
                <a:solidFill>
                  <a:schemeClr val="accent1"/>
                </a:solidFill>
                <a:prstDash val="sysDot"/>
              </a:ln>
              <a:effectLst/>
            </c:spPr>
            <c:trendlineType val="linear"/>
            <c:dispRSqr val="0"/>
            <c:dispEq val="0"/>
          </c:trendline>
          <c:cat>
            <c:numRef>
              <c:f>Sheet1!$A$2:$A$63</c:f>
              <c:numCache>
                <c:formatCode>General</c:formatCode>
                <c:ptCount val="62"/>
                <c:pt idx="0">
                  <c:v>1950</c:v>
                </c:pt>
                <c:pt idx="1">
                  <c:v>1951</c:v>
                </c:pt>
                <c:pt idx="2">
                  <c:v>1952</c:v>
                </c:pt>
                <c:pt idx="3">
                  <c:v>1953</c:v>
                </c:pt>
                <c:pt idx="4">
                  <c:v>1954</c:v>
                </c:pt>
                <c:pt idx="5">
                  <c:v>1955</c:v>
                </c:pt>
                <c:pt idx="6">
                  <c:v>1956</c:v>
                </c:pt>
                <c:pt idx="7">
                  <c:v>1957</c:v>
                </c:pt>
                <c:pt idx="8">
                  <c:v>1958</c:v>
                </c:pt>
                <c:pt idx="9">
                  <c:v>1959</c:v>
                </c:pt>
                <c:pt idx="10">
                  <c:v>1960</c:v>
                </c:pt>
                <c:pt idx="11">
                  <c:v>1961</c:v>
                </c:pt>
                <c:pt idx="12">
                  <c:v>1962</c:v>
                </c:pt>
                <c:pt idx="13">
                  <c:v>1963</c:v>
                </c:pt>
                <c:pt idx="14">
                  <c:v>1964</c:v>
                </c:pt>
                <c:pt idx="15">
                  <c:v>1965</c:v>
                </c:pt>
                <c:pt idx="16">
                  <c:v>1966</c:v>
                </c:pt>
                <c:pt idx="17">
                  <c:v>1967</c:v>
                </c:pt>
                <c:pt idx="18">
                  <c:v>1968</c:v>
                </c:pt>
                <c:pt idx="19">
                  <c:v>1969</c:v>
                </c:pt>
                <c:pt idx="20">
                  <c:v>1970</c:v>
                </c:pt>
                <c:pt idx="21">
                  <c:v>1971</c:v>
                </c:pt>
                <c:pt idx="22">
                  <c:v>1972</c:v>
                </c:pt>
                <c:pt idx="23">
                  <c:v>1973</c:v>
                </c:pt>
                <c:pt idx="24">
                  <c:v>1974</c:v>
                </c:pt>
                <c:pt idx="25">
                  <c:v>1975</c:v>
                </c:pt>
                <c:pt idx="26">
                  <c:v>1976</c:v>
                </c:pt>
                <c:pt idx="27">
                  <c:v>1977</c:v>
                </c:pt>
                <c:pt idx="28">
                  <c:v>1978</c:v>
                </c:pt>
                <c:pt idx="29">
                  <c:v>1979</c:v>
                </c:pt>
                <c:pt idx="30">
                  <c:v>1980</c:v>
                </c:pt>
                <c:pt idx="31">
                  <c:v>1981</c:v>
                </c:pt>
                <c:pt idx="32">
                  <c:v>1982</c:v>
                </c:pt>
                <c:pt idx="33">
                  <c:v>1983</c:v>
                </c:pt>
                <c:pt idx="34">
                  <c:v>1984</c:v>
                </c:pt>
                <c:pt idx="35">
                  <c:v>1985</c:v>
                </c:pt>
                <c:pt idx="36">
                  <c:v>1986</c:v>
                </c:pt>
                <c:pt idx="37">
                  <c:v>1987</c:v>
                </c:pt>
                <c:pt idx="38">
                  <c:v>1988</c:v>
                </c:pt>
                <c:pt idx="39">
                  <c:v>1989</c:v>
                </c:pt>
                <c:pt idx="40">
                  <c:v>1990</c:v>
                </c:pt>
                <c:pt idx="41">
                  <c:v>1991</c:v>
                </c:pt>
                <c:pt idx="42">
                  <c:v>1992</c:v>
                </c:pt>
                <c:pt idx="43">
                  <c:v>1993</c:v>
                </c:pt>
                <c:pt idx="44">
                  <c:v>1994</c:v>
                </c:pt>
                <c:pt idx="45">
                  <c:v>1995</c:v>
                </c:pt>
                <c:pt idx="46">
                  <c:v>1996</c:v>
                </c:pt>
                <c:pt idx="47">
                  <c:v>1997</c:v>
                </c:pt>
                <c:pt idx="48">
                  <c:v>1998</c:v>
                </c:pt>
                <c:pt idx="49">
                  <c:v>1999</c:v>
                </c:pt>
                <c:pt idx="50">
                  <c:v>2000</c:v>
                </c:pt>
                <c:pt idx="51">
                  <c:v>2001</c:v>
                </c:pt>
                <c:pt idx="52">
                  <c:v>2002</c:v>
                </c:pt>
                <c:pt idx="53">
                  <c:v>2003</c:v>
                </c:pt>
                <c:pt idx="54">
                  <c:v>2004</c:v>
                </c:pt>
                <c:pt idx="55">
                  <c:v>2005</c:v>
                </c:pt>
                <c:pt idx="56">
                  <c:v>2006</c:v>
                </c:pt>
                <c:pt idx="57">
                  <c:v>2007</c:v>
                </c:pt>
                <c:pt idx="58">
                  <c:v>2008</c:v>
                </c:pt>
                <c:pt idx="59">
                  <c:v>2009</c:v>
                </c:pt>
                <c:pt idx="60">
                  <c:v>2010</c:v>
                </c:pt>
                <c:pt idx="61">
                  <c:v>2011</c:v>
                </c:pt>
              </c:numCache>
            </c:numRef>
          </c:cat>
          <c:val>
            <c:numRef>
              <c:f>Sheet1!$H$2:$H$63</c:f>
              <c:numCache>
                <c:formatCode>General</c:formatCode>
                <c:ptCount val="62"/>
                <c:pt idx="0">
                  <c:v>0.13882532715797399</c:v>
                </c:pt>
                <c:pt idx="1">
                  <c:v>0.121595524251461</c:v>
                </c:pt>
                <c:pt idx="2">
                  <c:v>0.14992232620716101</c:v>
                </c:pt>
                <c:pt idx="3">
                  <c:v>0.149217203259468</c:v>
                </c:pt>
                <c:pt idx="4">
                  <c:v>0.17680519819259599</c:v>
                </c:pt>
                <c:pt idx="5">
                  <c:v>0.177099764347076</c:v>
                </c:pt>
                <c:pt idx="6">
                  <c:v>0.18826334178447701</c:v>
                </c:pt>
                <c:pt idx="7">
                  <c:v>0.190913930535316</c:v>
                </c:pt>
                <c:pt idx="8">
                  <c:v>0.22610448300838501</c:v>
                </c:pt>
                <c:pt idx="9">
                  <c:v>0.206240639090538</c:v>
                </c:pt>
                <c:pt idx="10">
                  <c:v>0.205361738801003</c:v>
                </c:pt>
                <c:pt idx="11">
                  <c:v>0.20340366661548601</c:v>
                </c:pt>
                <c:pt idx="12">
                  <c:v>0.20168255269527399</c:v>
                </c:pt>
                <c:pt idx="13">
                  <c:v>0.20504638552665699</c:v>
                </c:pt>
                <c:pt idx="14">
                  <c:v>0.20271475613117201</c:v>
                </c:pt>
                <c:pt idx="15">
                  <c:v>0.19609102606773399</c:v>
                </c:pt>
                <c:pt idx="16">
                  <c:v>0.22678215801715901</c:v>
                </c:pt>
                <c:pt idx="17">
                  <c:v>0.22135747969150499</c:v>
                </c:pt>
                <c:pt idx="18">
                  <c:v>0.226810842752457</c:v>
                </c:pt>
                <c:pt idx="19">
                  <c:v>0.22426553070545199</c:v>
                </c:pt>
                <c:pt idx="20">
                  <c:v>0.25938111543655401</c:v>
                </c:pt>
                <c:pt idx="21">
                  <c:v>0.23095382750034299</c:v>
                </c:pt>
                <c:pt idx="22">
                  <c:v>0.24714219570159901</c:v>
                </c:pt>
                <c:pt idx="23">
                  <c:v>0.26683709025383001</c:v>
                </c:pt>
                <c:pt idx="24">
                  <c:v>0.39234119653701799</c:v>
                </c:pt>
                <c:pt idx="25">
                  <c:v>0.38726183772087103</c:v>
                </c:pt>
                <c:pt idx="26">
                  <c:v>0.38087472319603</c:v>
                </c:pt>
                <c:pt idx="27">
                  <c:v>0.281807541847229</c:v>
                </c:pt>
                <c:pt idx="28">
                  <c:v>0.22676041722297699</c:v>
                </c:pt>
                <c:pt idx="29">
                  <c:v>0.23305949568748499</c:v>
                </c:pt>
                <c:pt idx="30">
                  <c:v>0.236837968230247</c:v>
                </c:pt>
                <c:pt idx="31">
                  <c:v>0.29133343696594199</c:v>
                </c:pt>
                <c:pt idx="32">
                  <c:v>0.25497195124626199</c:v>
                </c:pt>
                <c:pt idx="33">
                  <c:v>0.23453694581985499</c:v>
                </c:pt>
                <c:pt idx="34">
                  <c:v>0.22416374087333699</c:v>
                </c:pt>
                <c:pt idx="35">
                  <c:v>0.24675716459751099</c:v>
                </c:pt>
                <c:pt idx="36">
                  <c:v>0.234012946486473</c:v>
                </c:pt>
                <c:pt idx="37">
                  <c:v>0.28273725509643599</c:v>
                </c:pt>
                <c:pt idx="38">
                  <c:v>0.234456121921539</c:v>
                </c:pt>
                <c:pt idx="39">
                  <c:v>0.236290618777275</c:v>
                </c:pt>
                <c:pt idx="40">
                  <c:v>0.234978452324867</c:v>
                </c:pt>
                <c:pt idx="41">
                  <c:v>0.20436626672744801</c:v>
                </c:pt>
                <c:pt idx="42">
                  <c:v>0.215085908770561</c:v>
                </c:pt>
                <c:pt idx="43">
                  <c:v>0.24542750418186199</c:v>
                </c:pt>
                <c:pt idx="44">
                  <c:v>0.16978816688060799</c:v>
                </c:pt>
                <c:pt idx="45">
                  <c:v>0.19327010214328799</c:v>
                </c:pt>
                <c:pt idx="46">
                  <c:v>0.176148846745491</c:v>
                </c:pt>
                <c:pt idx="47">
                  <c:v>0.186273843050003</c:v>
                </c:pt>
                <c:pt idx="48">
                  <c:v>0.184976786375046</c:v>
                </c:pt>
                <c:pt idx="49">
                  <c:v>0.17260831594467199</c:v>
                </c:pt>
                <c:pt idx="50">
                  <c:v>0.17537991702556599</c:v>
                </c:pt>
                <c:pt idx="51">
                  <c:v>0.113569550216198</c:v>
                </c:pt>
                <c:pt idx="52">
                  <c:v>0.118958525359631</c:v>
                </c:pt>
                <c:pt idx="53">
                  <c:v>0.137086451053619</c:v>
                </c:pt>
                <c:pt idx="54">
                  <c:v>0.154622942209244</c:v>
                </c:pt>
                <c:pt idx="55">
                  <c:v>0.17690233886241899</c:v>
                </c:pt>
                <c:pt idx="56">
                  <c:v>0.21637953817844399</c:v>
                </c:pt>
                <c:pt idx="57">
                  <c:v>0.23322035372257199</c:v>
                </c:pt>
                <c:pt idx="58">
                  <c:v>0.219214677810669</c:v>
                </c:pt>
                <c:pt idx="59">
                  <c:v>0.14798416197299999</c:v>
                </c:pt>
                <c:pt idx="60">
                  <c:v>0.19252820312976801</c:v>
                </c:pt>
                <c:pt idx="61">
                  <c:v>0.209182679653168</c:v>
                </c:pt>
              </c:numCache>
            </c:numRef>
          </c:val>
          <c:smooth val="0"/>
        </c:ser>
        <c:dLbls>
          <c:showLegendKey val="0"/>
          <c:showVal val="0"/>
          <c:showCatName val="0"/>
          <c:showSerName val="0"/>
          <c:showPercent val="0"/>
          <c:showBubbleSize val="0"/>
        </c:dLbls>
        <c:smooth val="0"/>
        <c:axId val="479618336"/>
        <c:axId val="481315408"/>
      </c:lineChart>
      <c:dateAx>
        <c:axId val="4796183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481315408"/>
        <c:crosses val="autoZero"/>
        <c:auto val="0"/>
        <c:lblOffset val="100"/>
        <c:baseTimeUnit val="days"/>
      </c:dateAx>
      <c:valAx>
        <c:axId val="48131540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47961833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tr-TR"/>
        </a:p>
      </c:txPr>
    </c:title>
    <c:autoTitleDeleted val="0"/>
    <c:plotArea>
      <c:layout/>
      <c:lineChart>
        <c:grouping val="standard"/>
        <c:varyColors val="0"/>
        <c:ser>
          <c:idx val="0"/>
          <c:order val="0"/>
          <c:tx>
            <c:v>gY-gK in Turkey</c:v>
          </c:tx>
          <c:spPr>
            <a:ln w="28575" cap="rnd">
              <a:solidFill>
                <a:schemeClr val="accent1"/>
              </a:solidFill>
              <a:round/>
            </a:ln>
            <a:effectLst/>
          </c:spPr>
          <c:marker>
            <c:symbol val="none"/>
          </c:marker>
          <c:trendline>
            <c:spPr>
              <a:ln w="19050" cap="rnd">
                <a:solidFill>
                  <a:schemeClr val="accent1"/>
                </a:solidFill>
                <a:prstDash val="sysDot"/>
              </a:ln>
              <a:effectLst/>
            </c:spPr>
            <c:trendlineType val="linear"/>
            <c:dispRSqr val="0"/>
            <c:dispEq val="0"/>
          </c:trendline>
          <c:cat>
            <c:numRef>
              <c:f>Sayfa1!$A$12:$A$63</c:f>
              <c:numCache>
                <c:formatCode>General</c:formatCode>
                <c:ptCount val="52"/>
                <c:pt idx="0">
                  <c:v>1960</c:v>
                </c:pt>
                <c:pt idx="1">
                  <c:v>1961</c:v>
                </c:pt>
                <c:pt idx="2">
                  <c:v>1962</c:v>
                </c:pt>
                <c:pt idx="3">
                  <c:v>1963</c:v>
                </c:pt>
                <c:pt idx="4">
                  <c:v>1964</c:v>
                </c:pt>
                <c:pt idx="5">
                  <c:v>1965</c:v>
                </c:pt>
                <c:pt idx="6">
                  <c:v>1966</c:v>
                </c:pt>
                <c:pt idx="7">
                  <c:v>1967</c:v>
                </c:pt>
                <c:pt idx="8">
                  <c:v>1968</c:v>
                </c:pt>
                <c:pt idx="9">
                  <c:v>1969</c:v>
                </c:pt>
                <c:pt idx="10">
                  <c:v>1970</c:v>
                </c:pt>
                <c:pt idx="11">
                  <c:v>1971</c:v>
                </c:pt>
                <c:pt idx="12">
                  <c:v>1972</c:v>
                </c:pt>
                <c:pt idx="13">
                  <c:v>1973</c:v>
                </c:pt>
                <c:pt idx="14">
                  <c:v>1974</c:v>
                </c:pt>
                <c:pt idx="15">
                  <c:v>1975</c:v>
                </c:pt>
                <c:pt idx="16">
                  <c:v>1976</c:v>
                </c:pt>
                <c:pt idx="17">
                  <c:v>1977</c:v>
                </c:pt>
                <c:pt idx="18">
                  <c:v>1978</c:v>
                </c:pt>
                <c:pt idx="19">
                  <c:v>1979</c:v>
                </c:pt>
                <c:pt idx="20">
                  <c:v>1980</c:v>
                </c:pt>
                <c:pt idx="21">
                  <c:v>1981</c:v>
                </c:pt>
                <c:pt idx="22">
                  <c:v>1982</c:v>
                </c:pt>
                <c:pt idx="23">
                  <c:v>1983</c:v>
                </c:pt>
                <c:pt idx="24">
                  <c:v>1984</c:v>
                </c:pt>
                <c:pt idx="25">
                  <c:v>1985</c:v>
                </c:pt>
                <c:pt idx="26">
                  <c:v>1986</c:v>
                </c:pt>
                <c:pt idx="27">
                  <c:v>1987</c:v>
                </c:pt>
                <c:pt idx="28">
                  <c:v>1988</c:v>
                </c:pt>
                <c:pt idx="29">
                  <c:v>1989</c:v>
                </c:pt>
                <c:pt idx="30">
                  <c:v>1990</c:v>
                </c:pt>
                <c:pt idx="31">
                  <c:v>1991</c:v>
                </c:pt>
                <c:pt idx="32">
                  <c:v>1992</c:v>
                </c:pt>
                <c:pt idx="33">
                  <c:v>1993</c:v>
                </c:pt>
                <c:pt idx="34">
                  <c:v>1994</c:v>
                </c:pt>
                <c:pt idx="35">
                  <c:v>1995</c:v>
                </c:pt>
                <c:pt idx="36">
                  <c:v>1996</c:v>
                </c:pt>
                <c:pt idx="37">
                  <c:v>1997</c:v>
                </c:pt>
                <c:pt idx="38">
                  <c:v>1998</c:v>
                </c:pt>
                <c:pt idx="39">
                  <c:v>1999</c:v>
                </c:pt>
                <c:pt idx="40">
                  <c:v>2000</c:v>
                </c:pt>
                <c:pt idx="41">
                  <c:v>2001</c:v>
                </c:pt>
                <c:pt idx="42">
                  <c:v>2002</c:v>
                </c:pt>
                <c:pt idx="43">
                  <c:v>2003</c:v>
                </c:pt>
                <c:pt idx="44">
                  <c:v>2004</c:v>
                </c:pt>
                <c:pt idx="45">
                  <c:v>2005</c:v>
                </c:pt>
                <c:pt idx="46">
                  <c:v>2006</c:v>
                </c:pt>
                <c:pt idx="47">
                  <c:v>2007</c:v>
                </c:pt>
                <c:pt idx="48">
                  <c:v>2008</c:v>
                </c:pt>
                <c:pt idx="49">
                  <c:v>2009</c:v>
                </c:pt>
                <c:pt idx="50">
                  <c:v>2010</c:v>
                </c:pt>
                <c:pt idx="51">
                  <c:v>2011</c:v>
                </c:pt>
              </c:numCache>
            </c:numRef>
          </c:cat>
          <c:val>
            <c:numRef>
              <c:f>Sayfa1!$F$12:$F$63</c:f>
              <c:numCache>
                <c:formatCode>General</c:formatCode>
                <c:ptCount val="52"/>
                <c:pt idx="0">
                  <c:v>5.6200430176378768E-2</c:v>
                </c:pt>
                <c:pt idx="1">
                  <c:v>2.8484273542049927E-2</c:v>
                </c:pt>
                <c:pt idx="2">
                  <c:v>-1.6613812458578285E-2</c:v>
                </c:pt>
                <c:pt idx="3">
                  <c:v>-4.5392506071211709E-2</c:v>
                </c:pt>
                <c:pt idx="4">
                  <c:v>4.457773738365832E-3</c:v>
                </c:pt>
                <c:pt idx="5">
                  <c:v>1.5688498117523885E-2</c:v>
                </c:pt>
                <c:pt idx="6">
                  <c:v>-5.559846172992923E-2</c:v>
                </c:pt>
                <c:pt idx="7">
                  <c:v>1.8886591569382431E-2</c:v>
                </c:pt>
                <c:pt idx="8">
                  <c:v>-4.4239970500705578E-3</c:v>
                </c:pt>
                <c:pt idx="9">
                  <c:v>4.4175195373463289E-3</c:v>
                </c:pt>
                <c:pt idx="10">
                  <c:v>2.1202836699760128E-2</c:v>
                </c:pt>
                <c:pt idx="11">
                  <c:v>-2.4198742510238291E-4</c:v>
                </c:pt>
                <c:pt idx="12">
                  <c:v>-7.4872507044159153E-3</c:v>
                </c:pt>
                <c:pt idx="13">
                  <c:v>3.8048781179317245E-2</c:v>
                </c:pt>
                <c:pt idx="14">
                  <c:v>5.0731183834346529E-2</c:v>
                </c:pt>
                <c:pt idx="15">
                  <c:v>2.7229960879313189E-2</c:v>
                </c:pt>
                <c:pt idx="16">
                  <c:v>8.1897217810683737E-3</c:v>
                </c:pt>
                <c:pt idx="17">
                  <c:v>2.8070186000155845E-2</c:v>
                </c:pt>
                <c:pt idx="18">
                  <c:v>1.9520196341933298E-2</c:v>
                </c:pt>
                <c:pt idx="19">
                  <c:v>4.3716081454763009E-2</c:v>
                </c:pt>
                <c:pt idx="20">
                  <c:v>4.4191910382702003E-2</c:v>
                </c:pt>
                <c:pt idx="21">
                  <c:v>-8.2181994789146187E-3</c:v>
                </c:pt>
                <c:pt idx="22">
                  <c:v>-2.2630924469085947E-3</c:v>
                </c:pt>
                <c:pt idx="23">
                  <c:v>-1.7269086783587725E-2</c:v>
                </c:pt>
                <c:pt idx="24">
                  <c:v>-3.6843717086781969E-2</c:v>
                </c:pt>
                <c:pt idx="25">
                  <c:v>-5.228968152351951E-3</c:v>
                </c:pt>
                <c:pt idx="26">
                  <c:v>-2.8193957491466935E-2</c:v>
                </c:pt>
                <c:pt idx="27">
                  <c:v>-1.6929514779624344E-2</c:v>
                </c:pt>
                <c:pt idx="28">
                  <c:v>4.5433725809397613E-2</c:v>
                </c:pt>
                <c:pt idx="29">
                  <c:v>5.9109137709828348E-2</c:v>
                </c:pt>
                <c:pt idx="30">
                  <c:v>-1.9172898418789594E-2</c:v>
                </c:pt>
                <c:pt idx="31">
                  <c:v>5.5247228496550276E-2</c:v>
                </c:pt>
                <c:pt idx="32">
                  <c:v>4.9165107887931339E-3</c:v>
                </c:pt>
                <c:pt idx="33">
                  <c:v>6.3777380459869443E-3</c:v>
                </c:pt>
                <c:pt idx="34">
                  <c:v>0.10887715532543626</c:v>
                </c:pt>
                <c:pt idx="35">
                  <c:v>-1.4402891814665718E-2</c:v>
                </c:pt>
                <c:pt idx="36">
                  <c:v>-3.1150109624604183E-3</c:v>
                </c:pt>
                <c:pt idx="37">
                  <c:v>8.4564487617058703E-4</c:v>
                </c:pt>
                <c:pt idx="38">
                  <c:v>2.9569218908002574E-2</c:v>
                </c:pt>
                <c:pt idx="39">
                  <c:v>7.1907099830287952E-2</c:v>
                </c:pt>
                <c:pt idx="40">
                  <c:v>-1.8070082774391462E-2</c:v>
                </c:pt>
                <c:pt idx="41">
                  <c:v>7.259936759192312E-2</c:v>
                </c:pt>
                <c:pt idx="42">
                  <c:v>-3.4412228375565034E-2</c:v>
                </c:pt>
                <c:pt idx="43">
                  <c:v>-1.6025973212120202E-2</c:v>
                </c:pt>
                <c:pt idx="44">
                  <c:v>-3.587365771627312E-2</c:v>
                </c:pt>
                <c:pt idx="45">
                  <c:v>-1.3632997292585602E-2</c:v>
                </c:pt>
                <c:pt idx="46">
                  <c:v>2.7592523208579411E-3</c:v>
                </c:pt>
                <c:pt idx="47">
                  <c:v>2.3681832353047938E-2</c:v>
                </c:pt>
                <c:pt idx="48">
                  <c:v>3.8665772392888507E-2</c:v>
                </c:pt>
                <c:pt idx="49">
                  <c:v>7.848684065389358E-2</c:v>
                </c:pt>
                <c:pt idx="50">
                  <c:v>-4.3825140956221316E-2</c:v>
                </c:pt>
                <c:pt idx="51">
                  <c:v>-2.4114342143504885E-2</c:v>
                </c:pt>
              </c:numCache>
            </c:numRef>
          </c:val>
          <c:smooth val="0"/>
        </c:ser>
        <c:dLbls>
          <c:showLegendKey val="0"/>
          <c:showVal val="0"/>
          <c:showCatName val="0"/>
          <c:showSerName val="0"/>
          <c:showPercent val="0"/>
          <c:showBubbleSize val="0"/>
        </c:dLbls>
        <c:smooth val="0"/>
        <c:axId val="271467120"/>
        <c:axId val="403350016"/>
      </c:lineChart>
      <c:dateAx>
        <c:axId val="2714671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403350016"/>
        <c:crosses val="autoZero"/>
        <c:auto val="0"/>
        <c:lblOffset val="100"/>
        <c:baseTimeUnit val="days"/>
      </c:dateAx>
      <c:valAx>
        <c:axId val="403350016"/>
        <c:scaling>
          <c:orientation val="minMax"/>
          <c:max val="0.13"/>
          <c:min val="-0.13"/>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27146712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235</TotalTime>
  <Pages>8</Pages>
  <Words>1454</Words>
  <Characters>8290</Characters>
  <Application>Microsoft Office Word</Application>
  <DocSecurity>0</DocSecurity>
  <Lines>69</Lines>
  <Paragraphs>19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15</cp:revision>
  <dcterms:created xsi:type="dcterms:W3CDTF">2016-10-16T20:45:00Z</dcterms:created>
  <dcterms:modified xsi:type="dcterms:W3CDTF">2017-10-11T16:14:00Z</dcterms:modified>
</cp:coreProperties>
</file>