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4A7" w:rsidRPr="00556B33" w:rsidRDefault="0066053A" w:rsidP="0066053A">
      <w:pPr>
        <w:jc w:val="center"/>
        <w:rPr>
          <w:rFonts w:ascii="Cambria Math" w:hAnsi="Cambria Math"/>
          <w:b/>
          <w:sz w:val="32"/>
          <w:szCs w:val="32"/>
        </w:rPr>
      </w:pPr>
      <w:r w:rsidRPr="00556B33">
        <w:rPr>
          <w:rFonts w:ascii="Cambria Math" w:hAnsi="Cambria Math"/>
          <w:b/>
          <w:sz w:val="32"/>
          <w:szCs w:val="32"/>
        </w:rPr>
        <w:t>What Is Technology?</w:t>
      </w:r>
    </w:p>
    <w:p w:rsidR="00556B33" w:rsidRPr="00556B33" w:rsidRDefault="00C627E2" w:rsidP="00556B33">
      <w:pPr>
        <w:spacing w:line="360" w:lineRule="auto"/>
        <w:rPr>
          <w:rFonts w:ascii="Cambria Math" w:hAnsi="Cambria Math"/>
        </w:rPr>
      </w:pPr>
      <w:r>
        <w:rPr>
          <w:rFonts w:ascii="Cambria Math" w:hAnsi="Cambria Math"/>
        </w:rPr>
        <w:t xml:space="preserve">It is </w:t>
      </w:r>
      <w:r w:rsidR="00834308">
        <w:rPr>
          <w:rFonts w:ascii="Cambria Math" w:hAnsi="Cambria Math"/>
        </w:rPr>
        <w:t xml:space="preserve">hard to believe </w:t>
      </w:r>
      <w:r>
        <w:rPr>
          <w:rFonts w:ascii="Cambria Math" w:hAnsi="Cambria Math"/>
        </w:rPr>
        <w:t xml:space="preserve">but </w:t>
      </w:r>
      <w:r w:rsidR="002E5576">
        <w:rPr>
          <w:rFonts w:ascii="Cambria Math" w:hAnsi="Cambria Math"/>
        </w:rPr>
        <w:t>we know how rich people were 1000 years ago. E</w:t>
      </w:r>
      <w:r w:rsidR="00556B33" w:rsidRPr="00556B33">
        <w:rPr>
          <w:rFonts w:ascii="Cambria Math" w:hAnsi="Cambria Math"/>
        </w:rPr>
        <w:t xml:space="preserve">conomists </w:t>
      </w:r>
      <w:r w:rsidR="00586840">
        <w:rPr>
          <w:rFonts w:ascii="Cambria Math" w:hAnsi="Cambria Math"/>
        </w:rPr>
        <w:t>developed</w:t>
      </w:r>
      <w:r w:rsidR="00556B33" w:rsidRPr="00556B33">
        <w:rPr>
          <w:rFonts w:ascii="Cambria Math" w:hAnsi="Cambria Math"/>
        </w:rPr>
        <w:t xml:space="preserve"> methods to estimate </w:t>
      </w:r>
      <w:r w:rsidR="002E5576">
        <w:rPr>
          <w:rFonts w:ascii="Cambria Math" w:hAnsi="Cambria Math"/>
        </w:rPr>
        <w:t xml:space="preserve">average real </w:t>
      </w:r>
      <w:r w:rsidR="00556B33" w:rsidRPr="00556B33">
        <w:rPr>
          <w:rFonts w:ascii="Cambria Math" w:hAnsi="Cambria Math"/>
        </w:rPr>
        <w:t xml:space="preserve">income </w:t>
      </w:r>
      <w:r w:rsidR="002E5576">
        <w:rPr>
          <w:rFonts w:ascii="Cambria Math" w:hAnsi="Cambria Math"/>
        </w:rPr>
        <w:t xml:space="preserve">(i.e. income </w:t>
      </w:r>
      <w:r w:rsidR="00556B33" w:rsidRPr="00556B33">
        <w:rPr>
          <w:rFonts w:ascii="Cambria Math" w:hAnsi="Cambria Math"/>
        </w:rPr>
        <w:t>per capita</w:t>
      </w:r>
      <w:r w:rsidR="002E5576">
        <w:rPr>
          <w:rFonts w:ascii="Cambria Math" w:hAnsi="Cambria Math"/>
        </w:rPr>
        <w:t>)</w:t>
      </w:r>
      <w:r w:rsidR="00556B33" w:rsidRPr="00556B33">
        <w:rPr>
          <w:rFonts w:ascii="Cambria Math" w:hAnsi="Cambria Math"/>
        </w:rPr>
        <w:t xml:space="preserve"> </w:t>
      </w:r>
      <w:r w:rsidR="00DF1587">
        <w:rPr>
          <w:rFonts w:ascii="Cambria Math" w:hAnsi="Cambria Math"/>
        </w:rPr>
        <w:t xml:space="preserve">for many countries </w:t>
      </w:r>
      <w:r w:rsidR="00586840">
        <w:rPr>
          <w:rFonts w:ascii="Cambria Math" w:hAnsi="Cambria Math"/>
        </w:rPr>
        <w:t xml:space="preserve">dating </w:t>
      </w:r>
      <w:r w:rsidR="00556B33" w:rsidRPr="00556B33">
        <w:rPr>
          <w:rFonts w:ascii="Cambria Math" w:hAnsi="Cambria Math"/>
        </w:rPr>
        <w:t xml:space="preserve">back until 1000 AD. The estimates </w:t>
      </w:r>
      <w:r w:rsidR="00586840">
        <w:rPr>
          <w:rFonts w:ascii="Cambria Math" w:hAnsi="Cambria Math"/>
        </w:rPr>
        <w:t>s</w:t>
      </w:r>
      <w:r w:rsidR="00556B33" w:rsidRPr="00556B33">
        <w:rPr>
          <w:rFonts w:ascii="Cambria Math" w:hAnsi="Cambria Math"/>
        </w:rPr>
        <w:t>how that income</w:t>
      </w:r>
      <w:r w:rsidR="00D86D5A">
        <w:rPr>
          <w:rFonts w:ascii="Cambria Math" w:hAnsi="Cambria Math"/>
        </w:rPr>
        <w:t>s</w:t>
      </w:r>
      <w:r w:rsidR="00556B33" w:rsidRPr="00556B33">
        <w:rPr>
          <w:rFonts w:ascii="Cambria Math" w:hAnsi="Cambria Math"/>
        </w:rPr>
        <w:t xml:space="preserve"> per capita </w:t>
      </w:r>
      <w:r w:rsidR="00CD12FC">
        <w:rPr>
          <w:rFonts w:ascii="Cambria Math" w:hAnsi="Cambria Math"/>
        </w:rPr>
        <w:t>were</w:t>
      </w:r>
      <w:r w:rsidR="00556B33" w:rsidRPr="00556B33">
        <w:rPr>
          <w:rFonts w:ascii="Cambria Math" w:hAnsi="Cambria Math"/>
        </w:rPr>
        <w:t xml:space="preserve"> </w:t>
      </w:r>
      <w:r w:rsidR="00586840">
        <w:rPr>
          <w:rFonts w:ascii="Cambria Math" w:hAnsi="Cambria Math"/>
        </w:rPr>
        <w:t xml:space="preserve">more or less </w:t>
      </w:r>
      <w:r w:rsidR="00556B33" w:rsidRPr="00556B33">
        <w:rPr>
          <w:rFonts w:ascii="Cambria Math" w:hAnsi="Cambria Math"/>
        </w:rPr>
        <w:t xml:space="preserve">constant for 7 centuries, and </w:t>
      </w:r>
      <w:r w:rsidR="00834308">
        <w:rPr>
          <w:rFonts w:ascii="Cambria Math" w:hAnsi="Cambria Math"/>
        </w:rPr>
        <w:t xml:space="preserve">suddenly started </w:t>
      </w:r>
      <w:r w:rsidR="00D86D5A">
        <w:rPr>
          <w:rFonts w:ascii="Cambria Math" w:hAnsi="Cambria Math"/>
        </w:rPr>
        <w:t xml:space="preserve">growing </w:t>
      </w:r>
      <w:r w:rsidR="00556B33" w:rsidRPr="00556B33">
        <w:rPr>
          <w:rFonts w:ascii="Cambria Math" w:hAnsi="Cambria Math"/>
        </w:rPr>
        <w:t>3 centuries</w:t>
      </w:r>
      <w:r w:rsidR="009D6790">
        <w:rPr>
          <w:rFonts w:ascii="Cambria Math" w:hAnsi="Cambria Math"/>
        </w:rPr>
        <w:t xml:space="preserve"> </w:t>
      </w:r>
      <w:r w:rsidR="00834308">
        <w:rPr>
          <w:rFonts w:ascii="Cambria Math" w:hAnsi="Cambria Math"/>
        </w:rPr>
        <w:t xml:space="preserve">ago, a trend that continues </w:t>
      </w:r>
      <w:r w:rsidR="009D6790">
        <w:rPr>
          <w:rFonts w:ascii="Cambria Math" w:hAnsi="Cambria Math"/>
        </w:rPr>
        <w:t>ever since</w:t>
      </w:r>
      <w:r w:rsidR="00586840">
        <w:rPr>
          <w:rFonts w:ascii="Cambria Math" w:hAnsi="Cambria Math"/>
        </w:rPr>
        <w:t>.</w:t>
      </w:r>
    </w:p>
    <w:p w:rsidR="00556B33" w:rsidRPr="00556B33" w:rsidRDefault="00556B33" w:rsidP="00556B33">
      <w:pPr>
        <w:spacing w:line="360" w:lineRule="auto"/>
        <w:jc w:val="center"/>
        <w:rPr>
          <w:rFonts w:ascii="Cambria Math" w:hAnsi="Cambria Math"/>
        </w:rPr>
      </w:pPr>
      <w:r w:rsidRPr="00556B33">
        <w:rPr>
          <w:rFonts w:ascii="Cambria Math" w:hAnsi="Cambria Math"/>
          <w:b/>
        </w:rPr>
        <w:t>Figure 1.</w:t>
      </w:r>
      <w:r w:rsidRPr="00556B33">
        <w:rPr>
          <w:rFonts w:ascii="Cambria Math" w:hAnsi="Cambria Math"/>
        </w:rPr>
        <w:t xml:space="preserve"> Income per capita between 1000-2000 AD.</w:t>
      </w:r>
    </w:p>
    <w:p w:rsidR="00556B33" w:rsidRPr="00556B33" w:rsidRDefault="00556B33" w:rsidP="00556B33">
      <w:pPr>
        <w:spacing w:line="360" w:lineRule="auto"/>
        <w:jc w:val="center"/>
        <w:rPr>
          <w:rFonts w:ascii="Cambria Math" w:hAnsi="Cambria Math"/>
        </w:rPr>
      </w:pPr>
      <w:r w:rsidRPr="00556B33">
        <w:rPr>
          <w:rFonts w:ascii="Cambria Math" w:hAnsi="Cambria Math"/>
          <w:noProof/>
          <w:lang w:val="tr-TR" w:eastAsia="tr-TR"/>
        </w:rPr>
        <w:drawing>
          <wp:inline distT="0" distB="0" distL="0" distR="0" wp14:anchorId="161DC4B4" wp14:editId="0F0FE8BD">
            <wp:extent cx="4695825" cy="305539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6457" cy="3055807"/>
                    </a:xfrm>
                    <a:prstGeom prst="rect">
                      <a:avLst/>
                    </a:prstGeom>
                    <a:noFill/>
                    <a:ln>
                      <a:noFill/>
                    </a:ln>
                  </pic:spPr>
                </pic:pic>
              </a:graphicData>
            </a:graphic>
          </wp:inline>
        </w:drawing>
      </w:r>
    </w:p>
    <w:p w:rsidR="00556B33" w:rsidRPr="00556B33" w:rsidRDefault="00834308" w:rsidP="00556B33">
      <w:pPr>
        <w:spacing w:line="360" w:lineRule="auto"/>
        <w:jc w:val="center"/>
        <w:rPr>
          <w:rFonts w:ascii="Cambria Math" w:hAnsi="Cambria Math"/>
        </w:rPr>
      </w:pPr>
      <w:r>
        <w:rPr>
          <w:rFonts w:ascii="Cambria Math" w:hAnsi="Cambria Math"/>
        </w:rPr>
        <w:t>Source</w:t>
      </w:r>
      <w:r w:rsidR="00556B33" w:rsidRPr="00556B33">
        <w:rPr>
          <w:rFonts w:ascii="Cambria Math" w:hAnsi="Cambria Math"/>
        </w:rPr>
        <w:t>: www.core-econ.org</w:t>
      </w:r>
    </w:p>
    <w:p w:rsidR="000822F1" w:rsidRDefault="008857A2" w:rsidP="00556B33">
      <w:pPr>
        <w:spacing w:line="360" w:lineRule="auto"/>
        <w:rPr>
          <w:rFonts w:ascii="Cambria Math" w:hAnsi="Cambria Math"/>
        </w:rPr>
      </w:pPr>
      <w:r>
        <w:rPr>
          <w:rFonts w:ascii="Cambria Math" w:hAnsi="Cambria Math"/>
        </w:rPr>
        <w:t>T</w:t>
      </w:r>
      <w:r w:rsidR="00556B33" w:rsidRPr="00556B33">
        <w:rPr>
          <w:rFonts w:ascii="Cambria Math" w:hAnsi="Cambria Math"/>
        </w:rPr>
        <w:t>he figure above shows that the income per capita in India has increased 6 fold while that in Britain increased staggering 16 times</w:t>
      </w:r>
      <w:r w:rsidR="000822F1">
        <w:rPr>
          <w:rFonts w:ascii="Cambria Math" w:hAnsi="Cambria Math"/>
        </w:rPr>
        <w:t xml:space="preserve"> </w:t>
      </w:r>
      <w:r>
        <w:rPr>
          <w:rFonts w:ascii="Cambria Math" w:hAnsi="Cambria Math"/>
        </w:rPr>
        <w:t>over the last</w:t>
      </w:r>
      <w:r w:rsidR="000822F1">
        <w:rPr>
          <w:rFonts w:ascii="Cambria Math" w:hAnsi="Cambria Math"/>
        </w:rPr>
        <w:t xml:space="preserve"> 300 hundred years</w:t>
      </w:r>
      <w:r w:rsidR="00556B33" w:rsidRPr="00556B33">
        <w:rPr>
          <w:rFonts w:ascii="Cambria Math" w:hAnsi="Cambria Math"/>
        </w:rPr>
        <w:t xml:space="preserve">. </w:t>
      </w:r>
      <w:r w:rsidR="00D86D5A">
        <w:rPr>
          <w:rFonts w:ascii="Cambria Math" w:hAnsi="Cambria Math"/>
        </w:rPr>
        <w:t>T</w:t>
      </w:r>
      <w:r w:rsidR="00834308">
        <w:rPr>
          <w:rFonts w:ascii="Cambria Math" w:hAnsi="Cambria Math"/>
        </w:rPr>
        <w:t>he start of this</w:t>
      </w:r>
      <w:r w:rsidR="00D86D5A">
        <w:rPr>
          <w:rFonts w:ascii="Cambria Math" w:hAnsi="Cambria Math"/>
        </w:rPr>
        <w:t xml:space="preserve"> explosion of income per capita </w:t>
      </w:r>
      <w:r w:rsidR="00297DD8">
        <w:rPr>
          <w:rFonts w:ascii="Cambria Math" w:hAnsi="Cambria Math"/>
        </w:rPr>
        <w:t xml:space="preserve">starts around 1700, which </w:t>
      </w:r>
      <w:r w:rsidR="00D86D5A">
        <w:rPr>
          <w:rFonts w:ascii="Cambria Math" w:hAnsi="Cambria Math"/>
        </w:rPr>
        <w:t xml:space="preserve">is also considered to be the start of two major events: Industrial Revolution and Modern Capitalism. </w:t>
      </w:r>
    </w:p>
    <w:p w:rsidR="00D86D5A" w:rsidRDefault="00297DD8" w:rsidP="00556B33">
      <w:pPr>
        <w:spacing w:line="360" w:lineRule="auto"/>
        <w:rPr>
          <w:rFonts w:ascii="Cambria Math" w:hAnsi="Cambria Math"/>
        </w:rPr>
      </w:pPr>
      <w:r>
        <w:rPr>
          <w:rFonts w:ascii="Cambria Math" w:hAnsi="Cambria Math"/>
        </w:rPr>
        <w:t xml:space="preserve">Let us comment on these two major events. </w:t>
      </w:r>
      <w:r w:rsidR="00D86D5A">
        <w:rPr>
          <w:rFonts w:ascii="Cambria Math" w:hAnsi="Cambria Math"/>
        </w:rPr>
        <w:t xml:space="preserve">Industrial Revolution </w:t>
      </w:r>
      <w:r w:rsidR="00776AB7">
        <w:rPr>
          <w:rFonts w:ascii="Cambria Math" w:hAnsi="Cambria Math"/>
        </w:rPr>
        <w:t>brought about</w:t>
      </w:r>
      <w:r w:rsidR="00D86D5A">
        <w:rPr>
          <w:rFonts w:ascii="Cambria Math" w:hAnsi="Cambria Math"/>
        </w:rPr>
        <w:t xml:space="preserve"> mass production with labor saving technology</w:t>
      </w:r>
      <w:r>
        <w:rPr>
          <w:rFonts w:ascii="Cambria Math" w:hAnsi="Cambria Math"/>
        </w:rPr>
        <w:t xml:space="preserve">. This </w:t>
      </w:r>
      <w:r w:rsidR="00776AB7">
        <w:rPr>
          <w:rFonts w:ascii="Cambria Math" w:hAnsi="Cambria Math"/>
        </w:rPr>
        <w:t xml:space="preserve">enabled </w:t>
      </w:r>
      <w:r w:rsidR="00D86D5A">
        <w:rPr>
          <w:rFonts w:ascii="Cambria Math" w:hAnsi="Cambria Math"/>
        </w:rPr>
        <w:t xml:space="preserve">the transition from hand production methods to </w:t>
      </w:r>
      <w:r>
        <w:rPr>
          <w:rFonts w:ascii="Cambria Math" w:hAnsi="Cambria Math"/>
        </w:rPr>
        <w:t xml:space="preserve">automated </w:t>
      </w:r>
      <w:r w:rsidR="00D86D5A">
        <w:rPr>
          <w:rFonts w:ascii="Cambria Math" w:hAnsi="Cambria Math"/>
        </w:rPr>
        <w:t>machines. Modern capitalism, on the other hand, incentivized investment in technology, new plants and new resources in pursuit of higher profits.</w:t>
      </w:r>
      <w:r w:rsidR="00BF6D33">
        <w:rPr>
          <w:rFonts w:ascii="Cambria Math" w:hAnsi="Cambria Math"/>
        </w:rPr>
        <w:t xml:space="preserve"> </w:t>
      </w:r>
    </w:p>
    <w:p w:rsidR="00BF6D33" w:rsidRDefault="00BF6D33" w:rsidP="00556B33">
      <w:pPr>
        <w:spacing w:line="360" w:lineRule="auto"/>
        <w:rPr>
          <w:rFonts w:ascii="Cambria Math" w:hAnsi="Cambria Math"/>
        </w:rPr>
      </w:pPr>
      <w:r>
        <w:rPr>
          <w:rFonts w:ascii="Cambria Math" w:hAnsi="Cambria Math"/>
        </w:rPr>
        <w:t xml:space="preserve">It is widely believed that the sudden increase in income per capita all over the world is a consequence of the </w:t>
      </w:r>
      <w:r w:rsidR="000B519B">
        <w:rPr>
          <w:rFonts w:ascii="Cambria Math" w:hAnsi="Cambria Math"/>
        </w:rPr>
        <w:t>interaction</w:t>
      </w:r>
      <w:r>
        <w:rPr>
          <w:rFonts w:ascii="Cambria Math" w:hAnsi="Cambria Math"/>
        </w:rPr>
        <w:t xml:space="preserve"> of </w:t>
      </w:r>
      <w:r w:rsidRPr="00BF6D33">
        <w:rPr>
          <w:rFonts w:ascii="Cambria Math" w:hAnsi="Cambria Math"/>
          <w:b/>
        </w:rPr>
        <w:t>modern capitalism</w:t>
      </w:r>
      <w:r>
        <w:rPr>
          <w:rFonts w:ascii="Cambria Math" w:hAnsi="Cambria Math"/>
        </w:rPr>
        <w:t xml:space="preserve"> and </w:t>
      </w:r>
      <w:r w:rsidRPr="00BF6D33">
        <w:rPr>
          <w:rFonts w:ascii="Cambria Math" w:hAnsi="Cambria Math"/>
          <w:b/>
        </w:rPr>
        <w:t>industrial revolution</w:t>
      </w:r>
      <w:r>
        <w:rPr>
          <w:rFonts w:ascii="Cambria Math" w:hAnsi="Cambria Math"/>
        </w:rPr>
        <w:t>.</w:t>
      </w:r>
      <w:r w:rsidR="00562644">
        <w:rPr>
          <w:rFonts w:ascii="Cambria Math" w:hAnsi="Cambria Math"/>
        </w:rPr>
        <w:t xml:space="preserve"> These two very important events caused enormous improvements in all dimensions of production</w:t>
      </w:r>
      <w:r w:rsidR="00D20E63">
        <w:rPr>
          <w:rFonts w:ascii="Cambria Math" w:hAnsi="Cambria Math"/>
        </w:rPr>
        <w:t xml:space="preserve"> technology</w:t>
      </w:r>
      <w:r w:rsidR="00562644">
        <w:rPr>
          <w:rFonts w:ascii="Cambria Math" w:hAnsi="Cambria Math"/>
        </w:rPr>
        <w:t>.</w:t>
      </w:r>
    </w:p>
    <w:p w:rsidR="00AD719C" w:rsidRDefault="00AD719C" w:rsidP="00556B33">
      <w:pPr>
        <w:spacing w:line="360" w:lineRule="auto"/>
        <w:rPr>
          <w:rFonts w:ascii="Cambria Math" w:hAnsi="Cambria Math"/>
        </w:rPr>
      </w:pPr>
      <w:r>
        <w:rPr>
          <w:rFonts w:ascii="Cambria Math" w:hAnsi="Cambria Math"/>
        </w:rPr>
        <w:t xml:space="preserve">But what is technology? </w:t>
      </w:r>
      <w:r w:rsidR="00297DD8">
        <w:rPr>
          <w:rFonts w:ascii="Cambria Math" w:hAnsi="Cambria Math"/>
        </w:rPr>
        <w:t>Now let us define this important term.</w:t>
      </w:r>
    </w:p>
    <w:p w:rsidR="00BF6D33" w:rsidRDefault="00AD719C" w:rsidP="00556B33">
      <w:pPr>
        <w:spacing w:line="360" w:lineRule="auto"/>
        <w:rPr>
          <w:rFonts w:ascii="Cambria Math" w:hAnsi="Cambria Math"/>
        </w:rPr>
      </w:pPr>
      <w:r w:rsidRPr="00AD719C">
        <w:rPr>
          <w:rFonts w:ascii="Cambria Math" w:hAnsi="Cambria Math"/>
          <w:b/>
        </w:rPr>
        <w:lastRenderedPageBreak/>
        <w:t>Definition:</w:t>
      </w:r>
      <w:r>
        <w:rPr>
          <w:rFonts w:ascii="Cambria Math" w:hAnsi="Cambria Math"/>
        </w:rPr>
        <w:t xml:space="preserve"> Technology is </w:t>
      </w:r>
      <w:r w:rsidR="000C52D5">
        <w:rPr>
          <w:rFonts w:ascii="Cambria Math" w:hAnsi="Cambria Math"/>
        </w:rPr>
        <w:t xml:space="preserve">the information of </w:t>
      </w:r>
      <w:r w:rsidR="00EA1712">
        <w:rPr>
          <w:rFonts w:ascii="Cambria Math" w:hAnsi="Cambria Math"/>
        </w:rPr>
        <w:t xml:space="preserve">how </w:t>
      </w:r>
      <w:r w:rsidR="0013415A">
        <w:rPr>
          <w:rFonts w:ascii="Cambria Math" w:hAnsi="Cambria Math"/>
        </w:rPr>
        <w:t xml:space="preserve">much </w:t>
      </w:r>
      <w:r w:rsidR="002E5576">
        <w:rPr>
          <w:rFonts w:ascii="Cambria Math" w:hAnsi="Cambria Math"/>
        </w:rPr>
        <w:t xml:space="preserve">output </w:t>
      </w:r>
      <w:r w:rsidR="0013415A">
        <w:rPr>
          <w:rFonts w:ascii="Cambria Math" w:hAnsi="Cambria Math"/>
        </w:rPr>
        <w:t>can be produced with certain amounts of inputs</w:t>
      </w:r>
      <w:r>
        <w:rPr>
          <w:rFonts w:ascii="Cambria Math" w:hAnsi="Cambria Math"/>
        </w:rPr>
        <w:t xml:space="preserve">. </w:t>
      </w:r>
    </w:p>
    <w:p w:rsidR="0013415A" w:rsidRDefault="00297DD8" w:rsidP="00556B33">
      <w:pPr>
        <w:spacing w:line="360" w:lineRule="auto"/>
        <w:rPr>
          <w:rFonts w:ascii="Cambria Math" w:eastAsiaTheme="minorEastAsia" w:hAnsi="Cambria Math"/>
        </w:rPr>
      </w:pPr>
      <w:r>
        <w:rPr>
          <w:rFonts w:ascii="Cambria Math" w:hAnsi="Cambria Math"/>
        </w:rPr>
        <w:t>A</w:t>
      </w:r>
      <w:r w:rsidR="000C52D5">
        <w:rPr>
          <w:rFonts w:ascii="Cambria Math" w:eastAsiaTheme="minorEastAsia" w:hAnsi="Cambria Math"/>
        </w:rPr>
        <w:t xml:space="preserve">ssume that </w:t>
      </w:r>
      <w:r w:rsidR="00EA1712">
        <w:rPr>
          <w:rFonts w:ascii="Cambria Math" w:eastAsiaTheme="minorEastAsia" w:hAnsi="Cambria Math"/>
        </w:rPr>
        <w:t>labor</w:t>
      </w:r>
      <w:r w:rsidR="000C52D5">
        <w:rPr>
          <w:rFonts w:ascii="Cambria Math" w:eastAsiaTheme="minorEastAsia" w:hAnsi="Cambria Math"/>
        </w:rPr>
        <w:t xml:space="preserve"> </w:t>
      </w:r>
      <m:oMath>
        <m:r>
          <w:rPr>
            <w:rFonts w:ascii="Cambria Math" w:eastAsiaTheme="minorEastAsia" w:hAnsi="Cambria Math"/>
          </w:rPr>
          <m:t>L</m:t>
        </m:r>
      </m:oMath>
      <w:r w:rsidR="00EA1712">
        <w:rPr>
          <w:rFonts w:ascii="Cambria Math" w:eastAsiaTheme="minorEastAsia" w:hAnsi="Cambria Math"/>
        </w:rPr>
        <w:t xml:space="preserve"> and capital</w:t>
      </w:r>
      <w:r w:rsidR="000C52D5">
        <w:rPr>
          <w:rFonts w:ascii="Cambria Math" w:eastAsiaTheme="minorEastAsia" w:hAnsi="Cambria Math"/>
        </w:rPr>
        <w:t xml:space="preserve"> </w:t>
      </w:r>
      <m:oMath>
        <m:r>
          <w:rPr>
            <w:rFonts w:ascii="Cambria Math" w:eastAsiaTheme="minorEastAsia" w:hAnsi="Cambria Math"/>
          </w:rPr>
          <m:t>K</m:t>
        </m:r>
      </m:oMath>
      <w:r w:rsidR="00373C5C">
        <w:rPr>
          <w:rFonts w:ascii="Cambria Math" w:eastAsiaTheme="minorEastAsia" w:hAnsi="Cambria Math"/>
        </w:rPr>
        <w:t xml:space="preserve"> are </w:t>
      </w:r>
      <w:r>
        <w:rPr>
          <w:rFonts w:ascii="Cambria Math" w:eastAsiaTheme="minorEastAsia" w:hAnsi="Cambria Math"/>
        </w:rPr>
        <w:t xml:space="preserve">the only </w:t>
      </w:r>
      <w:r w:rsidR="00373C5C">
        <w:rPr>
          <w:rFonts w:ascii="Cambria Math" w:eastAsiaTheme="minorEastAsia" w:hAnsi="Cambria Math"/>
        </w:rPr>
        <w:t>inputs</w:t>
      </w:r>
      <w:r w:rsidR="000B519B">
        <w:rPr>
          <w:rFonts w:ascii="Cambria Math" w:eastAsiaTheme="minorEastAsia" w:hAnsi="Cambria Math"/>
        </w:rPr>
        <w:t xml:space="preserve"> for producing </w:t>
      </w:r>
      <m:oMath>
        <m:r>
          <w:rPr>
            <w:rFonts w:ascii="Cambria Math" w:eastAsiaTheme="minorEastAsia" w:hAnsi="Cambria Math"/>
          </w:rPr>
          <m:t>Y</m:t>
        </m:r>
      </m:oMath>
      <w:r w:rsidR="000B519B">
        <w:rPr>
          <w:rFonts w:ascii="Cambria Math" w:eastAsiaTheme="minorEastAsia" w:hAnsi="Cambria Math"/>
        </w:rPr>
        <w:t xml:space="preserve"> as output</w:t>
      </w:r>
      <w:r w:rsidR="00630265">
        <w:rPr>
          <w:rFonts w:ascii="Cambria Math" w:eastAsiaTheme="minorEastAsia" w:hAnsi="Cambria Math"/>
        </w:rPr>
        <w:t>.</w:t>
      </w:r>
      <w:r w:rsidR="00EA1712">
        <w:rPr>
          <w:rFonts w:ascii="Cambria Math" w:eastAsiaTheme="minorEastAsia" w:hAnsi="Cambria Math"/>
        </w:rPr>
        <w:t xml:space="preserve"> </w:t>
      </w:r>
      <w:r w:rsidR="000B519B">
        <w:rPr>
          <w:rFonts w:ascii="Cambria Math" w:eastAsiaTheme="minorEastAsia" w:hAnsi="Cambria Math"/>
        </w:rPr>
        <w:t>T</w:t>
      </w:r>
      <w:r w:rsidR="000C52D5">
        <w:rPr>
          <w:rFonts w:ascii="Cambria Math" w:eastAsiaTheme="minorEastAsia" w:hAnsi="Cambria Math"/>
        </w:rPr>
        <w:t xml:space="preserve">echnology is simply the following information: given the available amounts of </w:t>
      </w:r>
      <m:oMath>
        <m:r>
          <w:rPr>
            <w:rFonts w:ascii="Cambria Math" w:eastAsiaTheme="minorEastAsia" w:hAnsi="Cambria Math"/>
          </w:rPr>
          <m:t>L</m:t>
        </m:r>
      </m:oMath>
      <w:r w:rsidR="000C52D5">
        <w:rPr>
          <w:rFonts w:ascii="Cambria Math" w:eastAsiaTheme="minorEastAsia" w:hAnsi="Cambria Math"/>
        </w:rPr>
        <w:t xml:space="preserve"> and </w:t>
      </w:r>
      <m:oMath>
        <m:r>
          <w:rPr>
            <w:rFonts w:ascii="Cambria Math" w:eastAsiaTheme="minorEastAsia" w:hAnsi="Cambria Math"/>
          </w:rPr>
          <m:t>K</m:t>
        </m:r>
      </m:oMath>
      <w:r w:rsidR="000C52D5">
        <w:rPr>
          <w:rFonts w:ascii="Cambria Math" w:eastAsiaTheme="minorEastAsia" w:hAnsi="Cambria Math"/>
        </w:rPr>
        <w:t xml:space="preserve"> how much</w:t>
      </w:r>
      <w:r w:rsidR="000B519B">
        <w:rPr>
          <w:rFonts w:ascii="Cambria Math" w:eastAsiaTheme="minorEastAsia" w:hAnsi="Cambria Math"/>
        </w:rPr>
        <w:t xml:space="preserve"> </w:t>
      </w:r>
      <m:oMath>
        <m:r>
          <w:rPr>
            <w:rFonts w:ascii="Cambria Math" w:eastAsiaTheme="minorEastAsia" w:hAnsi="Cambria Math"/>
          </w:rPr>
          <m:t>Y</m:t>
        </m:r>
      </m:oMath>
      <w:r w:rsidR="000C52D5">
        <w:rPr>
          <w:rFonts w:ascii="Cambria Math" w:eastAsiaTheme="minorEastAsia" w:hAnsi="Cambria Math"/>
        </w:rPr>
        <w:t xml:space="preserve"> can be produced</w:t>
      </w:r>
      <w:r w:rsidR="0013415A">
        <w:rPr>
          <w:rFonts w:ascii="Cambria Math" w:eastAsiaTheme="minorEastAsia" w:hAnsi="Cambria Math"/>
        </w:rPr>
        <w:t xml:space="preserve">. </w:t>
      </w:r>
    </w:p>
    <w:p w:rsidR="00297DD8" w:rsidRDefault="00297DD8" w:rsidP="00556B33">
      <w:pPr>
        <w:spacing w:line="360" w:lineRule="auto"/>
        <w:rPr>
          <w:rFonts w:ascii="Cambria Math" w:eastAsiaTheme="minorEastAsia" w:hAnsi="Cambria Math"/>
        </w:rPr>
      </w:pPr>
      <w:r w:rsidRPr="00297DD8">
        <w:rPr>
          <w:rFonts w:ascii="Cambria Math" w:eastAsiaTheme="minorEastAsia" w:hAnsi="Cambria Math"/>
          <w:b/>
        </w:rPr>
        <w:t>Example:</w:t>
      </w:r>
      <w:r>
        <w:rPr>
          <w:rFonts w:ascii="Cambria Math" w:eastAsiaTheme="minorEastAsia" w:hAnsi="Cambria Math"/>
        </w:rPr>
        <w:t xml:space="preserve"> </w:t>
      </w:r>
      <w:r w:rsidR="00776AB7">
        <w:rPr>
          <w:rFonts w:ascii="Cambria Math" w:eastAsiaTheme="minorEastAsia" w:hAnsi="Cambria Math"/>
        </w:rPr>
        <w:t xml:space="preserve">Consider a </w:t>
      </w:r>
      <w:r w:rsidR="000B6AE8">
        <w:rPr>
          <w:rFonts w:ascii="Cambria Math" w:eastAsiaTheme="minorEastAsia" w:hAnsi="Cambria Math"/>
        </w:rPr>
        <w:t xml:space="preserve">corn </w:t>
      </w:r>
      <w:r w:rsidR="00776AB7">
        <w:rPr>
          <w:rFonts w:ascii="Cambria Math" w:eastAsiaTheme="minorEastAsia" w:hAnsi="Cambria Math"/>
        </w:rPr>
        <w:t xml:space="preserve">farm. </w:t>
      </w:r>
      <w:r>
        <w:rPr>
          <w:rFonts w:ascii="Cambria Math" w:eastAsiaTheme="minorEastAsia" w:hAnsi="Cambria Math"/>
        </w:rPr>
        <w:t xml:space="preserve">Suppose there are </w:t>
      </w:r>
      <m:oMath>
        <m:r>
          <w:rPr>
            <w:rFonts w:ascii="Cambria Math" w:eastAsiaTheme="minorEastAsia" w:hAnsi="Cambria Math"/>
          </w:rPr>
          <m:t>L=20</m:t>
        </m:r>
      </m:oMath>
      <w:r>
        <w:rPr>
          <w:rFonts w:ascii="Cambria Math" w:eastAsiaTheme="minorEastAsia" w:hAnsi="Cambria Math"/>
        </w:rPr>
        <w:t xml:space="preserve"> laborers, and </w:t>
      </w:r>
      <m:oMath>
        <m:r>
          <w:rPr>
            <w:rFonts w:ascii="Cambria Math" w:eastAsiaTheme="minorEastAsia" w:hAnsi="Cambria Math"/>
          </w:rPr>
          <m:t>K=15</m:t>
        </m:r>
      </m:oMath>
      <w:r>
        <w:rPr>
          <w:rFonts w:ascii="Cambria Math" w:eastAsiaTheme="minorEastAsia" w:hAnsi="Cambria Math"/>
        </w:rPr>
        <w:t xml:space="preserve"> </w:t>
      </w:r>
      <w:r w:rsidR="00776AB7">
        <w:rPr>
          <w:rFonts w:ascii="Cambria Math" w:eastAsiaTheme="minorEastAsia" w:hAnsi="Cambria Math"/>
        </w:rPr>
        <w:t xml:space="preserve">bushels of seed </w:t>
      </w:r>
      <w:r w:rsidR="000B519B">
        <w:rPr>
          <w:rFonts w:ascii="Cambria Math" w:eastAsiaTheme="minorEastAsia" w:hAnsi="Cambria Math"/>
        </w:rPr>
        <w:t xml:space="preserve">at </w:t>
      </w:r>
      <w:r w:rsidR="00776AB7">
        <w:rPr>
          <w:rFonts w:ascii="Cambria Math" w:eastAsiaTheme="minorEastAsia" w:hAnsi="Cambria Math"/>
        </w:rPr>
        <w:t>the farm</w:t>
      </w:r>
      <w:r>
        <w:rPr>
          <w:rFonts w:ascii="Cambria Math" w:eastAsiaTheme="minorEastAsia" w:hAnsi="Cambria Math"/>
        </w:rPr>
        <w:t>.</w:t>
      </w:r>
      <w:r w:rsidR="000B519B">
        <w:rPr>
          <w:rFonts w:ascii="Cambria Math" w:eastAsiaTheme="minorEastAsia" w:hAnsi="Cambria Math"/>
        </w:rPr>
        <w:t xml:space="preserve"> It is the</w:t>
      </w:r>
      <w:r>
        <w:rPr>
          <w:rFonts w:ascii="Cambria Math" w:eastAsiaTheme="minorEastAsia" w:hAnsi="Cambria Math"/>
        </w:rPr>
        <w:t xml:space="preserve"> </w:t>
      </w:r>
      <w:r w:rsidR="000B519B">
        <w:rPr>
          <w:rFonts w:ascii="Cambria Math" w:eastAsiaTheme="minorEastAsia" w:hAnsi="Cambria Math"/>
        </w:rPr>
        <w:t>t</w:t>
      </w:r>
      <w:r>
        <w:rPr>
          <w:rFonts w:ascii="Cambria Math" w:eastAsiaTheme="minorEastAsia" w:hAnsi="Cambria Math"/>
        </w:rPr>
        <w:t xml:space="preserve">echnology </w:t>
      </w:r>
      <w:r w:rsidR="000B519B">
        <w:rPr>
          <w:rFonts w:ascii="Cambria Math" w:eastAsiaTheme="minorEastAsia" w:hAnsi="Cambria Math"/>
        </w:rPr>
        <w:t xml:space="preserve">that tells us </w:t>
      </w:r>
      <w:r>
        <w:rPr>
          <w:rFonts w:ascii="Cambria Math" w:eastAsiaTheme="minorEastAsia" w:hAnsi="Cambria Math"/>
        </w:rPr>
        <w:t xml:space="preserve">the amount of </w:t>
      </w:r>
      <w:r w:rsidR="00776AB7">
        <w:rPr>
          <w:rFonts w:ascii="Cambria Math" w:eastAsiaTheme="minorEastAsia" w:hAnsi="Cambria Math"/>
        </w:rPr>
        <w:t xml:space="preserve">corn </w:t>
      </w:r>
      <w:r>
        <w:rPr>
          <w:rFonts w:ascii="Cambria Math" w:eastAsiaTheme="minorEastAsia" w:hAnsi="Cambria Math"/>
        </w:rPr>
        <w:t xml:space="preserve">that can be produced using these inputs. </w:t>
      </w:r>
    </w:p>
    <w:p w:rsidR="00C627E2" w:rsidRDefault="0013415A" w:rsidP="00556B33">
      <w:pPr>
        <w:spacing w:line="360" w:lineRule="auto"/>
        <w:rPr>
          <w:rFonts w:ascii="Cambria Math" w:eastAsiaTheme="minorEastAsia" w:hAnsi="Cambria Math"/>
        </w:rPr>
      </w:pPr>
      <w:r>
        <w:rPr>
          <w:rFonts w:ascii="Cambria Math" w:eastAsiaTheme="minorEastAsia" w:hAnsi="Cambria Math"/>
        </w:rPr>
        <w:t xml:space="preserve">Of course, this </w:t>
      </w:r>
      <w:r w:rsidR="002E5576">
        <w:rPr>
          <w:rFonts w:ascii="Cambria Math" w:eastAsiaTheme="minorEastAsia" w:hAnsi="Cambria Math"/>
        </w:rPr>
        <w:t>definition</w:t>
      </w:r>
      <w:r w:rsidR="00382B3E">
        <w:rPr>
          <w:rFonts w:ascii="Cambria Math" w:eastAsiaTheme="minorEastAsia" w:hAnsi="Cambria Math"/>
        </w:rPr>
        <w:t xml:space="preserve"> </w:t>
      </w:r>
      <w:r>
        <w:rPr>
          <w:rFonts w:ascii="Cambria Math" w:eastAsiaTheme="minorEastAsia" w:hAnsi="Cambria Math"/>
        </w:rPr>
        <w:t>can be stated in mathematical terms.</w:t>
      </w:r>
      <w:r w:rsidR="000C52D5">
        <w:rPr>
          <w:rFonts w:ascii="Cambria Math" w:eastAsiaTheme="minorEastAsia" w:hAnsi="Cambria Math"/>
        </w:rPr>
        <w:t xml:space="preserve"> </w:t>
      </w:r>
      <w:r w:rsidR="00297DD8">
        <w:rPr>
          <w:rFonts w:ascii="Cambria Math" w:eastAsiaTheme="minorEastAsia" w:hAnsi="Cambria Math"/>
        </w:rPr>
        <w:t xml:space="preserve">Technology determines how much </w:t>
      </w:r>
      <m:oMath>
        <m:r>
          <w:rPr>
            <w:rFonts w:ascii="Cambria Math" w:eastAsiaTheme="minorEastAsia" w:hAnsi="Cambria Math"/>
          </w:rPr>
          <m:t>Y</m:t>
        </m:r>
      </m:oMath>
      <w:r w:rsidR="00297DD8">
        <w:rPr>
          <w:rFonts w:ascii="Cambria Math" w:eastAsiaTheme="minorEastAsia" w:hAnsi="Cambria Math"/>
        </w:rPr>
        <w:t xml:space="preserve"> can be produced usin</w:t>
      </w:r>
      <w:r w:rsidR="00C627E2">
        <w:rPr>
          <w:rFonts w:ascii="Cambria Math" w:eastAsiaTheme="minorEastAsia" w:hAnsi="Cambria Math"/>
        </w:rPr>
        <w:t>g</w:t>
      </w:r>
      <w:r w:rsidR="00297DD8">
        <w:rPr>
          <w:rFonts w:ascii="Cambria Math" w:eastAsiaTheme="minorEastAsia" w:hAnsi="Cambria Math"/>
        </w:rPr>
        <w:t xml:space="preserve"> </w:t>
      </w:r>
      <m:oMath>
        <m:d>
          <m:dPr>
            <m:ctrlPr>
              <w:rPr>
                <w:rFonts w:ascii="Cambria Math" w:eastAsiaTheme="minorEastAsia" w:hAnsi="Cambria Math"/>
                <w:i/>
              </w:rPr>
            </m:ctrlPr>
          </m:dPr>
          <m:e>
            <m:r>
              <w:rPr>
                <w:rFonts w:ascii="Cambria Math" w:eastAsiaTheme="minorEastAsia" w:hAnsi="Cambria Math"/>
              </w:rPr>
              <m:t>K,L</m:t>
            </m:r>
          </m:e>
        </m:d>
      </m:oMath>
      <w:r w:rsidR="00297DD8">
        <w:rPr>
          <w:rFonts w:ascii="Cambria Math" w:eastAsiaTheme="minorEastAsia" w:hAnsi="Cambria Math"/>
        </w:rPr>
        <w:t xml:space="preserve"> as input. So t</w:t>
      </w:r>
      <w:r w:rsidR="000C52D5">
        <w:rPr>
          <w:rFonts w:ascii="Cambria Math" w:eastAsiaTheme="minorEastAsia" w:hAnsi="Cambria Math"/>
        </w:rPr>
        <w:t xml:space="preserve">echnology is a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w:r w:rsidR="000C52D5">
        <w:rPr>
          <w:rFonts w:ascii="Cambria Math" w:eastAsiaTheme="minorEastAsia" w:hAnsi="Cambria Math"/>
        </w:rPr>
        <w:t xml:space="preserve"> such that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K,L</m:t>
            </m:r>
          </m:e>
        </m:d>
      </m:oMath>
      <w:r w:rsidR="00977AD0">
        <w:rPr>
          <w:rFonts w:ascii="Cambria Math" w:eastAsiaTheme="minorEastAsia" w:hAnsi="Cambria Math"/>
        </w:rPr>
        <w:t xml:space="preserve"> is the level of output.</w:t>
      </w:r>
      <w:r w:rsidR="00AF55B9">
        <w:rPr>
          <w:rFonts w:ascii="Cambria Math" w:eastAsiaTheme="minorEastAsia" w:hAnsi="Cambria Math"/>
        </w:rPr>
        <w:t xml:space="preserve"> </w:t>
      </w:r>
    </w:p>
    <w:p w:rsidR="00AF55B9" w:rsidRDefault="00977AD0" w:rsidP="00556B33">
      <w:pPr>
        <w:spacing w:line="360" w:lineRule="auto"/>
        <w:rPr>
          <w:rFonts w:ascii="Cambria Math" w:eastAsiaTheme="minorEastAsia" w:hAnsi="Cambria Math"/>
        </w:rPr>
      </w:pPr>
      <w:r>
        <w:rPr>
          <w:rFonts w:ascii="Cambria Math" w:eastAsiaTheme="minorEastAsia" w:hAnsi="Cambria Math"/>
        </w:rPr>
        <w:t>T</w:t>
      </w:r>
      <w:r w:rsidR="00E90879">
        <w:rPr>
          <w:rFonts w:ascii="Cambria Math" w:eastAsiaTheme="minorEastAsia" w:hAnsi="Cambria Math"/>
        </w:rPr>
        <w:t xml:space="preserve">he technology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w:r w:rsidR="00AF55B9">
        <w:rPr>
          <w:rFonts w:ascii="Cambria Math" w:eastAsiaTheme="minorEastAsia" w:hAnsi="Cambria Math"/>
        </w:rPr>
        <w:t xml:space="preserve"> is also called the </w:t>
      </w:r>
      <w:r>
        <w:rPr>
          <w:rFonts w:ascii="Cambria Math" w:eastAsiaTheme="minorEastAsia" w:hAnsi="Cambria Math"/>
        </w:rPr>
        <w:t>“</w:t>
      </w:r>
      <w:r w:rsidR="00AF55B9">
        <w:rPr>
          <w:rFonts w:ascii="Cambria Math" w:eastAsiaTheme="minorEastAsia" w:hAnsi="Cambria Math"/>
        </w:rPr>
        <w:t>production function</w:t>
      </w:r>
      <w:r>
        <w:rPr>
          <w:rFonts w:ascii="Cambria Math" w:eastAsiaTheme="minorEastAsia" w:hAnsi="Cambria Math"/>
        </w:rPr>
        <w:t>”</w:t>
      </w:r>
      <w:r w:rsidR="00AF55B9">
        <w:rPr>
          <w:rFonts w:ascii="Cambria Math" w:eastAsiaTheme="minorEastAsia" w:hAnsi="Cambria Math"/>
        </w:rPr>
        <w:t>.</w:t>
      </w:r>
      <w:r>
        <w:rPr>
          <w:rFonts w:ascii="Cambria Math" w:eastAsiaTheme="minorEastAsia" w:hAnsi="Cambria Math"/>
        </w:rPr>
        <w:t xml:space="preserve"> Labor </w:t>
      </w:r>
      <m:oMath>
        <m:r>
          <w:rPr>
            <w:rFonts w:ascii="Cambria Math" w:eastAsiaTheme="minorEastAsia" w:hAnsi="Cambria Math"/>
          </w:rPr>
          <m:t>L</m:t>
        </m:r>
      </m:oMath>
      <w:r>
        <w:rPr>
          <w:rFonts w:ascii="Cambria Math" w:eastAsiaTheme="minorEastAsia" w:hAnsi="Cambria Math"/>
        </w:rPr>
        <w:t xml:space="preserve"> and capital </w:t>
      </w:r>
      <m:oMath>
        <m:r>
          <w:rPr>
            <w:rFonts w:ascii="Cambria Math" w:eastAsiaTheme="minorEastAsia" w:hAnsi="Cambria Math"/>
          </w:rPr>
          <m:t>K</m:t>
        </m:r>
      </m:oMath>
      <w:r>
        <w:rPr>
          <w:rFonts w:ascii="Cambria Math" w:eastAsiaTheme="minorEastAsia" w:hAnsi="Cambria Math"/>
        </w:rPr>
        <w:t xml:space="preserve"> are also called “factors of production”</w:t>
      </w:r>
      <w:r w:rsidR="00373C5C">
        <w:rPr>
          <w:rFonts w:ascii="Cambria Math" w:eastAsiaTheme="minorEastAsia" w:hAnsi="Cambria Math"/>
        </w:rPr>
        <w:t xml:space="preserve"> or “input”. Of course, </w:t>
      </w:r>
      <m:oMath>
        <m:r>
          <w:rPr>
            <w:rFonts w:ascii="Cambria Math" w:eastAsiaTheme="minorEastAsia" w:hAnsi="Cambria Math"/>
          </w:rPr>
          <m:t>Y</m:t>
        </m:r>
      </m:oMath>
      <w:r w:rsidR="00373C5C">
        <w:rPr>
          <w:rFonts w:ascii="Cambria Math" w:eastAsiaTheme="minorEastAsia" w:hAnsi="Cambria Math"/>
        </w:rPr>
        <w:t xml:space="preserve"> is “production” or “output”.</w:t>
      </w:r>
      <w:r w:rsidR="00776AB7">
        <w:rPr>
          <w:rFonts w:ascii="Cambria Math" w:eastAsiaTheme="minorEastAsia" w:hAnsi="Cambria Math"/>
        </w:rPr>
        <w:t xml:space="preserve"> Technological change</w:t>
      </w:r>
      <w:r w:rsidR="00297DD8">
        <w:rPr>
          <w:rFonts w:ascii="Cambria Math" w:eastAsiaTheme="minorEastAsia" w:hAnsi="Cambria Math"/>
        </w:rPr>
        <w:t xml:space="preserve"> this means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w:r w:rsidR="00297DD8">
        <w:rPr>
          <w:rFonts w:ascii="Cambria Math" w:eastAsiaTheme="minorEastAsia" w:hAnsi="Cambria Math"/>
        </w:rPr>
        <w:t xml:space="preserve"> changes.</w:t>
      </w:r>
    </w:p>
    <w:p w:rsidR="00B764A8" w:rsidRDefault="00B764A8" w:rsidP="00556B33">
      <w:pPr>
        <w:spacing w:line="360" w:lineRule="auto"/>
        <w:rPr>
          <w:rFonts w:ascii="Cambria Math" w:eastAsiaTheme="minorEastAsia" w:hAnsi="Cambria Math"/>
        </w:rPr>
      </w:pPr>
      <w:r w:rsidRPr="000D74BA">
        <w:rPr>
          <w:rFonts w:ascii="Cambria Math" w:eastAsiaTheme="minorEastAsia" w:hAnsi="Cambria Math"/>
          <w:b/>
        </w:rPr>
        <w:t>Exercise</w:t>
      </w:r>
      <w:r>
        <w:rPr>
          <w:rFonts w:ascii="Cambria Math" w:eastAsiaTheme="minorEastAsia" w:hAnsi="Cambria Math"/>
          <w:b/>
        </w:rPr>
        <w:t>*</w:t>
      </w:r>
      <w:r w:rsidRPr="000D74BA">
        <w:rPr>
          <w:rFonts w:ascii="Cambria Math" w:eastAsiaTheme="minorEastAsia" w:hAnsi="Cambria Math"/>
          <w:b/>
        </w:rPr>
        <w:t>:</w:t>
      </w:r>
      <w:r>
        <w:rPr>
          <w:rFonts w:ascii="Cambria Math" w:eastAsiaTheme="minorEastAsia" w:hAnsi="Cambria Math"/>
        </w:rPr>
        <w:t xml:space="preserve"> What is wrong with the idea that technology is producing more with less labor? </w:t>
      </w:r>
    </w:p>
    <w:p w:rsidR="00E3015A" w:rsidRDefault="00E3015A" w:rsidP="00E3015A">
      <w:pPr>
        <w:spacing w:line="360" w:lineRule="auto"/>
        <w:rPr>
          <w:rFonts w:ascii="Cambria Math" w:eastAsiaTheme="minorEastAsia" w:hAnsi="Cambria Math"/>
        </w:rPr>
      </w:pPr>
      <w:r w:rsidRPr="00E3015A">
        <w:rPr>
          <w:rFonts w:ascii="Cambria Math" w:eastAsiaTheme="minorEastAsia" w:hAnsi="Cambria Math"/>
          <w:b/>
        </w:rPr>
        <w:t xml:space="preserve">Important: </w:t>
      </w:r>
      <w:r w:rsidR="001D60BB">
        <w:rPr>
          <w:rFonts w:ascii="Cambria Math" w:eastAsiaTheme="minorEastAsia" w:hAnsi="Cambria Math"/>
          <w:b/>
        </w:rPr>
        <w:t xml:space="preserve"> </w:t>
      </w:r>
      <w:r w:rsidR="001D60BB" w:rsidRPr="001D60BB">
        <w:rPr>
          <w:rFonts w:ascii="Cambria Math" w:eastAsiaTheme="minorEastAsia" w:hAnsi="Cambria Math"/>
        </w:rPr>
        <w:t xml:space="preserve">The aggregate amount of </w:t>
      </w:r>
      <m:oMath>
        <m:r>
          <w:rPr>
            <w:rFonts w:ascii="Cambria Math" w:hAnsi="Cambria Math"/>
          </w:rPr>
          <m:t>Y</m:t>
        </m:r>
      </m:oMath>
      <w:r>
        <w:rPr>
          <w:rFonts w:ascii="Cambria Math" w:eastAsiaTheme="minorEastAsia" w:hAnsi="Cambria Math"/>
        </w:rPr>
        <w:t xml:space="preserve"> </w:t>
      </w:r>
      <w:r w:rsidR="001D60BB">
        <w:rPr>
          <w:rFonts w:ascii="Cambria Math" w:eastAsiaTheme="minorEastAsia" w:hAnsi="Cambria Math"/>
        </w:rPr>
        <w:t>produced in a country is</w:t>
      </w:r>
      <w:r>
        <w:rPr>
          <w:rFonts w:ascii="Cambria Math" w:eastAsiaTheme="minorEastAsia" w:hAnsi="Cambria Math"/>
        </w:rPr>
        <w:t xml:space="preserve"> GDP – Gross Domestic Product. Another important notion is GDP per capita, which is average GDP per person. Therefore, dividing GDP by population gives GDP per capita. GDP per capita is also known as income per capita. </w:t>
      </w:r>
    </w:p>
    <w:p w:rsidR="002A75E6" w:rsidRDefault="00BF6D33" w:rsidP="00556B33">
      <w:pPr>
        <w:spacing w:line="360" w:lineRule="auto"/>
        <w:rPr>
          <w:rFonts w:ascii="Cambria Math" w:eastAsiaTheme="minorEastAsia" w:hAnsi="Cambria Math"/>
        </w:rPr>
      </w:pPr>
      <w:r>
        <w:rPr>
          <w:rFonts w:ascii="Cambria Math" w:eastAsiaTheme="minorEastAsia" w:hAnsi="Cambria Math"/>
        </w:rPr>
        <w:t>In real life</w:t>
      </w:r>
      <w:r w:rsidR="00D20E63">
        <w:rPr>
          <w:rFonts w:ascii="Cambria Math" w:eastAsiaTheme="minorEastAsia" w:hAnsi="Cambria Math"/>
        </w:rPr>
        <w:t xml:space="preserve">, </w:t>
      </w:r>
      <w:r>
        <w:rPr>
          <w:rFonts w:ascii="Cambria Math" w:eastAsiaTheme="minorEastAsia" w:hAnsi="Cambria Math"/>
        </w:rPr>
        <w:t xml:space="preserve">we </w:t>
      </w:r>
      <w:r w:rsidR="00332C34">
        <w:rPr>
          <w:rFonts w:ascii="Cambria Math" w:eastAsiaTheme="minorEastAsia" w:hAnsi="Cambria Math"/>
        </w:rPr>
        <w:t xml:space="preserve">observe </w:t>
      </w:r>
      <m:oMath>
        <m:d>
          <m:dPr>
            <m:ctrlPr>
              <w:rPr>
                <w:rFonts w:ascii="Cambria Math" w:hAnsi="Cambria Math"/>
                <w:i/>
              </w:rPr>
            </m:ctrlPr>
          </m:dPr>
          <m:e>
            <m:r>
              <w:rPr>
                <w:rFonts w:ascii="Cambria Math" w:hAnsi="Cambria Math"/>
              </w:rPr>
              <m:t>Y,K,L</m:t>
            </m:r>
          </m:e>
        </m:d>
      </m:oMath>
      <w:r w:rsidR="00332C34">
        <w:rPr>
          <w:rFonts w:ascii="Cambria Math" w:eastAsiaTheme="minorEastAsia" w:hAnsi="Cambria Math"/>
        </w:rPr>
        <w:t xml:space="preserve"> – </w:t>
      </w:r>
      <w:r w:rsidR="00B26718">
        <w:rPr>
          <w:rFonts w:ascii="Cambria Math" w:eastAsiaTheme="minorEastAsia" w:hAnsi="Cambria Math"/>
        </w:rPr>
        <w:t>production</w:t>
      </w:r>
      <w:r w:rsidR="00E90879">
        <w:rPr>
          <w:rFonts w:ascii="Cambria Math" w:eastAsiaTheme="minorEastAsia" w:hAnsi="Cambria Math"/>
        </w:rPr>
        <w:t>,</w:t>
      </w:r>
      <w:r w:rsidR="00332C34">
        <w:rPr>
          <w:rFonts w:ascii="Cambria Math" w:eastAsiaTheme="minorEastAsia" w:hAnsi="Cambria Math"/>
        </w:rPr>
        <w:t xml:space="preserve"> and </w:t>
      </w:r>
      <w:r w:rsidR="00776AB7">
        <w:rPr>
          <w:rFonts w:ascii="Cambria Math" w:eastAsiaTheme="minorEastAsia" w:hAnsi="Cambria Math"/>
        </w:rPr>
        <w:t>inputs</w:t>
      </w:r>
      <w:r w:rsidR="00B26718">
        <w:rPr>
          <w:rFonts w:ascii="Cambria Math" w:eastAsiaTheme="minorEastAsia" w:hAnsi="Cambria Math"/>
        </w:rPr>
        <w:t xml:space="preserve"> </w:t>
      </w:r>
      <w:r w:rsidR="00332C34">
        <w:rPr>
          <w:rFonts w:ascii="Cambria Math" w:eastAsiaTheme="minorEastAsia" w:hAnsi="Cambria Math"/>
        </w:rPr>
        <w:t xml:space="preserve">- for </w:t>
      </w:r>
      <w:r w:rsidR="0013415A">
        <w:rPr>
          <w:rFonts w:ascii="Cambria Math" w:eastAsiaTheme="minorEastAsia" w:hAnsi="Cambria Math"/>
        </w:rPr>
        <w:t xml:space="preserve">certain </w:t>
      </w:r>
      <w:r w:rsidR="00332C34">
        <w:rPr>
          <w:rFonts w:ascii="Cambria Math" w:eastAsiaTheme="minorEastAsia" w:hAnsi="Cambria Math"/>
        </w:rPr>
        <w:t>period</w:t>
      </w:r>
      <w:r>
        <w:rPr>
          <w:rFonts w:ascii="Cambria Math" w:eastAsiaTheme="minorEastAsia" w:hAnsi="Cambria Math"/>
        </w:rPr>
        <w:t>s</w:t>
      </w:r>
      <w:r w:rsidR="00332C34">
        <w:rPr>
          <w:rFonts w:ascii="Cambria Math" w:eastAsiaTheme="minorEastAsia" w:hAnsi="Cambria Math"/>
        </w:rPr>
        <w:t xml:space="preserve"> of time </w:t>
      </w:r>
      <w:r>
        <w:rPr>
          <w:rFonts w:ascii="Cambria Math" w:eastAsiaTheme="minorEastAsia" w:hAnsi="Cambria Math"/>
        </w:rPr>
        <w:t xml:space="preserve">in </w:t>
      </w:r>
      <w:r w:rsidR="002E5576">
        <w:rPr>
          <w:rFonts w:ascii="Cambria Math" w:eastAsiaTheme="minorEastAsia" w:hAnsi="Cambria Math"/>
        </w:rPr>
        <w:t xml:space="preserve">many </w:t>
      </w:r>
      <w:r>
        <w:rPr>
          <w:rFonts w:ascii="Cambria Math" w:eastAsiaTheme="minorEastAsia" w:hAnsi="Cambria Math"/>
        </w:rPr>
        <w:t>economies</w:t>
      </w:r>
      <w:r w:rsidR="00332C34">
        <w:rPr>
          <w:rFonts w:ascii="Cambria Math" w:eastAsiaTheme="minorEastAsia" w:hAnsi="Cambria Math"/>
        </w:rPr>
        <w:t xml:space="preserve">. </w:t>
      </w:r>
      <w:r w:rsidR="00297DD8">
        <w:rPr>
          <w:rFonts w:ascii="Cambria Math" w:eastAsiaTheme="minorEastAsia" w:hAnsi="Cambria Math"/>
        </w:rPr>
        <w:t xml:space="preserve">For example, see Figure 2 </w:t>
      </w:r>
      <w:r w:rsidR="002A75E6">
        <w:rPr>
          <w:rFonts w:ascii="Cambria Math" w:eastAsiaTheme="minorEastAsia" w:hAnsi="Cambria Math"/>
        </w:rPr>
        <w:t xml:space="preserve">which depicts the annual amounts </w:t>
      </w:r>
      <w:r w:rsidR="00297DD8">
        <w:rPr>
          <w:rFonts w:ascii="Cambria Math" w:eastAsiaTheme="minorEastAsia" w:hAnsi="Cambria Math"/>
        </w:rPr>
        <w:t xml:space="preserve">of labor, capital, and output in the US from 1899 to 1922. </w:t>
      </w:r>
    </w:p>
    <w:p w:rsidR="002A75E6" w:rsidRDefault="002A75E6" w:rsidP="00556B33">
      <w:pPr>
        <w:spacing w:line="360" w:lineRule="auto"/>
        <w:rPr>
          <w:rFonts w:ascii="Cambria Math" w:eastAsiaTheme="minorEastAsia" w:hAnsi="Cambria Math"/>
        </w:rPr>
      </w:pPr>
      <w:r>
        <w:rPr>
          <w:rFonts w:ascii="Cambria Math" w:eastAsiaTheme="minorEastAsia" w:hAnsi="Cambria Math"/>
        </w:rPr>
        <w:t xml:space="preserve">Note that we do not know the technology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rPr>
        <w:t xml:space="preserve"> although we know </w:t>
      </w:r>
      <m:oMath>
        <m:d>
          <m:dPr>
            <m:ctrlPr>
              <w:rPr>
                <w:rFonts w:ascii="Cambria Math" w:eastAsiaTheme="minorEastAsia" w:hAnsi="Cambria Math"/>
                <w:i/>
              </w:rPr>
            </m:ctrlPr>
          </m:dPr>
          <m:e>
            <m:r>
              <w:rPr>
                <w:rFonts w:ascii="Cambria Math" w:eastAsiaTheme="minorEastAsia" w:hAnsi="Cambria Math"/>
              </w:rPr>
              <m:t>Y, K,L</m:t>
            </m:r>
          </m:e>
        </m:d>
        <m:r>
          <w:rPr>
            <w:rFonts w:ascii="Cambria Math" w:eastAsiaTheme="minorEastAsia" w:hAnsi="Cambria Math"/>
          </w:rPr>
          <m:t xml:space="preserve">. </m:t>
        </m:r>
      </m:oMath>
      <w:r w:rsidR="00BF6D33">
        <w:rPr>
          <w:rFonts w:ascii="Cambria Math" w:eastAsiaTheme="minorEastAsia" w:hAnsi="Cambria Math"/>
        </w:rPr>
        <w:t xml:space="preserve">In other words, </w:t>
      </w:r>
      <w:r w:rsidR="00332C34">
        <w:rPr>
          <w:rFonts w:ascii="Cambria Math" w:eastAsiaTheme="minorEastAsia" w:hAnsi="Cambria Math"/>
        </w:rPr>
        <w:t xml:space="preserve">we know the how much </w:t>
      </w:r>
      <w:r w:rsidR="00E3015A">
        <w:rPr>
          <w:rFonts w:ascii="Cambria Math" w:eastAsiaTheme="minorEastAsia" w:hAnsi="Cambria Math"/>
        </w:rPr>
        <w:t>GDP is</w:t>
      </w:r>
      <w:r w:rsidR="00BF6D33">
        <w:rPr>
          <w:rFonts w:ascii="Cambria Math" w:eastAsiaTheme="minorEastAsia" w:hAnsi="Cambria Math"/>
        </w:rPr>
        <w:t xml:space="preserve"> </w:t>
      </w:r>
      <w:r w:rsidR="00332C34">
        <w:rPr>
          <w:rFonts w:ascii="Cambria Math" w:eastAsiaTheme="minorEastAsia" w:hAnsi="Cambria Math"/>
        </w:rPr>
        <w:t>produce</w:t>
      </w:r>
      <w:r w:rsidR="00BF6D33">
        <w:rPr>
          <w:rFonts w:ascii="Cambria Math" w:eastAsiaTheme="minorEastAsia" w:hAnsi="Cambria Math"/>
        </w:rPr>
        <w:t>d (Y)</w:t>
      </w:r>
      <w:r w:rsidR="00332C34">
        <w:rPr>
          <w:rFonts w:ascii="Cambria Math" w:eastAsiaTheme="minorEastAsia" w:hAnsi="Cambria Math"/>
        </w:rPr>
        <w:t xml:space="preserve"> </w:t>
      </w:r>
      <w:r w:rsidR="00770C75">
        <w:rPr>
          <w:rFonts w:ascii="Cambria Math" w:eastAsiaTheme="minorEastAsia" w:hAnsi="Cambria Math"/>
        </w:rPr>
        <w:t>with certain amounts of input</w:t>
      </w:r>
      <w:r w:rsidR="00BF6D33">
        <w:rPr>
          <w:rFonts w:ascii="Cambria Math" w:eastAsiaTheme="minorEastAsia" w:hAnsi="Cambria Math"/>
        </w:rPr>
        <w:t xml:space="preserve"> (K and L)</w:t>
      </w:r>
      <w:r w:rsidR="00D20E63">
        <w:rPr>
          <w:rFonts w:ascii="Cambria Math" w:eastAsiaTheme="minorEastAsia" w:hAnsi="Cambria Math"/>
        </w:rPr>
        <w:t xml:space="preserve"> at different points in time</w:t>
      </w:r>
      <w:r w:rsidR="00770C75">
        <w:rPr>
          <w:rFonts w:ascii="Cambria Math" w:eastAsiaTheme="minorEastAsia" w:hAnsi="Cambria Math"/>
        </w:rPr>
        <w:t xml:space="preserve">. </w:t>
      </w:r>
      <w:r w:rsidR="00D20E63">
        <w:rPr>
          <w:rFonts w:ascii="Cambria Math" w:eastAsiaTheme="minorEastAsia" w:hAnsi="Cambria Math"/>
        </w:rPr>
        <w:t xml:space="preserve">But there is no observation of the technology as a mathematical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w:r w:rsidR="00D20E63">
        <w:rPr>
          <w:rFonts w:ascii="Cambria Math" w:eastAsiaTheme="minorEastAsia" w:hAnsi="Cambria Math"/>
        </w:rPr>
        <w:t xml:space="preserve">. </w:t>
      </w:r>
    </w:p>
    <w:p w:rsidR="00770C75" w:rsidRDefault="00D20E63" w:rsidP="00556B33">
      <w:pPr>
        <w:spacing w:line="360" w:lineRule="auto"/>
        <w:rPr>
          <w:rFonts w:ascii="Cambria Math" w:eastAsiaTheme="minorEastAsia" w:hAnsi="Cambria Math"/>
        </w:rPr>
      </w:pPr>
      <w:proofErr w:type="gramStart"/>
      <w:r>
        <w:rPr>
          <w:rFonts w:ascii="Cambria Math" w:eastAsiaTheme="minorEastAsia" w:hAnsi="Cambria Math"/>
        </w:rPr>
        <w:t>So</w:t>
      </w:r>
      <w:proofErr w:type="gramEnd"/>
      <w:r>
        <w:rPr>
          <w:rFonts w:ascii="Cambria Math" w:eastAsiaTheme="minorEastAsia" w:hAnsi="Cambria Math"/>
        </w:rPr>
        <w:t xml:space="preserve"> </w:t>
      </w:r>
      <w:r w:rsidR="000B519B">
        <w:rPr>
          <w:rFonts w:ascii="Cambria Math" w:eastAsiaTheme="minorEastAsia" w:hAnsi="Cambria Math"/>
        </w:rPr>
        <w:t>economists try to discover</w:t>
      </w:r>
      <w:r w:rsidR="00332C34">
        <w:rPr>
          <w:rFonts w:ascii="Cambria Math" w:eastAsiaTheme="minorEastAsia" w:hAnsi="Cambria Math"/>
        </w:rPr>
        <w:t xml:space="preserve"> the </w:t>
      </w:r>
      <w:r w:rsidR="000B519B">
        <w:rPr>
          <w:rFonts w:ascii="Cambria Math" w:eastAsiaTheme="minorEastAsia" w:hAnsi="Cambria Math"/>
        </w:rPr>
        <w:t xml:space="preserve">function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K,L</m:t>
            </m:r>
          </m:e>
        </m:d>
      </m:oMath>
      <w:r w:rsidR="00770C75">
        <w:rPr>
          <w:rFonts w:ascii="Cambria Math" w:eastAsiaTheme="minorEastAsia" w:hAnsi="Cambria Math"/>
        </w:rPr>
        <w:t xml:space="preserve"> </w:t>
      </w:r>
      <w:r w:rsidR="002A75E6">
        <w:rPr>
          <w:rFonts w:ascii="Cambria Math" w:eastAsiaTheme="minorEastAsia" w:hAnsi="Cambria Math"/>
        </w:rPr>
        <w:t xml:space="preserve">by observing </w:t>
      </w:r>
      <m:oMath>
        <m:d>
          <m:dPr>
            <m:ctrlPr>
              <w:rPr>
                <w:rFonts w:ascii="Cambria Math" w:hAnsi="Cambria Math"/>
                <w:i/>
              </w:rPr>
            </m:ctrlPr>
          </m:dPr>
          <m:e>
            <m:r>
              <w:rPr>
                <w:rFonts w:ascii="Cambria Math" w:hAnsi="Cambria Math"/>
              </w:rPr>
              <m:t>Y,K,L</m:t>
            </m:r>
          </m:e>
        </m:d>
      </m:oMath>
      <w:r w:rsidR="00770C75">
        <w:rPr>
          <w:rFonts w:ascii="Cambria Math" w:eastAsiaTheme="minorEastAsia" w:hAnsi="Cambria Math"/>
        </w:rPr>
        <w:t>.</w:t>
      </w:r>
      <w:r w:rsidR="00332C34">
        <w:rPr>
          <w:rFonts w:ascii="Cambria Math" w:eastAsiaTheme="minorEastAsia" w:hAnsi="Cambria Math"/>
        </w:rPr>
        <w:t xml:space="preserve"> In other words,</w:t>
      </w:r>
      <w:r w:rsidR="00630265">
        <w:rPr>
          <w:rFonts w:ascii="Cambria Math" w:eastAsiaTheme="minorEastAsia" w:hAnsi="Cambria Math"/>
        </w:rPr>
        <w:t xml:space="preserve"> we observe </w:t>
      </w:r>
      <m:oMath>
        <m:d>
          <m:dPr>
            <m:ctrlPr>
              <w:rPr>
                <w:rFonts w:ascii="Cambria Math" w:hAnsi="Cambria Math"/>
                <w:i/>
              </w:rPr>
            </m:ctrlPr>
          </m:dPr>
          <m:e>
            <m:r>
              <w:rPr>
                <w:rFonts w:ascii="Cambria Math" w:hAnsi="Cambria Math"/>
              </w:rPr>
              <m:t>Y,K,L</m:t>
            </m:r>
          </m:e>
        </m:d>
      </m:oMath>
      <w:r w:rsidR="00630265">
        <w:rPr>
          <w:rFonts w:ascii="Cambria Math" w:eastAsiaTheme="minorEastAsia" w:hAnsi="Cambria Math"/>
        </w:rPr>
        <w:t xml:space="preserve"> over </w:t>
      </w:r>
      <w:proofErr w:type="gramStart"/>
      <w:r w:rsidR="00630265">
        <w:rPr>
          <w:rFonts w:ascii="Cambria Math" w:eastAsiaTheme="minorEastAsia" w:hAnsi="Cambria Math"/>
        </w:rPr>
        <w:t>time</w:t>
      </w:r>
      <w:r w:rsidR="000B519B">
        <w:rPr>
          <w:rFonts w:ascii="Cambria Math" w:eastAsiaTheme="minorEastAsia" w:hAnsi="Cambria Math"/>
        </w:rPr>
        <w:t>, and</w:t>
      </w:r>
      <w:proofErr w:type="gramEnd"/>
      <w:r w:rsidR="000B519B">
        <w:rPr>
          <w:rFonts w:ascii="Cambria Math" w:eastAsiaTheme="minorEastAsia" w:hAnsi="Cambria Math"/>
        </w:rPr>
        <w:t xml:space="preserve"> try to find out</w:t>
      </w:r>
      <w:r w:rsidR="00332C34">
        <w:rPr>
          <w:rFonts w:ascii="Cambria Math" w:eastAsiaTheme="minorEastAsia" w:hAnsi="Cambria Math"/>
        </w:rPr>
        <w:t xml:space="preserve"> the relation</w:t>
      </w:r>
      <w:r w:rsidR="00E90879">
        <w:rPr>
          <w:rFonts w:ascii="Cambria Math" w:eastAsiaTheme="minorEastAsia" w:hAnsi="Cambria Math"/>
        </w:rPr>
        <w:t xml:space="preserve"> </w:t>
      </w:r>
      <m:oMath>
        <m:r>
          <w:rPr>
            <w:rFonts w:ascii="Cambria Math" w:eastAsiaTheme="minorEastAsia" w:hAnsi="Cambria Math"/>
          </w:rPr>
          <m:t>F</m:t>
        </m:r>
      </m:oMath>
      <w:r w:rsidR="00332C34">
        <w:rPr>
          <w:rFonts w:ascii="Cambria Math" w:eastAsiaTheme="minorEastAsia" w:hAnsi="Cambria Math"/>
        </w:rPr>
        <w:t xml:space="preserve"> between</w:t>
      </w:r>
      <w:r w:rsidR="00630265">
        <w:rPr>
          <w:rFonts w:ascii="Cambria Math" w:eastAsiaTheme="minorEastAsia" w:hAnsi="Cambria Math"/>
        </w:rPr>
        <w:t xml:space="preserve"> output </w:t>
      </w:r>
      <m:oMath>
        <m:r>
          <w:rPr>
            <w:rFonts w:ascii="Cambria Math" w:eastAsiaTheme="minorEastAsia" w:hAnsi="Cambria Math"/>
          </w:rPr>
          <m:t>Y</m:t>
        </m:r>
      </m:oMath>
      <w:r w:rsidR="00332C34">
        <w:rPr>
          <w:rFonts w:ascii="Cambria Math" w:eastAsiaTheme="minorEastAsia" w:hAnsi="Cambria Math"/>
        </w:rPr>
        <w:t xml:space="preserve"> </w:t>
      </w:r>
      <w:r w:rsidR="00630265">
        <w:rPr>
          <w:rFonts w:ascii="Cambria Math" w:eastAsiaTheme="minorEastAsia" w:hAnsi="Cambria Math"/>
        </w:rPr>
        <w:t xml:space="preserve">and </w:t>
      </w:r>
      <w:r w:rsidR="00332C34">
        <w:rPr>
          <w:rFonts w:ascii="Cambria Math" w:eastAsiaTheme="minorEastAsia" w:hAnsi="Cambria Math"/>
        </w:rPr>
        <w:t xml:space="preserve">inputs </w:t>
      </w:r>
      <m:oMath>
        <m:d>
          <m:dPr>
            <m:ctrlPr>
              <w:rPr>
                <w:rFonts w:ascii="Cambria Math" w:eastAsiaTheme="minorEastAsia" w:hAnsi="Cambria Math"/>
                <w:i/>
              </w:rPr>
            </m:ctrlPr>
          </m:dPr>
          <m:e>
            <m:r>
              <w:rPr>
                <w:rFonts w:ascii="Cambria Math" w:eastAsiaTheme="minorEastAsia" w:hAnsi="Cambria Math"/>
              </w:rPr>
              <m:t>K,L</m:t>
            </m:r>
          </m:e>
        </m:d>
      </m:oMath>
      <w:r w:rsidR="000B519B">
        <w:rPr>
          <w:rFonts w:ascii="Cambria Math" w:eastAsiaTheme="minorEastAsia" w:hAnsi="Cambria Math"/>
        </w:rPr>
        <w:t>.</w:t>
      </w:r>
      <w:r w:rsidR="00332C34">
        <w:rPr>
          <w:rFonts w:ascii="Cambria Math" w:eastAsiaTheme="minorEastAsia" w:hAnsi="Cambria Math"/>
        </w:rPr>
        <w:t xml:space="preserve"> </w:t>
      </w:r>
    </w:p>
    <w:p w:rsidR="002A75E6" w:rsidRDefault="00630265" w:rsidP="00556B33">
      <w:pPr>
        <w:spacing w:line="360" w:lineRule="auto"/>
        <w:rPr>
          <w:rFonts w:ascii="Cambria Math" w:eastAsiaTheme="minorEastAsia" w:hAnsi="Cambria Math"/>
        </w:rPr>
      </w:pPr>
      <w:r>
        <w:rPr>
          <w:rFonts w:ascii="Cambria Math" w:eastAsiaTheme="minorEastAsia" w:hAnsi="Cambria Math"/>
        </w:rPr>
        <w:t xml:space="preserve">At this stage, </w:t>
      </w:r>
      <w:r w:rsidR="00373C5C">
        <w:rPr>
          <w:rFonts w:ascii="Cambria Math" w:eastAsiaTheme="minorEastAsia" w:hAnsi="Cambria Math"/>
        </w:rPr>
        <w:t>it may be</w:t>
      </w:r>
      <w:r w:rsidR="00E65C12">
        <w:rPr>
          <w:rFonts w:ascii="Cambria Math" w:eastAsiaTheme="minorEastAsia" w:hAnsi="Cambria Math"/>
        </w:rPr>
        <w:t xml:space="preserve"> hard to understand even what the question is. Let us have a look at an early example</w:t>
      </w:r>
      <w:r>
        <w:rPr>
          <w:rFonts w:ascii="Cambria Math" w:eastAsiaTheme="minorEastAsia" w:hAnsi="Cambria Math"/>
        </w:rPr>
        <w:t xml:space="preserve"> of this discussion</w:t>
      </w:r>
      <w:r w:rsidR="00E65C12">
        <w:rPr>
          <w:rFonts w:ascii="Cambria Math" w:eastAsiaTheme="minorEastAsia" w:hAnsi="Cambria Math"/>
        </w:rPr>
        <w:t xml:space="preserve">. </w:t>
      </w:r>
      <w:r w:rsidR="00770C75">
        <w:rPr>
          <w:rFonts w:ascii="Cambria Math" w:eastAsiaTheme="minorEastAsia" w:hAnsi="Cambria Math"/>
        </w:rPr>
        <w:t xml:space="preserve">The results are surprising and illuminating regarding technology of our times. </w:t>
      </w:r>
      <w:r w:rsidR="00332C34">
        <w:rPr>
          <w:rFonts w:ascii="Cambria Math" w:eastAsiaTheme="minorEastAsia" w:hAnsi="Cambria Math"/>
        </w:rPr>
        <w:t>We shall gradually reach to modern analysis</w:t>
      </w:r>
      <w:r w:rsidR="00E65C12">
        <w:rPr>
          <w:rFonts w:ascii="Cambria Math" w:eastAsiaTheme="minorEastAsia" w:hAnsi="Cambria Math"/>
        </w:rPr>
        <w:t xml:space="preserve"> over the course of this lesson</w:t>
      </w:r>
      <w:r w:rsidR="00332C34">
        <w:rPr>
          <w:rFonts w:ascii="Cambria Math" w:eastAsiaTheme="minorEastAsia" w:hAnsi="Cambria Math"/>
        </w:rPr>
        <w:t xml:space="preserve">. </w:t>
      </w:r>
    </w:p>
    <w:p w:rsidR="002A75E6" w:rsidRDefault="002A75E6" w:rsidP="00556B33">
      <w:pPr>
        <w:spacing w:line="360" w:lineRule="auto"/>
        <w:rPr>
          <w:rFonts w:ascii="Cambria Math" w:eastAsiaTheme="minorEastAsia" w:hAnsi="Cambria Math"/>
        </w:rPr>
      </w:pPr>
    </w:p>
    <w:p w:rsidR="002A75E6" w:rsidRDefault="002A75E6" w:rsidP="00556B33">
      <w:pPr>
        <w:spacing w:line="360" w:lineRule="auto"/>
        <w:rPr>
          <w:rFonts w:ascii="Cambria Math" w:eastAsiaTheme="minorEastAsia" w:hAnsi="Cambria Math"/>
        </w:rPr>
      </w:pPr>
    </w:p>
    <w:p w:rsidR="00EA1712" w:rsidRPr="00770C75" w:rsidRDefault="00EA1712" w:rsidP="00AF55B9">
      <w:pPr>
        <w:spacing w:line="360" w:lineRule="auto"/>
        <w:jc w:val="center"/>
        <w:rPr>
          <w:rFonts w:ascii="Cambria Math" w:eastAsiaTheme="minorEastAsia" w:hAnsi="Cambria Math"/>
          <w:b/>
        </w:rPr>
      </w:pPr>
      <w:r w:rsidRPr="00770C75">
        <w:rPr>
          <w:rFonts w:ascii="Cambria Math" w:eastAsiaTheme="minorEastAsia" w:hAnsi="Cambria Math"/>
          <w:b/>
        </w:rPr>
        <w:t xml:space="preserve">Cobb-Douglas </w:t>
      </w:r>
      <w:r w:rsidR="00770C75">
        <w:rPr>
          <w:rFonts w:ascii="Cambria Math" w:eastAsiaTheme="minorEastAsia" w:hAnsi="Cambria Math"/>
          <w:b/>
        </w:rPr>
        <w:t>Technology</w:t>
      </w:r>
      <w:r w:rsidR="00332C34" w:rsidRPr="00770C75">
        <w:rPr>
          <w:rFonts w:ascii="Cambria Math" w:eastAsiaTheme="minorEastAsia" w:hAnsi="Cambria Math"/>
          <w:b/>
        </w:rPr>
        <w:t xml:space="preserve"> – Early 20</w:t>
      </w:r>
      <w:r w:rsidR="00332C34" w:rsidRPr="00770C75">
        <w:rPr>
          <w:rFonts w:ascii="Cambria Math" w:eastAsiaTheme="minorEastAsia" w:hAnsi="Cambria Math"/>
          <w:b/>
          <w:vertAlign w:val="superscript"/>
        </w:rPr>
        <w:t>th</w:t>
      </w:r>
      <w:r w:rsidR="00332C34" w:rsidRPr="00770C75">
        <w:rPr>
          <w:rFonts w:ascii="Cambria Math" w:eastAsiaTheme="minorEastAsia" w:hAnsi="Cambria Math"/>
          <w:b/>
        </w:rPr>
        <w:t xml:space="preserve"> </w:t>
      </w:r>
      <w:proofErr w:type="spellStart"/>
      <w:r w:rsidR="00332C34" w:rsidRPr="00770C75">
        <w:rPr>
          <w:rFonts w:ascii="Cambria Math" w:eastAsiaTheme="minorEastAsia" w:hAnsi="Cambria Math"/>
          <w:b/>
        </w:rPr>
        <w:t>Centruy</w:t>
      </w:r>
      <w:proofErr w:type="spellEnd"/>
    </w:p>
    <w:p w:rsidR="000C52D5" w:rsidRDefault="00332C34" w:rsidP="00556B33">
      <w:pPr>
        <w:spacing w:line="360" w:lineRule="auto"/>
        <w:rPr>
          <w:rFonts w:ascii="Cambria Math" w:eastAsiaTheme="minorEastAsia" w:hAnsi="Cambria Math"/>
        </w:rPr>
      </w:pPr>
      <w:r>
        <w:rPr>
          <w:rFonts w:ascii="Cambria Math" w:hAnsi="Cambria Math"/>
        </w:rPr>
        <w:t>In 1927, Paul Douglas</w:t>
      </w:r>
      <w:r w:rsidR="007955DF">
        <w:rPr>
          <w:rFonts w:ascii="Cambria Math" w:hAnsi="Cambria Math"/>
        </w:rPr>
        <w:t>, a professor of economics,</w:t>
      </w:r>
      <w:r>
        <w:rPr>
          <w:rFonts w:ascii="Cambria Math" w:hAnsi="Cambria Math"/>
        </w:rPr>
        <w:t xml:space="preserve"> computed the series of</w:t>
      </w:r>
      <w:r w:rsidR="00770C75">
        <w:rPr>
          <w:rFonts w:ascii="Cambria Math" w:hAnsi="Cambria Math"/>
        </w:rPr>
        <w:t xml:space="preserve"> </w:t>
      </w:r>
      <w:r w:rsidR="00770C75">
        <w:rPr>
          <w:rFonts w:ascii="Cambria Math" w:eastAsiaTheme="minorEastAsia" w:hAnsi="Cambria Math"/>
        </w:rPr>
        <w:t>output, capital, and labor</w:t>
      </w:r>
      <w:r>
        <w:rPr>
          <w:rFonts w:ascii="Cambria Math" w:hAnsi="Cambria Math"/>
        </w:rPr>
        <w:t xml:space="preserve"> </w:t>
      </w:r>
      <m:oMath>
        <m:d>
          <m:dPr>
            <m:ctrlPr>
              <w:rPr>
                <w:rFonts w:ascii="Cambria Math" w:hAnsi="Cambria Math"/>
                <w:i/>
              </w:rPr>
            </m:ctrlPr>
          </m:dPr>
          <m:e>
            <m:r>
              <w:rPr>
                <w:rFonts w:ascii="Cambria Math" w:hAnsi="Cambria Math"/>
              </w:rPr>
              <m:t>Y,K,L</m:t>
            </m:r>
          </m:e>
        </m:d>
      </m:oMath>
      <w:r>
        <w:rPr>
          <w:rFonts w:ascii="Cambria Math" w:eastAsiaTheme="minorEastAsia" w:hAnsi="Cambria Math"/>
        </w:rPr>
        <w:t xml:space="preserve"> for the US</w:t>
      </w:r>
      <w:r w:rsidR="00F42A22">
        <w:rPr>
          <w:rFonts w:ascii="Cambria Math" w:eastAsiaTheme="minorEastAsia" w:hAnsi="Cambria Math"/>
        </w:rPr>
        <w:t xml:space="preserve">. His data starts from </w:t>
      </w:r>
      <w:r>
        <w:rPr>
          <w:rFonts w:ascii="Cambria Math" w:eastAsiaTheme="minorEastAsia" w:hAnsi="Cambria Math"/>
        </w:rPr>
        <w:t xml:space="preserve">1899 </w:t>
      </w:r>
      <w:r w:rsidR="00F42A22">
        <w:rPr>
          <w:rFonts w:ascii="Cambria Math" w:eastAsiaTheme="minorEastAsia" w:hAnsi="Cambria Math"/>
        </w:rPr>
        <w:t xml:space="preserve">reaching </w:t>
      </w:r>
      <w:r>
        <w:rPr>
          <w:rFonts w:ascii="Cambria Math" w:eastAsiaTheme="minorEastAsia" w:hAnsi="Cambria Math"/>
        </w:rPr>
        <w:t>to 1922</w:t>
      </w:r>
      <w:r w:rsidR="00770C75">
        <w:rPr>
          <w:rFonts w:ascii="Cambria Math" w:eastAsiaTheme="minorEastAsia" w:hAnsi="Cambria Math"/>
        </w:rPr>
        <w:t xml:space="preserve">. </w:t>
      </w:r>
      <w:r w:rsidR="00F42A22">
        <w:rPr>
          <w:rFonts w:ascii="Cambria Math" w:eastAsiaTheme="minorEastAsia" w:hAnsi="Cambria Math"/>
        </w:rPr>
        <w:t>He obtain</w:t>
      </w:r>
      <w:r w:rsidR="007955DF">
        <w:rPr>
          <w:rFonts w:ascii="Cambria Math" w:eastAsiaTheme="minorEastAsia" w:hAnsi="Cambria Math"/>
        </w:rPr>
        <w:t>s</w:t>
      </w:r>
      <w:r w:rsidR="00F42A22">
        <w:rPr>
          <w:rFonts w:ascii="Cambria Math" w:eastAsiaTheme="minorEastAsia" w:hAnsi="Cambria Math"/>
        </w:rPr>
        <w:t xml:space="preserve"> Figure 2 below a</w:t>
      </w:r>
      <w:r w:rsidR="007776E3">
        <w:rPr>
          <w:rFonts w:ascii="Cambria Math" w:eastAsiaTheme="minorEastAsia" w:hAnsi="Cambria Math"/>
        </w:rPr>
        <w:t>fter</w:t>
      </w:r>
      <w:r w:rsidR="007955DF">
        <w:rPr>
          <w:rFonts w:ascii="Cambria Math" w:eastAsiaTheme="minorEastAsia" w:hAnsi="Cambria Math"/>
        </w:rPr>
        <w:t xml:space="preserve"> </w:t>
      </w:r>
      <w:r w:rsidR="00F42A22">
        <w:rPr>
          <w:rFonts w:ascii="Cambria Math" w:eastAsiaTheme="minorEastAsia" w:hAnsi="Cambria Math"/>
        </w:rPr>
        <w:t xml:space="preserve">two steps: </w:t>
      </w:r>
      <w:r w:rsidR="007955DF">
        <w:rPr>
          <w:rFonts w:ascii="Cambria Math" w:eastAsiaTheme="minorEastAsia" w:hAnsi="Cambria Math"/>
        </w:rPr>
        <w:t xml:space="preserve">set </w:t>
      </w:r>
      <w:r w:rsidR="00F42A22">
        <w:rPr>
          <w:rFonts w:ascii="Cambria Math" w:eastAsiaTheme="minorEastAsia" w:hAnsi="Cambria Math"/>
        </w:rPr>
        <w:t>each variable in 1899 to 100 and compute the</w:t>
      </w:r>
      <w:r w:rsidR="007955DF">
        <w:rPr>
          <w:rFonts w:ascii="Cambria Math" w:eastAsiaTheme="minorEastAsia" w:hAnsi="Cambria Math"/>
        </w:rPr>
        <w:t>ir</w:t>
      </w:r>
      <w:r w:rsidR="00F42A22">
        <w:rPr>
          <w:rFonts w:ascii="Cambria Math" w:eastAsiaTheme="minorEastAsia" w:hAnsi="Cambria Math"/>
        </w:rPr>
        <w:t xml:space="preserve"> </w:t>
      </w:r>
      <w:r w:rsidR="007776E3">
        <w:rPr>
          <w:rFonts w:ascii="Cambria Math" w:eastAsiaTheme="minorEastAsia" w:hAnsi="Cambria Math"/>
        </w:rPr>
        <w:t>natural logarithms</w:t>
      </w:r>
      <w:r w:rsidR="00F42A22">
        <w:rPr>
          <w:rFonts w:ascii="Cambria Math" w:eastAsiaTheme="minorEastAsia" w:hAnsi="Cambria Math"/>
        </w:rPr>
        <w:t xml:space="preserve">. </w:t>
      </w:r>
    </w:p>
    <w:p w:rsidR="007776E3" w:rsidRPr="002E5576" w:rsidRDefault="00B90D6A" w:rsidP="002E5576">
      <w:pPr>
        <w:spacing w:line="360" w:lineRule="auto"/>
        <w:jc w:val="center"/>
        <w:rPr>
          <w:noProof/>
          <w:lang w:val="tr-TR" w:eastAsia="tr-TR"/>
        </w:rPr>
      </w:pPr>
      <w:r>
        <w:rPr>
          <w:noProof/>
          <w:lang w:val="tr-TR" w:eastAsia="tr-TR"/>
        </w:rPr>
        <w:drawing>
          <wp:inline distT="0" distB="0" distL="0" distR="0" wp14:anchorId="4F04DB88" wp14:editId="6A4A05FB">
            <wp:extent cx="4572000" cy="27432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tr-TR" w:eastAsia="tr-TR"/>
        </w:rPr>
        <w:t xml:space="preserve"> </w:t>
      </w:r>
      <w:r w:rsidR="007776E3">
        <w:rPr>
          <w:noProof/>
          <w:lang w:val="tr-TR" w:eastAsia="tr-TR"/>
        </w:rPr>
        <w:t xml:space="preserve"> </w:t>
      </w:r>
    </w:p>
    <w:p w:rsidR="00E65C12" w:rsidRDefault="00E65C12" w:rsidP="00556B33">
      <w:pPr>
        <w:spacing w:line="360" w:lineRule="auto"/>
        <w:rPr>
          <w:rFonts w:ascii="Cambria Math" w:hAnsi="Cambria Math"/>
        </w:rPr>
      </w:pPr>
      <w:r>
        <w:rPr>
          <w:rFonts w:ascii="Cambria Math" w:hAnsi="Cambria Math"/>
        </w:rPr>
        <w:t>Paul Douglas, obviously, tried to make his observations fit in a single graph by making them start from the same point, 100.</w:t>
      </w:r>
      <w:r w:rsidRPr="007776E3">
        <w:rPr>
          <w:rFonts w:ascii="Cambria Math" w:hAnsi="Cambria Math"/>
        </w:rPr>
        <w:t xml:space="preserve"> </w:t>
      </w:r>
      <w:r>
        <w:rPr>
          <w:rFonts w:ascii="Cambria Math" w:hAnsi="Cambria Math"/>
        </w:rPr>
        <w:t>N</w:t>
      </w:r>
      <w:r w:rsidR="007776E3">
        <w:rPr>
          <w:rFonts w:ascii="Cambria Math" w:hAnsi="Cambria Math"/>
        </w:rPr>
        <w:t>ormalizing all the variables to 100 at the initial year is only a change of units</w:t>
      </w:r>
      <w:r w:rsidR="0013415A">
        <w:rPr>
          <w:rFonts w:ascii="Cambria Math" w:hAnsi="Cambria Math"/>
        </w:rPr>
        <w:t>.</w:t>
      </w:r>
      <w:r w:rsidR="007776E3">
        <w:rPr>
          <w:rFonts w:ascii="Cambria Math" w:hAnsi="Cambria Math"/>
        </w:rPr>
        <w:t xml:space="preserve"> </w:t>
      </w:r>
      <w:r w:rsidR="0013415A">
        <w:rPr>
          <w:rFonts w:ascii="Cambria Math" w:hAnsi="Cambria Math"/>
        </w:rPr>
        <w:t xml:space="preserve">This </w:t>
      </w:r>
      <w:r w:rsidR="00F42A22">
        <w:rPr>
          <w:rFonts w:ascii="Cambria Math" w:hAnsi="Cambria Math"/>
        </w:rPr>
        <w:t xml:space="preserve">is totally safe since </w:t>
      </w:r>
      <w:r w:rsidR="007776E3">
        <w:rPr>
          <w:rFonts w:ascii="Cambria Math" w:hAnsi="Cambria Math"/>
        </w:rPr>
        <w:t>technology cannot be sensitive to our measurement units.</w:t>
      </w:r>
      <w:r w:rsidR="000B519B" w:rsidRPr="000B519B">
        <w:rPr>
          <w:rFonts w:ascii="Cambria Math" w:hAnsi="Cambria Math"/>
        </w:rPr>
        <w:t xml:space="preserve"> </w:t>
      </w:r>
      <w:r w:rsidR="000B519B">
        <w:rPr>
          <w:rFonts w:ascii="Cambria Math" w:hAnsi="Cambria Math"/>
        </w:rPr>
        <w:t>Moreover, t</w:t>
      </w:r>
      <w:r w:rsidR="000B519B" w:rsidRPr="007776E3">
        <w:rPr>
          <w:rFonts w:ascii="Cambria Math" w:hAnsi="Cambria Math"/>
        </w:rPr>
        <w:t xml:space="preserve">aking the logarithm of </w:t>
      </w:r>
      <w:r w:rsidR="000B519B">
        <w:rPr>
          <w:rFonts w:ascii="Cambria Math" w:hAnsi="Cambria Math"/>
        </w:rPr>
        <w:t xml:space="preserve">these </w:t>
      </w:r>
      <w:r w:rsidR="000B519B" w:rsidRPr="007776E3">
        <w:rPr>
          <w:rFonts w:ascii="Cambria Math" w:hAnsi="Cambria Math"/>
        </w:rPr>
        <w:t xml:space="preserve">series makes </w:t>
      </w:r>
      <w:r w:rsidR="000B519B">
        <w:rPr>
          <w:rFonts w:ascii="Cambria Math" w:hAnsi="Cambria Math"/>
        </w:rPr>
        <w:t xml:space="preserve">them less steep and more flat, which also helps to fit everything in a single graph.  </w:t>
      </w:r>
    </w:p>
    <w:p w:rsidR="007776E3" w:rsidRDefault="007776E3" w:rsidP="00556B33">
      <w:pPr>
        <w:spacing w:line="360" w:lineRule="auto"/>
        <w:rPr>
          <w:rFonts w:ascii="Cambria Math" w:hAnsi="Cambria Math"/>
        </w:rPr>
      </w:pPr>
      <w:r>
        <w:rPr>
          <w:rFonts w:ascii="Cambria Math" w:hAnsi="Cambria Math"/>
        </w:rPr>
        <w:t xml:space="preserve">Paul Douglas </w:t>
      </w:r>
      <w:r w:rsidR="001D60BB">
        <w:rPr>
          <w:rFonts w:ascii="Cambria Math" w:hAnsi="Cambria Math"/>
        </w:rPr>
        <w:t>showed</w:t>
      </w:r>
      <w:r>
        <w:rPr>
          <w:rFonts w:ascii="Cambria Math" w:hAnsi="Cambria Math"/>
        </w:rPr>
        <w:t xml:space="preserve"> </w:t>
      </w:r>
      <w:r w:rsidR="002E5576">
        <w:rPr>
          <w:rFonts w:ascii="Cambria Math" w:hAnsi="Cambria Math"/>
        </w:rPr>
        <w:t xml:space="preserve">the </w:t>
      </w:r>
      <w:r w:rsidR="002A75E6">
        <w:rPr>
          <w:rFonts w:ascii="Cambria Math" w:hAnsi="Cambria Math"/>
        </w:rPr>
        <w:t xml:space="preserve">graph </w:t>
      </w:r>
      <w:r w:rsidR="002E5576">
        <w:rPr>
          <w:rFonts w:ascii="Cambria Math" w:hAnsi="Cambria Math"/>
        </w:rPr>
        <w:t xml:space="preserve">above </w:t>
      </w:r>
      <w:r>
        <w:rPr>
          <w:rFonts w:ascii="Cambria Math" w:hAnsi="Cambria Math"/>
        </w:rPr>
        <w:t>to a mathematician friend of his, Charles W. Cobb</w:t>
      </w:r>
      <w:r w:rsidR="00382B3E">
        <w:rPr>
          <w:rFonts w:ascii="Cambria Math" w:hAnsi="Cambria Math"/>
        </w:rPr>
        <w:t xml:space="preserve"> who</w:t>
      </w:r>
      <w:r w:rsidR="00B30D8A">
        <w:rPr>
          <w:rFonts w:ascii="Cambria Math" w:hAnsi="Cambria Math"/>
        </w:rPr>
        <w:t xml:space="preserve"> </w:t>
      </w:r>
      <w:r>
        <w:rPr>
          <w:rFonts w:ascii="Cambria Math" w:hAnsi="Cambria Math"/>
        </w:rPr>
        <w:t>suggest</w:t>
      </w:r>
      <w:r w:rsidR="001D60BB">
        <w:rPr>
          <w:rFonts w:ascii="Cambria Math" w:hAnsi="Cambria Math"/>
        </w:rPr>
        <w:t>ed</w:t>
      </w:r>
      <w:r>
        <w:rPr>
          <w:rFonts w:ascii="Cambria Math" w:hAnsi="Cambria Math"/>
        </w:rPr>
        <w:t xml:space="preserve"> that the data seem to follow </w:t>
      </w:r>
      <w:r w:rsidR="00F42A22">
        <w:rPr>
          <w:rFonts w:ascii="Cambria Math" w:hAnsi="Cambria Math"/>
        </w:rPr>
        <w:t>the following relation:</w:t>
      </w:r>
    </w:p>
    <w:p w:rsidR="008857A2" w:rsidRPr="00F42A22" w:rsidRDefault="00BF0E44" w:rsidP="008857A2">
      <w:pPr>
        <w:spacing w:line="360" w:lineRule="auto"/>
        <w:rPr>
          <w:rFonts w:ascii="Cambria Math" w:eastAsiaTheme="minorEastAsia" w:hAnsi="Cambria Math"/>
        </w:rPr>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r>
            <w:rPr>
              <w:rFonts w:ascii="Cambria Math" w:hAnsi="Cambria Math"/>
            </w:rPr>
            <m:t>=a</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+b</m:t>
          </m:r>
          <m:func>
            <m:funcPr>
              <m:ctrlPr>
                <w:rPr>
                  <w:rFonts w:ascii="Cambria Math" w:hAnsi="Cambria Math"/>
                  <w:i/>
                </w:rPr>
              </m:ctrlPr>
            </m:funcPr>
            <m:fName>
              <m:r>
                <m:rPr>
                  <m:sty m:val="p"/>
                </m:rPr>
                <w:rPr>
                  <w:rFonts w:ascii="Cambria Math" w:hAnsi="Cambria Math"/>
                </w:rPr>
                <m:t>ln</m:t>
              </m:r>
            </m:fName>
            <m:e>
              <m:r>
                <w:rPr>
                  <w:rFonts w:ascii="Cambria Math" w:hAnsi="Cambria Math"/>
                </w:rPr>
                <m:t>L</m:t>
              </m:r>
            </m:e>
          </m:func>
          <m:r>
            <w:rPr>
              <w:rFonts w:ascii="Cambria Math" w:hAnsi="Cambria Math"/>
            </w:rPr>
            <m:t>+c</m:t>
          </m:r>
        </m:oMath>
      </m:oMathPara>
    </w:p>
    <w:p w:rsidR="008857A2" w:rsidRDefault="008857A2" w:rsidP="00556B33">
      <w:pPr>
        <w:spacing w:line="360" w:lineRule="auto"/>
        <w:rPr>
          <w:rFonts w:ascii="Cambria Math" w:hAnsi="Cambria Math"/>
        </w:rPr>
      </w:pPr>
      <w:r>
        <w:rPr>
          <w:rFonts w:ascii="Cambria Math" w:hAnsi="Cambria Math"/>
        </w:rPr>
        <w:t xml:space="preserve">since </w:t>
      </w:r>
      <m:oMath>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oMath>
      <w:r>
        <w:rPr>
          <w:rFonts w:ascii="Cambria Math" w:hAnsi="Cambria Math"/>
        </w:rPr>
        <w:t xml:space="preserve"> seems like a linear function of </w:t>
      </w: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m:t>
            </m:r>
          </m:e>
        </m:func>
      </m:oMath>
      <w:r>
        <w:rPr>
          <w:rFonts w:ascii="Cambria Math" w:eastAsiaTheme="minorEastAsia" w:hAnsi="Cambria Math"/>
        </w:rPr>
        <w:t xml:space="preserve"> and </w:t>
      </w: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L</m:t>
            </m:r>
          </m:e>
        </m:func>
      </m:oMath>
      <w:r>
        <w:rPr>
          <w:rFonts w:ascii="Cambria Math" w:eastAsiaTheme="minorEastAsia" w:hAnsi="Cambria Math"/>
        </w:rPr>
        <w:t xml:space="preserve"> in the graph above. Now take the anti-logarithm of this linear relation </w:t>
      </w:r>
      <w:r w:rsidR="002A75E6">
        <w:rPr>
          <w:rFonts w:ascii="Cambria Math" w:eastAsiaTheme="minorEastAsia" w:hAnsi="Cambria Math"/>
        </w:rPr>
        <w:t xml:space="preserve">(suggested by Charles Cobb) </w:t>
      </w:r>
      <w:r>
        <w:rPr>
          <w:rFonts w:ascii="Cambria Math" w:eastAsiaTheme="minorEastAsia" w:hAnsi="Cambria Math"/>
        </w:rPr>
        <w:t>to see</w:t>
      </w:r>
    </w:p>
    <w:p w:rsidR="007776E3" w:rsidRPr="000D74BA" w:rsidRDefault="007776E3" w:rsidP="00556B33">
      <w:pPr>
        <w:spacing w:line="360" w:lineRule="auto"/>
        <w:rPr>
          <w:rFonts w:ascii="Cambria Math" w:eastAsiaTheme="minorEastAsia" w:hAnsi="Cambria Math"/>
        </w:rPr>
      </w:pPr>
      <m:oMathPara>
        <m:oMath>
          <m:r>
            <w:rPr>
              <w:rFonts w:ascii="Cambria Math" w:hAnsi="Cambria Math"/>
            </w:rPr>
            <m:t>Y=</m:t>
          </m:r>
          <m:sSup>
            <m:sSupPr>
              <m:ctrlPr>
                <w:rPr>
                  <w:rFonts w:ascii="Cambria Math" w:hAnsi="Cambria Math"/>
                  <w:i/>
                </w:rPr>
              </m:ctrlPr>
            </m:sSupPr>
            <m:e>
              <m:r>
                <w:rPr>
                  <w:rFonts w:ascii="Cambria Math" w:hAnsi="Cambria Math"/>
                </w:rPr>
                <m:t>K</m:t>
              </m:r>
            </m:e>
            <m:sup>
              <m:r>
                <w:rPr>
                  <w:rFonts w:ascii="Cambria Math" w:hAnsi="Cambria Math"/>
                </w:rPr>
                <m:t>α</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b</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c</m:t>
              </m:r>
            </m:sup>
          </m:sSup>
          <m:r>
            <w:rPr>
              <w:rFonts w:ascii="Cambria Math" w:eastAsiaTheme="minorEastAsia" w:hAnsi="Cambria Math"/>
            </w:rPr>
            <m:t>.</m:t>
          </m:r>
        </m:oMath>
      </m:oMathPara>
    </w:p>
    <w:p w:rsidR="000D74BA" w:rsidRPr="000D74BA" w:rsidRDefault="000D74BA" w:rsidP="00556B33">
      <w:pPr>
        <w:spacing w:line="360" w:lineRule="auto"/>
        <w:rPr>
          <w:rFonts w:ascii="Cambria Math" w:eastAsiaTheme="minorEastAsia" w:hAnsi="Cambria Math"/>
        </w:rPr>
      </w:pPr>
      <w:r w:rsidRPr="000D74BA">
        <w:rPr>
          <w:rFonts w:ascii="Cambria Math" w:eastAsiaTheme="minorEastAsia" w:hAnsi="Cambria Math"/>
          <w:b/>
        </w:rPr>
        <w:t>Remark</w:t>
      </w:r>
      <w:r>
        <w:rPr>
          <w:rFonts w:ascii="Cambria Math" w:eastAsiaTheme="minorEastAsia" w:hAnsi="Cambria Math"/>
          <w:b/>
        </w:rPr>
        <w:t xml:space="preserve">: </w:t>
      </w:r>
      <w:r w:rsidRPr="000D74BA">
        <w:rPr>
          <w:rFonts w:ascii="Cambria Math" w:eastAsiaTheme="minorEastAsia" w:hAnsi="Cambria Math"/>
        </w:rPr>
        <w:t xml:space="preserve">We are using two mathematical rules here. </w:t>
      </w:r>
    </w:p>
    <w:p w:rsidR="00BB095B" w:rsidRDefault="000D74BA" w:rsidP="00BB095B">
      <w:pPr>
        <w:spacing w:line="360" w:lineRule="auto"/>
        <w:rPr>
          <w:rFonts w:ascii="Cambria Math" w:eastAsiaTheme="minorEastAsia" w:hAnsi="Cambria Math"/>
        </w:rPr>
      </w:pPr>
      <w:r>
        <w:rPr>
          <w:rFonts w:ascii="Cambria Math" w:eastAsiaTheme="minorEastAsia" w:hAnsi="Cambria Math"/>
          <w:b/>
        </w:rPr>
        <w:t xml:space="preserve">Rule 1: </w:t>
      </w:r>
      <m:oMath>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a</m:t>
                </m:r>
              </m:sup>
            </m:sSup>
          </m:e>
        </m:func>
      </m:oMath>
      <w:r>
        <w:rPr>
          <w:rFonts w:ascii="Cambria Math" w:eastAsiaTheme="minorEastAsia" w:hAnsi="Cambria Math"/>
        </w:rPr>
        <w:t xml:space="preserve"> </w:t>
      </w:r>
      <w:r w:rsidR="00BB095B">
        <w:rPr>
          <w:rFonts w:ascii="Cambria Math" w:eastAsiaTheme="minorEastAsia" w:hAnsi="Cambria Math"/>
        </w:rPr>
        <w:t xml:space="preserve">so that </w:t>
      </w:r>
      <m:oMath>
        <m:r>
          <w:rPr>
            <w:rFonts w:ascii="Cambria Math" w:eastAsiaTheme="minorEastAsia" w:hAnsi="Cambria Math"/>
          </w:rPr>
          <m:t>a</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a</m:t>
                </m:r>
              </m:sup>
            </m:sSup>
          </m:e>
        </m:func>
      </m:oMath>
      <w:r w:rsidR="00BB095B">
        <w:rPr>
          <w:rFonts w:ascii="Cambria Math" w:eastAsiaTheme="minorEastAsia" w:hAnsi="Cambria Math"/>
        </w:rPr>
        <w:t xml:space="preserve"> and </w:t>
      </w:r>
      <m:oMath>
        <m:r>
          <w:rPr>
            <w:rFonts w:ascii="Cambria Math" w:eastAsiaTheme="minorEastAsia" w:hAnsi="Cambria Math"/>
          </w:rPr>
          <m:t>b</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L</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b</m:t>
                </m:r>
              </m:sup>
            </m:sSup>
          </m:e>
        </m:func>
      </m:oMath>
      <w:r w:rsidR="00BB095B">
        <w:rPr>
          <w:rFonts w:ascii="Cambria Math" w:eastAsiaTheme="minorEastAsia" w:hAnsi="Cambria Math"/>
        </w:rPr>
        <w:t>.</w:t>
      </w:r>
    </w:p>
    <w:p w:rsidR="000D74BA" w:rsidRDefault="000D74BA" w:rsidP="00556B33">
      <w:pPr>
        <w:spacing w:line="360" w:lineRule="auto"/>
        <w:rPr>
          <w:rFonts w:ascii="Cambria Math" w:eastAsiaTheme="minorEastAsia" w:hAnsi="Cambria Math"/>
        </w:rPr>
      </w:pPr>
    </w:p>
    <w:p w:rsidR="000D74BA" w:rsidRPr="000D74BA" w:rsidRDefault="000D74BA" w:rsidP="00556B33">
      <w:pPr>
        <w:spacing w:line="360" w:lineRule="auto"/>
        <w:rPr>
          <w:rFonts w:ascii="Cambria Math" w:eastAsiaTheme="minorEastAsia" w:hAnsi="Cambria Math"/>
        </w:rPr>
      </w:pPr>
      <w:r w:rsidRPr="000D74BA">
        <w:rPr>
          <w:rFonts w:ascii="Cambria Math" w:eastAsiaTheme="minorEastAsia" w:hAnsi="Cambria Math"/>
          <w:b/>
        </w:rPr>
        <w:lastRenderedPageBreak/>
        <w:t>Rule 2:</w:t>
      </w:r>
      <w:r>
        <w:rPr>
          <w:rFonts w:ascii="Cambria Math" w:eastAsiaTheme="minorEastAsia" w:hAnsi="Cambria Math"/>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ln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func>
      </m:oMath>
      <w:r w:rsidR="00BB095B">
        <w:rPr>
          <w:rFonts w:ascii="Cambria Math" w:eastAsiaTheme="minorEastAsia" w:hAnsi="Cambria Math"/>
        </w:rPr>
        <w:t xml:space="preserve"> so that </w:t>
      </w:r>
      <m:oMath>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a</m:t>
                </m:r>
              </m:sup>
            </m:sSup>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b</m:t>
                </m:r>
              </m:sup>
            </m:sSup>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a</m:t>
                </m:r>
              </m:sup>
            </m:sSup>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b</m:t>
                </m:r>
              </m:sup>
            </m:sSup>
          </m:e>
        </m:func>
      </m:oMath>
      <w:r w:rsidR="004701DA">
        <w:rPr>
          <w:rFonts w:ascii="Cambria Math" w:eastAsiaTheme="minorEastAsia" w:hAnsi="Cambria Math"/>
        </w:rPr>
        <w:t>.</w:t>
      </w:r>
    </w:p>
    <w:p w:rsidR="008857A2" w:rsidRDefault="001D60BB" w:rsidP="00F42A22">
      <w:pPr>
        <w:spacing w:line="360" w:lineRule="auto"/>
        <w:rPr>
          <w:rFonts w:ascii="Cambria Math" w:eastAsiaTheme="minorEastAsia" w:hAnsi="Cambria Math"/>
        </w:rPr>
      </w:pPr>
      <w:r>
        <w:rPr>
          <w:rFonts w:ascii="Cambria Math" w:hAnsi="Cambria Math"/>
        </w:rPr>
        <w:t xml:space="preserve">If we write </w:t>
      </w:r>
      <m:oMath>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c</m:t>
            </m:r>
          </m:sup>
        </m:sSup>
      </m:oMath>
      <w:r>
        <w:rPr>
          <w:rFonts w:ascii="Cambria Math" w:eastAsiaTheme="minorEastAsia" w:hAnsi="Cambria Math"/>
        </w:rPr>
        <w:t xml:space="preserve">, </w:t>
      </w:r>
      <w:r w:rsidR="00776AB7">
        <w:rPr>
          <w:rFonts w:ascii="Cambria Math" w:eastAsiaTheme="minorEastAsia" w:hAnsi="Cambria Math"/>
        </w:rPr>
        <w:t xml:space="preserve">which is just a constant, </w:t>
      </w:r>
      <w:r>
        <w:rPr>
          <w:rFonts w:ascii="Cambria Math" w:eastAsiaTheme="minorEastAsia" w:hAnsi="Cambria Math"/>
        </w:rPr>
        <w:t>then the production technology</w:t>
      </w:r>
      <w:r w:rsidR="000B519B">
        <w:rPr>
          <w:rFonts w:ascii="Cambria Math" w:eastAsiaTheme="minorEastAsia" w:hAnsi="Cambria Math"/>
        </w:rPr>
        <w:t xml:space="preserve"> above</w:t>
      </w:r>
      <w:r>
        <w:rPr>
          <w:rFonts w:ascii="Cambria Math" w:eastAsiaTheme="minorEastAsia" w:hAnsi="Cambria Math"/>
        </w:rPr>
        <w:t xml:space="preserve"> is</w:t>
      </w:r>
    </w:p>
    <w:p w:rsidR="008857A2" w:rsidRPr="007776E3" w:rsidRDefault="000B519B" w:rsidP="008857A2">
      <w:pPr>
        <w:spacing w:line="360" w:lineRule="auto"/>
        <w:rPr>
          <w:rFonts w:ascii="Cambria Math" w:hAnsi="Cambria Math"/>
        </w:rPr>
      </w:pPr>
      <m:oMathPara>
        <m:oMath>
          <m:r>
            <w:rPr>
              <w:rFonts w:ascii="Cambria Math" w:hAnsi="Cambria Math"/>
            </w:rPr>
            <m:t>Y=A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b</m:t>
              </m:r>
            </m:sup>
          </m:sSup>
          <m:r>
            <w:rPr>
              <w:rFonts w:ascii="Cambria Math" w:hAnsi="Cambria Math"/>
            </w:rPr>
            <m:t>=</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m:oMathPara>
    </w:p>
    <w:p w:rsidR="002A75E6" w:rsidRDefault="001D60BB" w:rsidP="00556B33">
      <w:pPr>
        <w:spacing w:line="360" w:lineRule="auto"/>
        <w:rPr>
          <w:rFonts w:ascii="Cambria Math" w:eastAsiaTheme="minorEastAsia" w:hAnsi="Cambria Math"/>
        </w:rPr>
      </w:pPr>
      <w:r>
        <w:rPr>
          <w:rFonts w:ascii="Cambria Math" w:eastAsiaTheme="minorEastAsia" w:hAnsi="Cambria Math"/>
        </w:rPr>
        <w:t xml:space="preserve">which </w:t>
      </w:r>
      <w:r w:rsidR="008857A2">
        <w:rPr>
          <w:rFonts w:ascii="Cambria Math" w:eastAsiaTheme="minorEastAsia" w:hAnsi="Cambria Math"/>
        </w:rPr>
        <w:t xml:space="preserve">is a function of inputs, </w:t>
      </w:r>
      <m:oMath>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rPr>
        <w:t>.</w:t>
      </w:r>
      <w:r w:rsidR="00F75669" w:rsidRPr="00F75669">
        <w:rPr>
          <w:rStyle w:val="DipnotBavurusu"/>
          <w:rFonts w:ascii="Cambria Math" w:eastAsiaTheme="minorEastAsia" w:hAnsi="Cambria Math"/>
        </w:rPr>
        <w:t xml:space="preserve"> </w:t>
      </w:r>
      <w:r w:rsidR="00F75669">
        <w:rPr>
          <w:rStyle w:val="DipnotBavurusu"/>
          <w:rFonts w:ascii="Cambria Math" w:eastAsiaTheme="minorEastAsia" w:hAnsi="Cambria Math"/>
        </w:rPr>
        <w:footnoteReference w:id="1"/>
      </w:r>
      <w:r>
        <w:rPr>
          <w:rFonts w:ascii="Cambria Math" w:eastAsiaTheme="minorEastAsia" w:hAnsi="Cambria Math"/>
        </w:rPr>
        <w:t xml:space="preserve"> This expression</w:t>
      </w:r>
      <w:r w:rsidR="00F42A22">
        <w:rPr>
          <w:rFonts w:ascii="Cambria Math" w:eastAsiaTheme="minorEastAsia" w:hAnsi="Cambria Math"/>
        </w:rPr>
        <w:t xml:space="preserve"> is what we know as Cobb-Douglas function, presumably the most influential functional form in the history of economics. </w:t>
      </w:r>
    </w:p>
    <w:p w:rsidR="002A75E6" w:rsidRPr="007776E3" w:rsidRDefault="002A75E6" w:rsidP="002A75E6">
      <w:pPr>
        <w:spacing w:line="360" w:lineRule="auto"/>
        <w:rPr>
          <w:rFonts w:ascii="Cambria Math" w:hAnsi="Cambria Math"/>
        </w:rPr>
      </w:pPr>
      <w:r w:rsidRPr="002A75E6">
        <w:rPr>
          <w:rFonts w:ascii="Cambria Math" w:eastAsiaTheme="minorEastAsia" w:hAnsi="Cambria Math"/>
          <w:b/>
        </w:rPr>
        <w:t>Definition:</w:t>
      </w:r>
      <w:r>
        <w:rPr>
          <w:rFonts w:ascii="Cambria Math" w:eastAsiaTheme="minorEastAsia" w:hAnsi="Cambria Math"/>
        </w:rPr>
        <w:t xml:space="preserve"> The production technology </w:t>
      </w:r>
      <m:oMath>
        <m:r>
          <m:rPr>
            <m:sty m:val="p"/>
          </m:rPr>
          <w:rPr>
            <w:rFonts w:ascii="Cambria Math" w:eastAsiaTheme="minorEastAsia" w:hAnsi="Cambria Math"/>
          </w:rPr>
          <w:br/>
        </m:r>
      </m:oMath>
      <m:oMathPara>
        <m:oMath>
          <m:r>
            <w:rPr>
              <w:rFonts w:ascii="Cambria Math" w:hAnsi="Cambria Math"/>
            </w:rPr>
            <m:t>Y=</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b</m:t>
              </m:r>
            </m:sup>
          </m:sSup>
        </m:oMath>
      </m:oMathPara>
    </w:p>
    <w:p w:rsidR="002A75E6" w:rsidRDefault="002A75E6" w:rsidP="00556B33">
      <w:pPr>
        <w:spacing w:line="360" w:lineRule="auto"/>
        <w:rPr>
          <w:rFonts w:ascii="Cambria Math" w:eastAsiaTheme="minorEastAsia" w:hAnsi="Cambria Math"/>
        </w:rPr>
      </w:pPr>
      <w:r>
        <w:rPr>
          <w:rFonts w:ascii="Cambria Math" w:eastAsiaTheme="minorEastAsia" w:hAnsi="Cambria Math"/>
        </w:rPr>
        <w:t xml:space="preserve">is called the Cobb-Douglas </w:t>
      </w:r>
      <w:proofErr w:type="gramStart"/>
      <w:r>
        <w:rPr>
          <w:rFonts w:ascii="Cambria Math" w:eastAsiaTheme="minorEastAsia" w:hAnsi="Cambria Math"/>
        </w:rPr>
        <w:t>technology.</w:t>
      </w:r>
      <w:proofErr w:type="gramEnd"/>
      <w:r>
        <w:rPr>
          <w:rFonts w:ascii="Cambria Math" w:eastAsiaTheme="minorEastAsia" w:hAnsi="Cambria Math"/>
        </w:rPr>
        <w:t xml:space="preserve"> </w:t>
      </w:r>
    </w:p>
    <w:p w:rsidR="009B0DE3" w:rsidRPr="009B0DE3" w:rsidRDefault="009B0DE3" w:rsidP="00556B33">
      <w:pPr>
        <w:spacing w:line="360" w:lineRule="auto"/>
        <w:rPr>
          <w:rFonts w:ascii="Cambria Math" w:hAnsi="Cambria Math" w:cs="Arial"/>
          <w:color w:val="252525"/>
          <w:sz w:val="24"/>
          <w:szCs w:val="24"/>
          <w:shd w:val="clear" w:color="auto" w:fill="FFFFFF"/>
        </w:rPr>
      </w:pPr>
      <w:r>
        <w:rPr>
          <w:rFonts w:ascii="Cambria Math" w:hAnsi="Cambria Math" w:cs="Arial"/>
          <w:b/>
          <w:bCs/>
          <w:color w:val="252525"/>
          <w:sz w:val="24"/>
          <w:szCs w:val="24"/>
          <w:shd w:val="clear" w:color="auto" w:fill="FFFFFF"/>
        </w:rPr>
        <w:t xml:space="preserve">Remark: </w:t>
      </w:r>
      <w:r w:rsidRPr="00BF6D33">
        <w:rPr>
          <w:rFonts w:ascii="Cambria Math" w:hAnsi="Cambria Math" w:cs="Arial"/>
          <w:color w:val="252525"/>
          <w:sz w:val="24"/>
          <w:szCs w:val="24"/>
          <w:shd w:val="clear" w:color="auto" w:fill="FFFFFF"/>
        </w:rPr>
        <w:t xml:space="preserve">Cobb-Douglas function was first developed by </w:t>
      </w:r>
      <w:r>
        <w:rPr>
          <w:rFonts w:ascii="Cambria Math" w:hAnsi="Cambria Math" w:cs="Arial"/>
          <w:color w:val="252525"/>
          <w:sz w:val="24"/>
          <w:szCs w:val="24"/>
          <w:shd w:val="clear" w:color="auto" w:fill="FFFFFF"/>
        </w:rPr>
        <w:t xml:space="preserve">someone else, </w:t>
      </w:r>
      <w:r w:rsidRPr="00EC5E5A">
        <w:rPr>
          <w:rFonts w:ascii="Cambria Math" w:hAnsi="Cambria Math" w:cs="Arial"/>
          <w:sz w:val="24"/>
          <w:szCs w:val="24"/>
          <w:shd w:val="clear" w:color="auto" w:fill="FFFFFF"/>
        </w:rPr>
        <w:t xml:space="preserve">Philip </w:t>
      </w:r>
      <w:proofErr w:type="spellStart"/>
      <w:r w:rsidRPr="00EC5E5A">
        <w:rPr>
          <w:rFonts w:ascii="Cambria Math" w:hAnsi="Cambria Math" w:cs="Arial"/>
          <w:sz w:val="24"/>
          <w:szCs w:val="24"/>
          <w:shd w:val="clear" w:color="auto" w:fill="FFFFFF"/>
        </w:rPr>
        <w:t>Wicksteed</w:t>
      </w:r>
      <w:proofErr w:type="spellEnd"/>
      <w:r w:rsidRPr="00BF6D33">
        <w:rPr>
          <w:rFonts w:ascii="Cambria Math" w:hAnsi="Cambria Math" w:cs="Arial"/>
          <w:color w:val="252525"/>
          <w:sz w:val="24"/>
          <w:szCs w:val="24"/>
          <w:shd w:val="clear" w:color="auto" w:fill="FFFFFF"/>
        </w:rPr>
        <w:t xml:space="preserve">, a fact that Paul Douglas openly acknowledges. </w:t>
      </w:r>
      <w:r>
        <w:rPr>
          <w:rFonts w:ascii="Cambria Math" w:hAnsi="Cambria Math" w:cs="Arial"/>
          <w:color w:val="252525"/>
          <w:sz w:val="24"/>
          <w:szCs w:val="24"/>
          <w:shd w:val="clear" w:color="auto" w:fill="FFFFFF"/>
        </w:rPr>
        <w:t>Indeed, n</w:t>
      </w:r>
      <w:r w:rsidRPr="00BF6D33">
        <w:rPr>
          <w:rFonts w:ascii="Cambria Math" w:hAnsi="Cambria Math" w:cs="Arial"/>
          <w:color w:val="252525"/>
          <w:sz w:val="24"/>
          <w:szCs w:val="24"/>
          <w:shd w:val="clear" w:color="auto" w:fill="FFFFFF"/>
        </w:rPr>
        <w:t>o scientific discovery is named after its original discoverer</w:t>
      </w:r>
      <w:r>
        <w:rPr>
          <w:rFonts w:ascii="Cambria Math" w:hAnsi="Cambria Math" w:cs="Arial"/>
          <w:color w:val="252525"/>
          <w:sz w:val="24"/>
          <w:szCs w:val="24"/>
          <w:shd w:val="clear" w:color="auto" w:fill="FFFFFF"/>
        </w:rPr>
        <w:t>, according to Stephen Stigler, and this case is a classic example of this general phenomenon</w:t>
      </w:r>
      <w:r w:rsidRPr="00BF6D33">
        <w:rPr>
          <w:rFonts w:ascii="Cambria Math" w:hAnsi="Cambria Math" w:cs="Arial"/>
          <w:color w:val="252525"/>
          <w:sz w:val="24"/>
          <w:szCs w:val="24"/>
          <w:shd w:val="clear" w:color="auto" w:fill="FFFFFF"/>
        </w:rPr>
        <w:t>.</w:t>
      </w:r>
    </w:p>
    <w:p w:rsidR="00D86D5A" w:rsidRDefault="002A75E6" w:rsidP="00556B33">
      <w:pPr>
        <w:spacing w:line="360" w:lineRule="auto"/>
        <w:rPr>
          <w:rFonts w:ascii="Cambria Math" w:eastAsiaTheme="minorEastAsia" w:hAnsi="Cambria Math"/>
        </w:rPr>
      </w:pPr>
      <w:r>
        <w:rPr>
          <w:rFonts w:ascii="Cambria Math" w:eastAsiaTheme="minorEastAsia" w:hAnsi="Cambria Math"/>
        </w:rPr>
        <w:t xml:space="preserve">In this Cobb-Douglas formulation </w:t>
      </w:r>
      <m:oMath>
        <m:d>
          <m:dPr>
            <m:ctrlPr>
              <w:rPr>
                <w:rFonts w:ascii="Cambria Math" w:eastAsiaTheme="minorEastAsia" w:hAnsi="Cambria Math"/>
                <w:i/>
              </w:rPr>
            </m:ctrlPr>
          </m:dPr>
          <m:e>
            <m:r>
              <w:rPr>
                <w:rFonts w:ascii="Cambria Math" w:eastAsiaTheme="minorEastAsia" w:hAnsi="Cambria Math"/>
              </w:rPr>
              <m:t>A,a,b</m:t>
            </m:r>
          </m:e>
        </m:d>
      </m:oMath>
      <w:r>
        <w:rPr>
          <w:rFonts w:ascii="Cambria Math" w:eastAsiaTheme="minorEastAsia" w:hAnsi="Cambria Math"/>
        </w:rPr>
        <w:t xml:space="preserve"> are fixed coefficients, called the parameters of technology. We shall soon see the economic meanings of these parameters, and the roles that they play in our analysis. </w:t>
      </w:r>
      <w:r w:rsidR="00C72C34">
        <w:rPr>
          <w:rFonts w:ascii="Cambria Math" w:eastAsiaTheme="minorEastAsia" w:hAnsi="Cambria Math"/>
        </w:rPr>
        <w:t xml:space="preserve">It is noteworthy that </w:t>
      </w:r>
      <w:r w:rsidR="00A17855">
        <w:rPr>
          <w:rFonts w:ascii="Cambria Math" w:eastAsiaTheme="minorEastAsia" w:hAnsi="Cambria Math"/>
        </w:rPr>
        <w:t xml:space="preserve">Cobb and Douglas </w:t>
      </w:r>
      <w:r w:rsidR="00C72C34">
        <w:rPr>
          <w:rFonts w:ascii="Cambria Math" w:eastAsiaTheme="minorEastAsia" w:hAnsi="Cambria Math"/>
        </w:rPr>
        <w:t xml:space="preserve">did not treat </w:t>
      </w:r>
      <m:oMath>
        <m:d>
          <m:dPr>
            <m:ctrlPr>
              <w:rPr>
                <w:rFonts w:ascii="Cambria Math" w:eastAsiaTheme="minorEastAsia" w:hAnsi="Cambria Math"/>
                <w:i/>
              </w:rPr>
            </m:ctrlPr>
          </m:dPr>
          <m:e>
            <m:r>
              <w:rPr>
                <w:rFonts w:ascii="Cambria Math" w:eastAsiaTheme="minorEastAsia" w:hAnsi="Cambria Math"/>
              </w:rPr>
              <m:t>a,b</m:t>
            </m:r>
          </m:e>
        </m:d>
      </m:oMath>
      <w:r w:rsidR="00C72C34">
        <w:rPr>
          <w:rFonts w:ascii="Cambria Math" w:eastAsiaTheme="minorEastAsia" w:hAnsi="Cambria Math"/>
        </w:rPr>
        <w:t xml:space="preserve"> as an arbitrary couple, and imposed the following r</w:t>
      </w:r>
      <w:r w:rsidR="00F301AE">
        <w:rPr>
          <w:rFonts w:ascii="Cambria Math" w:eastAsiaTheme="minorEastAsia" w:hAnsi="Cambria Math"/>
        </w:rPr>
        <w:t>estrict</w:t>
      </w:r>
      <w:r w:rsidR="00C72C34">
        <w:rPr>
          <w:rFonts w:ascii="Cambria Math" w:eastAsiaTheme="minorEastAsia" w:hAnsi="Cambria Math"/>
        </w:rPr>
        <w:t>ion:</w:t>
      </w:r>
    </w:p>
    <w:p w:rsidR="00B30D8A" w:rsidRPr="00A17855" w:rsidRDefault="00C72C34" w:rsidP="00556B33">
      <w:pPr>
        <w:spacing w:line="360" w:lineRule="auto"/>
        <w:rPr>
          <w:rFonts w:ascii="Cambria Math" w:eastAsiaTheme="minorEastAsia" w:hAnsi="Cambria Math"/>
        </w:rPr>
      </w:pPr>
      <m:oMathPara>
        <m:oMath>
          <m:r>
            <w:rPr>
              <w:rFonts w:ascii="Cambria Math" w:hAnsi="Cambria Math"/>
            </w:rPr>
            <m:t>a+b=1</m:t>
          </m:r>
        </m:oMath>
      </m:oMathPara>
    </w:p>
    <w:p w:rsidR="00A17855" w:rsidRPr="002A75E6" w:rsidRDefault="00A17855" w:rsidP="00556B33">
      <w:pPr>
        <w:spacing w:line="360" w:lineRule="auto"/>
        <w:rPr>
          <w:rFonts w:ascii="Cambria Math" w:eastAsiaTheme="minorEastAsia" w:hAnsi="Cambria Math"/>
        </w:rPr>
      </w:pPr>
      <w:r>
        <w:rPr>
          <w:rFonts w:ascii="Cambria Math" w:eastAsiaTheme="minorEastAsia" w:hAnsi="Cambria Math"/>
        </w:rPr>
        <w:t xml:space="preserve">which gives us </w:t>
      </w:r>
      <m:oMath>
        <m:r>
          <w:rPr>
            <w:rFonts w:ascii="Cambria Math" w:hAnsi="Cambria Math"/>
          </w:rPr>
          <m:t>Y=A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1-a</m:t>
            </m:r>
          </m:sup>
        </m:sSup>
      </m:oMath>
      <w:r w:rsidR="003D0F69">
        <w:rPr>
          <w:rFonts w:ascii="Cambria Math" w:eastAsiaTheme="minorEastAsia" w:hAnsi="Cambria Math"/>
        </w:rPr>
        <w:t>.</w:t>
      </w:r>
      <w:r w:rsidR="002A75E6">
        <w:rPr>
          <w:rFonts w:ascii="Cambria Math" w:eastAsiaTheme="minorEastAsia" w:hAnsi="Cambria Math"/>
        </w:rPr>
        <w:t xml:space="preserve"> </w:t>
      </w:r>
      <w:r w:rsidR="003D0F69">
        <w:rPr>
          <w:rFonts w:ascii="Cambria Math" w:eastAsiaTheme="minorEastAsia" w:hAnsi="Cambria Math"/>
        </w:rPr>
        <w:t xml:space="preserve">This </w:t>
      </w:r>
      <w:r w:rsidR="002A75E6">
        <w:rPr>
          <w:rFonts w:ascii="Cambria Math" w:eastAsiaTheme="minorEastAsia" w:hAnsi="Cambria Math"/>
        </w:rPr>
        <w:t xml:space="preserve">is slightly </w:t>
      </w:r>
      <w:r w:rsidR="00F75669">
        <w:rPr>
          <w:rFonts w:ascii="Cambria Math" w:eastAsiaTheme="minorEastAsia" w:hAnsi="Cambria Math"/>
        </w:rPr>
        <w:t>more specific</w:t>
      </w:r>
      <w:r w:rsidR="002A75E6">
        <w:rPr>
          <w:rFonts w:ascii="Cambria Math" w:eastAsiaTheme="minorEastAsia" w:hAnsi="Cambria Math"/>
        </w:rPr>
        <w:t xml:space="preserve"> </w:t>
      </w:r>
      <w:r w:rsidR="00F75669">
        <w:rPr>
          <w:rFonts w:ascii="Cambria Math" w:eastAsiaTheme="minorEastAsia" w:hAnsi="Cambria Math"/>
        </w:rPr>
        <w:t xml:space="preserve">than </w:t>
      </w:r>
      <w:r w:rsidR="002A75E6">
        <w:rPr>
          <w:rFonts w:ascii="Cambria Math" w:eastAsiaTheme="minorEastAsia" w:hAnsi="Cambria Math"/>
        </w:rPr>
        <w:t xml:space="preserve">the general expression </w:t>
      </w:r>
      <m:oMath>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b</m:t>
            </m:r>
          </m:sup>
        </m:sSup>
      </m:oMath>
      <w:r w:rsidR="002A75E6">
        <w:rPr>
          <w:rFonts w:ascii="Cambria Math" w:eastAsiaTheme="minorEastAsia" w:hAnsi="Cambria Math"/>
        </w:rPr>
        <w:t xml:space="preserve">. </w:t>
      </w:r>
      <w:r w:rsidR="00D62DD5">
        <w:rPr>
          <w:rFonts w:ascii="Cambria Math" w:eastAsiaTheme="minorEastAsia" w:hAnsi="Cambria Math"/>
        </w:rPr>
        <w:t>The parameter</w:t>
      </w:r>
      <m:oMath>
        <m:r>
          <w:rPr>
            <w:rFonts w:ascii="Cambria Math" w:hAnsi="Cambria Math"/>
          </w:rPr>
          <m:t xml:space="preserve"> a</m:t>
        </m:r>
      </m:oMath>
      <w:r w:rsidR="00D62DD5">
        <w:rPr>
          <w:rFonts w:ascii="Cambria Math" w:eastAsiaTheme="minorEastAsia" w:hAnsi="Cambria Math"/>
        </w:rPr>
        <w:t xml:space="preserve"> is technically called the exponential parameter.</w:t>
      </w:r>
    </w:p>
    <w:p w:rsidR="00A17855" w:rsidRDefault="00F301AE" w:rsidP="00556B33">
      <w:pPr>
        <w:spacing w:line="360" w:lineRule="auto"/>
        <w:rPr>
          <w:rFonts w:ascii="Cambria Math" w:eastAsiaTheme="minorEastAsia" w:hAnsi="Cambria Math"/>
        </w:rPr>
      </w:pPr>
      <w:r>
        <w:rPr>
          <w:rFonts w:ascii="Cambria Math" w:eastAsiaTheme="minorEastAsia" w:hAnsi="Cambria Math"/>
        </w:rPr>
        <w:t xml:space="preserve">Now let us briefly discuss what </w:t>
      </w:r>
      <m:oMath>
        <m:r>
          <w:rPr>
            <w:rFonts w:ascii="Cambria Math" w:hAnsi="Cambria Math"/>
          </w:rPr>
          <m:t>a+b=1</m:t>
        </m:r>
      </m:oMath>
      <w:r>
        <w:rPr>
          <w:rFonts w:ascii="Cambria Math" w:eastAsiaTheme="minorEastAsia" w:hAnsi="Cambria Math"/>
        </w:rPr>
        <w:t xml:space="preserve"> means. T</w:t>
      </w:r>
      <w:r w:rsidR="008353BD">
        <w:rPr>
          <w:rFonts w:ascii="Cambria Math" w:eastAsiaTheme="minorEastAsia" w:hAnsi="Cambria Math"/>
        </w:rPr>
        <w:t>his discussion requires</w:t>
      </w:r>
      <w:r>
        <w:rPr>
          <w:rFonts w:ascii="Cambria Math" w:eastAsiaTheme="minorEastAsia" w:hAnsi="Cambria Math"/>
        </w:rPr>
        <w:t xml:space="preserve"> the following definition:</w:t>
      </w:r>
    </w:p>
    <w:p w:rsidR="00A17855" w:rsidRDefault="00A17855" w:rsidP="00556B33">
      <w:pPr>
        <w:spacing w:line="360" w:lineRule="auto"/>
        <w:rPr>
          <w:rFonts w:ascii="Cambria Math" w:eastAsiaTheme="minorEastAsia" w:hAnsi="Cambria Math"/>
        </w:rPr>
      </w:pPr>
      <w:r>
        <w:rPr>
          <w:rFonts w:ascii="Cambria Math" w:eastAsiaTheme="minorEastAsia" w:hAnsi="Cambria Math"/>
          <w:b/>
        </w:rPr>
        <w:t>Definition</w:t>
      </w:r>
      <w:r w:rsidRPr="00A17855">
        <w:rPr>
          <w:rFonts w:ascii="Cambria Math" w:eastAsiaTheme="minorEastAsia" w:hAnsi="Cambria Math"/>
          <w:b/>
        </w:rPr>
        <w:t>:</w:t>
      </w:r>
      <w:r>
        <w:rPr>
          <w:rFonts w:ascii="Cambria Math" w:eastAsiaTheme="minorEastAsia" w:hAnsi="Cambria Math"/>
        </w:rPr>
        <w:t xml:space="preserve"> Let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rPr>
        <w:t xml:space="preserve"> be an arbitrary production technology. Assume </w:t>
      </w:r>
      <m:oMath>
        <m:r>
          <w:rPr>
            <w:rFonts w:ascii="Cambria Math" w:eastAsiaTheme="minorEastAsia" w:hAnsi="Cambria Math"/>
          </w:rPr>
          <m:t>λ&gt;1</m:t>
        </m:r>
      </m:oMath>
      <w:r>
        <w:rPr>
          <w:rFonts w:ascii="Cambria Math" w:eastAsiaTheme="minorEastAsia" w:hAnsi="Cambria Math"/>
        </w:rPr>
        <w:t xml:space="preserve">. Then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rPr>
        <w:t xml:space="preserve"> </w:t>
      </w:r>
      <w:r w:rsidR="00F301AE">
        <w:rPr>
          <w:rFonts w:ascii="Cambria Math" w:eastAsiaTheme="minorEastAsia" w:hAnsi="Cambria Math"/>
        </w:rPr>
        <w:t>exhibits</w:t>
      </w:r>
    </w:p>
    <w:p w:rsidR="00A17855" w:rsidRDefault="00A17855" w:rsidP="00A17855">
      <w:pPr>
        <w:pStyle w:val="ListeParagraf"/>
        <w:numPr>
          <w:ilvl w:val="0"/>
          <w:numId w:val="1"/>
        </w:numPr>
        <w:spacing w:line="360" w:lineRule="auto"/>
        <w:rPr>
          <w:rFonts w:ascii="Cambria Math" w:eastAsiaTheme="minorEastAsia" w:hAnsi="Cambria Math"/>
        </w:rPr>
      </w:pPr>
      <w:r w:rsidRPr="00A17855">
        <w:rPr>
          <w:rFonts w:ascii="Cambria Math" w:eastAsiaTheme="minorEastAsia" w:hAnsi="Cambria Math"/>
        </w:rPr>
        <w:t xml:space="preserve">Increasing returns to scale when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λK,λL</m:t>
            </m:r>
          </m:e>
        </m:d>
        <m:r>
          <w:rPr>
            <w:rFonts w:ascii="Cambria Math" w:eastAsiaTheme="minorEastAsia" w:hAnsi="Cambria Math"/>
          </w:rPr>
          <m:t>&gt;λF</m:t>
        </m:r>
        <m:d>
          <m:dPr>
            <m:ctrlPr>
              <w:rPr>
                <w:rFonts w:ascii="Cambria Math" w:eastAsiaTheme="minorEastAsia" w:hAnsi="Cambria Math"/>
                <w:i/>
              </w:rPr>
            </m:ctrlPr>
          </m:dPr>
          <m:e>
            <m:r>
              <w:rPr>
                <w:rFonts w:ascii="Cambria Math" w:eastAsiaTheme="minorEastAsia" w:hAnsi="Cambria Math"/>
              </w:rPr>
              <m:t>K,L</m:t>
            </m:r>
          </m:e>
        </m:d>
      </m:oMath>
    </w:p>
    <w:p w:rsidR="00A17855" w:rsidRPr="00A17855" w:rsidRDefault="00A17855" w:rsidP="00A17855">
      <w:pPr>
        <w:pStyle w:val="ListeParagraf"/>
        <w:numPr>
          <w:ilvl w:val="0"/>
          <w:numId w:val="1"/>
        </w:numPr>
        <w:spacing w:line="360" w:lineRule="auto"/>
        <w:rPr>
          <w:rFonts w:ascii="Cambria Math" w:eastAsiaTheme="minorEastAsia" w:hAnsi="Cambria Math"/>
        </w:rPr>
      </w:pPr>
      <w:r>
        <w:rPr>
          <w:rFonts w:ascii="Cambria Math" w:eastAsiaTheme="minorEastAsia" w:hAnsi="Cambria Math"/>
        </w:rPr>
        <w:t>Constant</w:t>
      </w:r>
      <w:r w:rsidRPr="00A17855">
        <w:rPr>
          <w:rFonts w:ascii="Cambria Math" w:eastAsiaTheme="minorEastAsia" w:hAnsi="Cambria Math"/>
        </w:rPr>
        <w:t xml:space="preserve"> returns to scale when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λK,λL</m:t>
            </m:r>
          </m:e>
        </m:d>
        <m:r>
          <w:rPr>
            <w:rFonts w:ascii="Cambria Math" w:eastAsiaTheme="minorEastAsia" w:hAnsi="Cambria Math"/>
          </w:rPr>
          <m:t>=λF</m:t>
        </m:r>
        <m:d>
          <m:dPr>
            <m:ctrlPr>
              <w:rPr>
                <w:rFonts w:ascii="Cambria Math" w:eastAsiaTheme="minorEastAsia" w:hAnsi="Cambria Math"/>
                <w:i/>
              </w:rPr>
            </m:ctrlPr>
          </m:dPr>
          <m:e>
            <m:r>
              <w:rPr>
                <w:rFonts w:ascii="Cambria Math" w:eastAsiaTheme="minorEastAsia" w:hAnsi="Cambria Math"/>
              </w:rPr>
              <m:t>K,L</m:t>
            </m:r>
          </m:e>
        </m:d>
      </m:oMath>
    </w:p>
    <w:p w:rsidR="00A17855" w:rsidRPr="00A17855" w:rsidRDefault="00A17855" w:rsidP="00A17855">
      <w:pPr>
        <w:pStyle w:val="ListeParagraf"/>
        <w:numPr>
          <w:ilvl w:val="0"/>
          <w:numId w:val="1"/>
        </w:numPr>
        <w:spacing w:line="360" w:lineRule="auto"/>
        <w:rPr>
          <w:rFonts w:ascii="Cambria Math" w:eastAsiaTheme="minorEastAsia" w:hAnsi="Cambria Math"/>
        </w:rPr>
      </w:pPr>
      <w:r>
        <w:rPr>
          <w:rFonts w:ascii="Cambria Math" w:eastAsiaTheme="minorEastAsia" w:hAnsi="Cambria Math"/>
        </w:rPr>
        <w:t>Decreasing</w:t>
      </w:r>
      <w:r w:rsidRPr="00A17855">
        <w:rPr>
          <w:rFonts w:ascii="Cambria Math" w:eastAsiaTheme="minorEastAsia" w:hAnsi="Cambria Math"/>
        </w:rPr>
        <w:t xml:space="preserve"> returns to scale when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λK,λL</m:t>
            </m:r>
          </m:e>
        </m:d>
        <m:r>
          <w:rPr>
            <w:rFonts w:ascii="Cambria Math" w:eastAsiaTheme="minorEastAsia" w:hAnsi="Cambria Math"/>
          </w:rPr>
          <m:t>&lt;λF</m:t>
        </m:r>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rPr>
        <w:t>.</w:t>
      </w:r>
    </w:p>
    <w:p w:rsidR="00F301AE" w:rsidRPr="00A17855" w:rsidRDefault="00A17855" w:rsidP="00F301AE">
      <w:pPr>
        <w:spacing w:line="360" w:lineRule="auto"/>
        <w:rPr>
          <w:rFonts w:ascii="Cambria Math" w:eastAsiaTheme="minorEastAsia" w:hAnsi="Cambria Math"/>
        </w:rPr>
      </w:pPr>
      <w:r>
        <w:rPr>
          <w:rFonts w:ascii="Cambria Math" w:eastAsiaTheme="minorEastAsia" w:hAnsi="Cambria Math"/>
        </w:rPr>
        <w:t>Increasing returns to scale says that if we double all inputs then output more than doubles.</w:t>
      </w:r>
      <w:r w:rsidR="00F301AE">
        <w:rPr>
          <w:rFonts w:ascii="Cambria Math" w:eastAsiaTheme="minorEastAsia" w:hAnsi="Cambria Math"/>
        </w:rPr>
        <w:t xml:space="preserve"> Constant returns to scale says that if we double all inputs then output exactly doubles. Decreasing returns to scale says that if we double all inputs then output less than doubles.</w:t>
      </w:r>
    </w:p>
    <w:p w:rsidR="00A17855" w:rsidRDefault="006A2E04" w:rsidP="00556B33">
      <w:pPr>
        <w:spacing w:line="360" w:lineRule="auto"/>
        <w:rPr>
          <w:rFonts w:ascii="Cambria Math" w:eastAsiaTheme="minorEastAsia" w:hAnsi="Cambria Math"/>
        </w:rPr>
      </w:pPr>
      <w:r>
        <w:rPr>
          <w:rFonts w:ascii="Cambria Math" w:eastAsiaTheme="minorEastAsia" w:hAnsi="Cambria Math"/>
        </w:rPr>
        <w:lastRenderedPageBreak/>
        <w:t xml:space="preserve">Let us check if </w:t>
      </w:r>
      <w:r w:rsidR="00A17855" w:rsidRPr="00A17855">
        <w:rPr>
          <w:rFonts w:ascii="Cambria Math" w:eastAsiaTheme="minorEastAsia" w:hAnsi="Cambria Math"/>
        </w:rPr>
        <w:t xml:space="preserve">the </w:t>
      </w:r>
      <w:r w:rsidR="00A17855">
        <w:rPr>
          <w:rFonts w:ascii="Cambria Math" w:eastAsiaTheme="minorEastAsia" w:hAnsi="Cambria Math"/>
        </w:rPr>
        <w:t xml:space="preserve">production technology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b</m:t>
            </m:r>
          </m:sup>
        </m:sSup>
      </m:oMath>
      <w:r>
        <w:rPr>
          <w:rFonts w:ascii="Cambria Math" w:eastAsiaTheme="minorEastAsia" w:hAnsi="Cambria Math"/>
        </w:rPr>
        <w:t xml:space="preserve"> increasing/constant/decreasing returns to scale</w:t>
      </w:r>
      <w:r w:rsidR="00F301AE">
        <w:rPr>
          <w:rFonts w:ascii="Cambria Math" w:eastAsiaTheme="minorEastAsia" w:hAnsi="Cambria Math"/>
        </w:rPr>
        <w:t>.</w:t>
      </w:r>
      <w:r w:rsidR="00A17855">
        <w:rPr>
          <w:rFonts w:ascii="Cambria Math" w:eastAsiaTheme="minorEastAsia" w:hAnsi="Cambria Math"/>
        </w:rPr>
        <w:t xml:space="preserve"> </w:t>
      </w:r>
      <w:r>
        <w:rPr>
          <w:rFonts w:ascii="Cambria Math" w:eastAsiaTheme="minorEastAsia" w:hAnsi="Cambria Math"/>
        </w:rPr>
        <w:t>Note that</w:t>
      </w:r>
    </w:p>
    <w:p w:rsidR="00A17855" w:rsidRPr="00A17855" w:rsidRDefault="00A17855" w:rsidP="00556B33">
      <w:pPr>
        <w:spacing w:line="360" w:lineRule="auto"/>
        <w:rPr>
          <w:rFonts w:ascii="Cambria Math" w:eastAsiaTheme="minorEastAsia" w:hAnsi="Cambria Math"/>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λK,λL</m:t>
              </m:r>
            </m:e>
          </m:d>
          <m:r>
            <w:rPr>
              <w:rFonts w:ascii="Cambria Math" w:eastAsiaTheme="minorEastAsia" w:hAnsi="Cambria Math"/>
            </w:rPr>
            <m:t>=</m:t>
          </m:r>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eastAsiaTheme="minorEastAsia" w:hAnsi="Cambria Math"/>
                    </w:rPr>
                    <m:t>λ</m:t>
                  </m:r>
                  <m:r>
                    <w:rPr>
                      <w:rFonts w:ascii="Cambria Math" w:hAnsi="Cambria Math"/>
                    </w:rPr>
                    <m:t>K</m:t>
                  </m:r>
                </m:e>
              </m:d>
            </m:e>
            <m:sup>
              <m:r>
                <w:rPr>
                  <w:rFonts w:ascii="Cambria Math" w:hAnsi="Cambria Math"/>
                </w:rPr>
                <m:t>a</m:t>
              </m:r>
            </m:sup>
          </m:sSup>
          <m:sSup>
            <m:sSupPr>
              <m:ctrlPr>
                <w:rPr>
                  <w:rFonts w:ascii="Cambria Math" w:hAnsi="Cambria Math"/>
                  <w:i/>
                </w:rPr>
              </m:ctrlPr>
            </m:sSupPr>
            <m:e>
              <m:d>
                <m:dPr>
                  <m:ctrlPr>
                    <w:rPr>
                      <w:rFonts w:ascii="Cambria Math" w:hAnsi="Cambria Math"/>
                      <w:i/>
                    </w:rPr>
                  </m:ctrlPr>
                </m:dPr>
                <m:e>
                  <m:r>
                    <w:rPr>
                      <w:rFonts w:ascii="Cambria Math" w:eastAsiaTheme="minorEastAsia" w:hAnsi="Cambria Math"/>
                    </w:rPr>
                    <m:t>λ</m:t>
                  </m:r>
                  <m:r>
                    <w:rPr>
                      <w:rFonts w:ascii="Cambria Math" w:hAnsi="Cambria Math"/>
                    </w:rPr>
                    <m:t>L</m:t>
                  </m:r>
                </m:e>
              </m:d>
            </m:e>
            <m:sup>
              <m:r>
                <w:rPr>
                  <w:rFonts w:ascii="Cambria Math" w:hAnsi="Cambria Math"/>
                </w:rPr>
                <m:t>b</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λ</m:t>
              </m:r>
            </m:e>
            <m:sup>
              <m:d>
                <m:dPr>
                  <m:ctrlPr>
                    <w:rPr>
                      <w:rFonts w:ascii="Cambria Math" w:hAnsi="Cambria Math"/>
                      <w:i/>
                    </w:rPr>
                  </m:ctrlPr>
                </m:dPr>
                <m:e>
                  <m:r>
                    <w:rPr>
                      <w:rFonts w:ascii="Cambria Math" w:hAnsi="Cambria Math"/>
                    </w:rPr>
                    <m:t>a+b</m:t>
                  </m:r>
                </m:e>
              </m:d>
            </m:sup>
          </m:sSup>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b</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λ</m:t>
              </m:r>
            </m:e>
            <m:sup>
              <m:d>
                <m:dPr>
                  <m:ctrlPr>
                    <w:rPr>
                      <w:rFonts w:ascii="Cambria Math" w:hAnsi="Cambria Math"/>
                      <w:i/>
                    </w:rPr>
                  </m:ctrlPr>
                </m:dPr>
                <m:e>
                  <m:r>
                    <w:rPr>
                      <w:rFonts w:ascii="Cambria Math" w:hAnsi="Cambria Math"/>
                    </w:rPr>
                    <m:t>a+b</m:t>
                  </m:r>
                </m:e>
              </m:d>
            </m:sup>
          </m:sSup>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oMath>
      </m:oMathPara>
    </w:p>
    <w:p w:rsidR="00A17855" w:rsidRPr="00A17855" w:rsidRDefault="00A17855" w:rsidP="00556B33">
      <w:pPr>
        <w:spacing w:line="360" w:lineRule="auto"/>
        <w:rPr>
          <w:rFonts w:ascii="Cambria Math" w:eastAsiaTheme="minorEastAsia" w:hAnsi="Cambria Math"/>
          <w:b/>
        </w:rPr>
      </w:pPr>
      <w:r>
        <w:rPr>
          <w:rFonts w:ascii="Cambria Math" w:eastAsiaTheme="minorEastAsia" w:hAnsi="Cambria Math"/>
        </w:rPr>
        <w:t xml:space="preserve">Therefore, the assumption of </w:t>
      </w:r>
      <m:oMath>
        <m:r>
          <m:rPr>
            <m:sty m:val="p"/>
          </m:rPr>
          <w:rPr>
            <w:rFonts w:ascii="Cambria Math" w:hAnsi="Cambria Math"/>
          </w:rPr>
          <w:br/>
        </m:r>
      </m:oMath>
      <m:oMathPara>
        <m:oMath>
          <m:r>
            <w:rPr>
              <w:rFonts w:ascii="Cambria Math" w:hAnsi="Cambria Math"/>
            </w:rPr>
            <m:t>a+b=1</m:t>
          </m:r>
        </m:oMath>
      </m:oMathPara>
    </w:p>
    <w:p w:rsidR="00A17855" w:rsidRDefault="00A17855" w:rsidP="00556B33">
      <w:pPr>
        <w:spacing w:line="360" w:lineRule="auto"/>
        <w:rPr>
          <w:rFonts w:ascii="Cambria Math" w:eastAsiaTheme="minorEastAsia" w:hAnsi="Cambria Math"/>
        </w:rPr>
      </w:pPr>
      <w:r>
        <w:rPr>
          <w:rFonts w:ascii="Cambria Math" w:eastAsiaTheme="minorEastAsia" w:hAnsi="Cambria Math"/>
        </w:rPr>
        <w:t xml:space="preserve">by Cobb and Douglas </w:t>
      </w:r>
      <w:r w:rsidR="009B0DE3">
        <w:rPr>
          <w:rFonts w:ascii="Cambria Math" w:eastAsiaTheme="minorEastAsia" w:hAnsi="Cambria Math"/>
        </w:rPr>
        <w:t xml:space="preserve">means </w:t>
      </w:r>
      <w:r>
        <w:rPr>
          <w:rFonts w:ascii="Cambria Math" w:eastAsiaTheme="minorEastAsia" w:hAnsi="Cambria Math"/>
        </w:rPr>
        <w:t>constant returns to scale.</w:t>
      </w:r>
      <w:r w:rsidR="006A2E04">
        <w:rPr>
          <w:rFonts w:ascii="Cambria Math" w:eastAsiaTheme="minorEastAsia" w:hAnsi="Cambria Math"/>
        </w:rPr>
        <w:t xml:space="preserve"> In other words, </w:t>
      </w:r>
      <m:oMath>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L</m:t>
            </m:r>
          </m:e>
          <m:sup>
            <m:r>
              <w:rPr>
                <w:rFonts w:ascii="Cambria Math" w:hAnsi="Cambria Math"/>
              </w:rPr>
              <m:t>1-a</m:t>
            </m:r>
          </m:sup>
        </m:sSup>
      </m:oMath>
      <w:r w:rsidR="006A2E04">
        <w:rPr>
          <w:rFonts w:ascii="Cambria Math" w:eastAsiaTheme="minorEastAsia" w:hAnsi="Cambria Math"/>
        </w:rPr>
        <w:t xml:space="preserve"> exhibits constant returns to scale.</w:t>
      </w:r>
    </w:p>
    <w:p w:rsidR="00BA1523" w:rsidRDefault="00BA1523" w:rsidP="00556B33">
      <w:pPr>
        <w:spacing w:line="360" w:lineRule="auto"/>
        <w:rPr>
          <w:rFonts w:ascii="Cambria Math" w:eastAsiaTheme="minorEastAsia" w:hAnsi="Cambria Math"/>
        </w:rPr>
      </w:pPr>
      <w:r w:rsidRPr="00BA1523">
        <w:rPr>
          <w:rFonts w:ascii="Cambria Math" w:eastAsiaTheme="minorEastAsia" w:hAnsi="Cambria Math"/>
          <w:b/>
        </w:rPr>
        <w:t>Exercise*</w:t>
      </w:r>
      <w:r>
        <w:rPr>
          <w:rFonts w:ascii="Cambria Math" w:eastAsiaTheme="minorEastAsia" w:hAnsi="Cambria Math"/>
          <w:b/>
        </w:rPr>
        <w:t xml:space="preserve">: </w:t>
      </w:r>
      <w:r>
        <w:rPr>
          <w:rFonts w:ascii="Cambria Math" w:eastAsiaTheme="minorEastAsia" w:hAnsi="Cambria Math"/>
        </w:rPr>
        <w:t>Determine the returns to scale for the following technology:</w:t>
      </w:r>
    </w:p>
    <w:p w:rsidR="00BA1523" w:rsidRPr="00BA1523" w:rsidRDefault="00BA1523" w:rsidP="00556B33">
      <w:pPr>
        <w:spacing w:line="360" w:lineRule="auto"/>
        <w:rPr>
          <w:rFonts w:ascii="Cambria Math" w:eastAsiaTheme="minorEastAsia" w:hAnsi="Cambria Math"/>
        </w:rPr>
      </w:pPr>
      <m:oMathPara>
        <m:oMath>
          <m:r>
            <w:rPr>
              <w:rFonts w:ascii="Cambria Math" w:eastAsiaTheme="minorEastAsia" w:hAnsi="Cambria Math"/>
            </w:rPr>
            <m:t>Y=</m:t>
          </m:r>
          <m:rad>
            <m:radPr>
              <m:degHide m:val="1"/>
              <m:ctrlPr>
                <w:rPr>
                  <w:rFonts w:ascii="Cambria Math" w:eastAsiaTheme="minorEastAsia" w:hAnsi="Cambria Math"/>
                  <w:i/>
                </w:rPr>
              </m:ctrlPr>
            </m:radPr>
            <m:deg/>
            <m:e>
              <m:r>
                <w:rPr>
                  <w:rFonts w:ascii="Cambria Math" w:eastAsiaTheme="minorEastAsia" w:hAnsi="Cambria Math"/>
                </w:rPr>
                <m:t>K</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L</m:t>
              </m:r>
            </m:e>
          </m:rad>
        </m:oMath>
      </m:oMathPara>
    </w:p>
    <w:p w:rsidR="00BA1523" w:rsidRDefault="00BA1523" w:rsidP="00BA1523">
      <w:pPr>
        <w:spacing w:line="360" w:lineRule="auto"/>
        <w:rPr>
          <w:rFonts w:ascii="Cambria Math" w:eastAsiaTheme="minorEastAsia" w:hAnsi="Cambria Math"/>
        </w:rPr>
      </w:pPr>
      <w:r w:rsidRPr="00BA1523">
        <w:rPr>
          <w:rFonts w:ascii="Cambria Math" w:eastAsiaTheme="minorEastAsia" w:hAnsi="Cambria Math"/>
          <w:b/>
        </w:rPr>
        <w:t>Exercise*</w:t>
      </w:r>
      <w:r>
        <w:rPr>
          <w:rFonts w:ascii="Cambria Math" w:eastAsiaTheme="minorEastAsia" w:hAnsi="Cambria Math"/>
          <w:b/>
        </w:rPr>
        <w:t xml:space="preserve">: </w:t>
      </w:r>
      <w:r>
        <w:rPr>
          <w:rFonts w:ascii="Cambria Math" w:eastAsiaTheme="minorEastAsia" w:hAnsi="Cambria Math"/>
        </w:rPr>
        <w:t>Determine the returns to scale for the following technology:</w:t>
      </w:r>
    </w:p>
    <w:p w:rsidR="00BA1523" w:rsidRPr="00BA1523" w:rsidRDefault="00BA1523" w:rsidP="00BA1523">
      <w:pPr>
        <w:spacing w:line="360" w:lineRule="auto"/>
        <w:rPr>
          <w:rFonts w:ascii="Cambria Math" w:eastAsiaTheme="minorEastAsia" w:hAnsi="Cambria Math"/>
        </w:rPr>
      </w:pPr>
      <m:oMathPara>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K</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L</m:t>
                      </m:r>
                    </m:e>
                  </m:rad>
                </m:e>
              </m:d>
            </m:e>
            <m:sup>
              <m:r>
                <w:rPr>
                  <w:rFonts w:ascii="Cambria Math" w:eastAsiaTheme="minorEastAsia" w:hAnsi="Cambria Math"/>
                </w:rPr>
                <m:t>2</m:t>
              </m:r>
            </m:sup>
          </m:sSup>
        </m:oMath>
      </m:oMathPara>
    </w:p>
    <w:p w:rsidR="001E284B" w:rsidRDefault="00CC5B60" w:rsidP="00556B33">
      <w:pPr>
        <w:spacing w:line="360" w:lineRule="auto"/>
        <w:rPr>
          <w:rFonts w:ascii="Cambria Math" w:eastAsiaTheme="minorEastAsia" w:hAnsi="Cambria Math"/>
        </w:rPr>
      </w:pPr>
      <w:r>
        <w:rPr>
          <w:rFonts w:ascii="Cambria Math" w:eastAsiaTheme="minorEastAsia" w:hAnsi="Cambria Math"/>
        </w:rPr>
        <w:t xml:space="preserve">Now </w:t>
      </w:r>
      <w:r w:rsidR="006A2E04">
        <w:rPr>
          <w:rFonts w:ascii="Cambria Math" w:eastAsiaTheme="minorEastAsia" w:hAnsi="Cambria Math"/>
        </w:rPr>
        <w:t>t</w:t>
      </w:r>
      <w:r>
        <w:rPr>
          <w:rFonts w:ascii="Cambria Math" w:eastAsiaTheme="minorEastAsia" w:hAnsi="Cambria Math"/>
        </w:rPr>
        <w:t xml:space="preserve">he </w:t>
      </w:r>
      <w:r w:rsidR="00C72C34">
        <w:rPr>
          <w:rFonts w:ascii="Cambria Math" w:eastAsiaTheme="minorEastAsia" w:hAnsi="Cambria Math"/>
        </w:rPr>
        <w:t>next obvious thing to do finding the numerical values of</w:t>
      </w:r>
      <w:r w:rsidR="006A2E04">
        <w:rPr>
          <w:rFonts w:ascii="Cambria Math" w:eastAsiaTheme="minorEastAsia" w:hAnsi="Cambria Math"/>
        </w:rPr>
        <w:t xml:space="preserve"> </w:t>
      </w:r>
      <m:oMath>
        <m:r>
          <w:rPr>
            <w:rFonts w:ascii="Cambria Math" w:hAnsi="Cambria Math"/>
          </w:rPr>
          <m:t>A</m:t>
        </m:r>
      </m:oMath>
      <w:r>
        <w:rPr>
          <w:rFonts w:ascii="Cambria Math" w:eastAsiaTheme="minorEastAsia" w:hAnsi="Cambria Math"/>
        </w:rPr>
        <w:t xml:space="preserve"> and </w:t>
      </w:r>
      <m:oMath>
        <m:r>
          <w:rPr>
            <w:rFonts w:ascii="Cambria Math" w:hAnsi="Cambria Math"/>
          </w:rPr>
          <m:t>a</m:t>
        </m:r>
      </m:oMath>
      <w:r>
        <w:rPr>
          <w:rFonts w:ascii="Cambria Math" w:eastAsiaTheme="minorEastAsia" w:hAnsi="Cambria Math"/>
        </w:rPr>
        <w:t xml:space="preserve">. Cobb and Douglas </w:t>
      </w:r>
      <w:r w:rsidR="006A2E04">
        <w:rPr>
          <w:rFonts w:ascii="Cambria Math" w:eastAsiaTheme="minorEastAsia" w:hAnsi="Cambria Math"/>
        </w:rPr>
        <w:t>estimate these parameters using</w:t>
      </w:r>
      <w:r>
        <w:rPr>
          <w:rFonts w:ascii="Cambria Math" w:eastAsiaTheme="minorEastAsia" w:hAnsi="Cambria Math"/>
        </w:rPr>
        <w:t xml:space="preserve"> linear least squares. </w:t>
      </w:r>
      <w:r w:rsidR="00410766">
        <w:rPr>
          <w:rFonts w:ascii="Cambria Math" w:eastAsiaTheme="minorEastAsia" w:hAnsi="Cambria Math"/>
        </w:rPr>
        <w:t>Least squares is a technique that is used to estimate parameters with t</w:t>
      </w:r>
      <w:r w:rsidR="009B0DE3">
        <w:rPr>
          <w:rFonts w:ascii="Cambria Math" w:eastAsiaTheme="minorEastAsia" w:hAnsi="Cambria Math"/>
        </w:rPr>
        <w:t>he objective of minimum error in</w:t>
      </w:r>
      <w:r w:rsidR="00410766">
        <w:rPr>
          <w:rFonts w:ascii="Cambria Math" w:eastAsiaTheme="minorEastAsia" w:hAnsi="Cambria Math"/>
        </w:rPr>
        <w:t xml:space="preserve"> prediction. The details of the procedure is not our concern. Yet t</w:t>
      </w:r>
      <w:r>
        <w:rPr>
          <w:rFonts w:ascii="Cambria Math" w:eastAsiaTheme="minorEastAsia" w:hAnsi="Cambria Math"/>
        </w:rPr>
        <w:t>his exercise yields the estimates below:</w:t>
      </w:r>
    </w:p>
    <w:p w:rsidR="00CC5B60" w:rsidRDefault="00CC5B60" w:rsidP="00CC5B60">
      <w:pPr>
        <w:spacing w:line="360" w:lineRule="auto"/>
        <w:jc w:val="center"/>
        <w:rPr>
          <w:rFonts w:ascii="Cambria Math" w:eastAsiaTheme="minorEastAsia" w:hAnsi="Cambria Math"/>
        </w:rPr>
      </w:pPr>
      <m:oMath>
        <m:r>
          <w:rPr>
            <w:rFonts w:ascii="Cambria Math" w:hAnsi="Cambria Math"/>
          </w:rPr>
          <m:t>A≈1</m:t>
        </m:r>
      </m:oMath>
      <w:r>
        <w:rPr>
          <w:rFonts w:ascii="Cambria Math" w:eastAsiaTheme="minorEastAsia" w:hAnsi="Cambria Math"/>
        </w:rPr>
        <w:t xml:space="preserve"> and </w:t>
      </w:r>
      <m:oMath>
        <m:r>
          <w:rPr>
            <w:rFonts w:ascii="Cambria Math" w:eastAsiaTheme="minorEastAsia" w:hAnsi="Cambria Math"/>
          </w:rPr>
          <m:t>α=0.25</m:t>
        </m:r>
      </m:oMath>
      <w:r>
        <w:rPr>
          <w:rFonts w:ascii="Cambria Math" w:eastAsiaTheme="minorEastAsia" w:hAnsi="Cambria Math"/>
        </w:rPr>
        <w:t>.</w:t>
      </w:r>
    </w:p>
    <w:p w:rsidR="003104FB" w:rsidRDefault="003104FB" w:rsidP="003104FB">
      <w:pPr>
        <w:spacing w:line="360" w:lineRule="auto"/>
        <w:rPr>
          <w:rFonts w:ascii="Cambria Math" w:eastAsiaTheme="minorEastAsia" w:hAnsi="Cambria Math"/>
        </w:rPr>
      </w:pPr>
      <w:r>
        <w:rPr>
          <w:rFonts w:ascii="Cambria Math" w:eastAsiaTheme="minorEastAsia" w:hAnsi="Cambria Math"/>
        </w:rPr>
        <w:t xml:space="preserve">Now let us see </w:t>
      </w:r>
      <w:r w:rsidR="009B0DE3">
        <w:rPr>
          <w:rFonts w:ascii="Cambria Math" w:eastAsiaTheme="minorEastAsia" w:hAnsi="Cambria Math"/>
        </w:rPr>
        <w:t>this estimate as a graph</w:t>
      </w:r>
      <w:r>
        <w:rPr>
          <w:rFonts w:ascii="Cambria Math" w:eastAsiaTheme="minorEastAsia" w:hAnsi="Cambria Math"/>
        </w:rPr>
        <w:t>.</w:t>
      </w:r>
      <w:r w:rsidR="007D6C6A">
        <w:rPr>
          <w:rStyle w:val="DipnotBavurusu"/>
          <w:rFonts w:ascii="Cambria Math" w:eastAsiaTheme="minorEastAsia" w:hAnsi="Cambria Math"/>
        </w:rPr>
        <w:footnoteReference w:id="2"/>
      </w:r>
    </w:p>
    <w:p w:rsidR="009B0DE3" w:rsidRDefault="009B0DE3" w:rsidP="009B0DE3">
      <w:pPr>
        <w:spacing w:line="360" w:lineRule="auto"/>
        <w:jc w:val="center"/>
        <w:rPr>
          <w:rFonts w:ascii="Cambria Math" w:hAnsi="Cambria Math"/>
        </w:rPr>
      </w:pPr>
      <w:r>
        <w:rPr>
          <w:noProof/>
          <w:lang w:val="tr-TR" w:eastAsia="tr-TR"/>
        </w:rPr>
        <w:drawing>
          <wp:inline distT="0" distB="0" distL="0" distR="0" wp14:anchorId="3910FF57" wp14:editId="5C2087B8">
            <wp:extent cx="4572000" cy="27432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0DE3" w:rsidRDefault="009B0DE3" w:rsidP="009B0DE3">
      <w:pPr>
        <w:spacing w:line="360" w:lineRule="auto"/>
        <w:jc w:val="center"/>
        <w:rPr>
          <w:rFonts w:ascii="Cambria Math" w:hAnsi="Cambria Math"/>
        </w:rPr>
      </w:pPr>
    </w:p>
    <w:p w:rsidR="009B0DE3" w:rsidRDefault="009B0DE3" w:rsidP="009B0DE3">
      <w:pPr>
        <w:spacing w:line="360" w:lineRule="auto"/>
        <w:rPr>
          <w:rFonts w:ascii="Cambria Math" w:hAnsi="Cambria Math"/>
        </w:rPr>
      </w:pPr>
      <w:r>
        <w:rPr>
          <w:rFonts w:ascii="Cambria Math" w:hAnsi="Cambria Math"/>
        </w:rPr>
        <w:lastRenderedPageBreak/>
        <w:t xml:space="preserve">The figure above plots actual output </w:t>
      </w:r>
      <m:oMath>
        <m:r>
          <w:rPr>
            <w:rFonts w:ascii="Cambria Math" w:hAnsi="Cambria Math"/>
          </w:rPr>
          <m:t>Y</m:t>
        </m:r>
      </m:oMath>
      <w:r>
        <w:rPr>
          <w:rFonts w:ascii="Cambria Math" w:hAnsi="Cambria Math"/>
        </w:rPr>
        <w:t xml:space="preserve"> against </w:t>
      </w:r>
    </w:p>
    <w:p w:rsidR="009B0DE3" w:rsidRDefault="009B0DE3" w:rsidP="009B0DE3">
      <w:pPr>
        <w:spacing w:line="360" w:lineRule="auto"/>
        <w:rPr>
          <w:rFonts w:ascii="Cambria Math" w:hAnsi="Cambria Math"/>
        </w:rPr>
      </w:pPr>
      <m:oMathPara>
        <m:oMath>
          <m:r>
            <w:rPr>
              <w:rFonts w:ascii="Cambria Math" w:hAnsi="Cambria Math"/>
            </w:rPr>
            <m:t>Predicted Y=</m:t>
          </m:r>
          <m:sSup>
            <m:sSupPr>
              <m:ctrlPr>
                <w:rPr>
                  <w:rFonts w:ascii="Cambria Math" w:hAnsi="Cambria Math"/>
                  <w:i/>
                </w:rPr>
              </m:ctrlPr>
            </m:sSupPr>
            <m:e>
              <m:r>
                <w:rPr>
                  <w:rFonts w:ascii="Cambria Math" w:hAnsi="Cambria Math"/>
                </w:rPr>
                <m:t>K</m:t>
              </m:r>
            </m:e>
            <m:sup>
              <m:r>
                <w:rPr>
                  <w:rFonts w:ascii="Cambria Math" w:hAnsi="Cambria Math"/>
                </w:rPr>
                <m:t>0.25</m:t>
              </m:r>
            </m:sup>
          </m:sSup>
          <m:sSup>
            <m:sSupPr>
              <m:ctrlPr>
                <w:rPr>
                  <w:rFonts w:ascii="Cambria Math" w:hAnsi="Cambria Math"/>
                  <w:i/>
                </w:rPr>
              </m:ctrlPr>
            </m:sSupPr>
            <m:e>
              <m:r>
                <w:rPr>
                  <w:rFonts w:ascii="Cambria Math" w:hAnsi="Cambria Math"/>
                </w:rPr>
                <m:t>L</m:t>
              </m:r>
            </m:e>
            <m:sup>
              <m:r>
                <w:rPr>
                  <w:rFonts w:ascii="Cambria Math" w:hAnsi="Cambria Math"/>
                </w:rPr>
                <m:t>0.75</m:t>
              </m:r>
            </m:sup>
          </m:sSup>
          <m:r>
            <w:rPr>
              <w:rFonts w:ascii="Cambria Math" w:hAnsi="Cambria Math"/>
            </w:rPr>
            <m:t>.</m:t>
          </m:r>
        </m:oMath>
      </m:oMathPara>
    </w:p>
    <w:p w:rsidR="009B0DE3" w:rsidRDefault="009B0DE3" w:rsidP="009B0DE3">
      <w:pPr>
        <w:spacing w:line="360" w:lineRule="auto"/>
        <w:rPr>
          <w:rFonts w:ascii="Cambria Math" w:eastAsiaTheme="minorEastAsia" w:hAnsi="Cambria Math"/>
        </w:rPr>
      </w:pPr>
      <w:r>
        <w:rPr>
          <w:rFonts w:ascii="Cambria Math" w:eastAsiaTheme="minorEastAsia" w:hAnsi="Cambria Math"/>
        </w:rPr>
        <w:t>for each year from 1899 until 1922. This compares the estimation of Cobb-Douglas with the real life output.</w:t>
      </w:r>
    </w:p>
    <w:p w:rsidR="009B0DE3" w:rsidRDefault="009B0DE3" w:rsidP="009B0DE3">
      <w:pPr>
        <w:spacing w:line="360" w:lineRule="auto"/>
        <w:rPr>
          <w:rFonts w:ascii="Cambria Math" w:eastAsiaTheme="minorEastAsia" w:hAnsi="Cambria Math"/>
        </w:rPr>
      </w:pPr>
      <w:r>
        <w:rPr>
          <w:rFonts w:ascii="Cambria Math" w:eastAsiaTheme="minorEastAsia" w:hAnsi="Cambria Math"/>
        </w:rPr>
        <w:t xml:space="preserve">It seems that the least squares estimation of the Cobb-Douglas production function performs pretty well. This means, given the data of inputs (capital K and labor L), one can use  </w:t>
      </w:r>
      <m:oMath>
        <m:sSup>
          <m:sSupPr>
            <m:ctrlPr>
              <w:rPr>
                <w:rFonts w:ascii="Cambria Math" w:hAnsi="Cambria Math"/>
                <w:i/>
              </w:rPr>
            </m:ctrlPr>
          </m:sSupPr>
          <m:e>
            <m:r>
              <w:rPr>
                <w:rFonts w:ascii="Cambria Math" w:hAnsi="Cambria Math"/>
              </w:rPr>
              <m:t>K</m:t>
            </m:r>
          </m:e>
          <m:sup>
            <m:r>
              <w:rPr>
                <w:rFonts w:ascii="Cambria Math" w:hAnsi="Cambria Math"/>
              </w:rPr>
              <m:t>0.25</m:t>
            </m:r>
          </m:sup>
        </m:sSup>
        <m:sSup>
          <m:sSupPr>
            <m:ctrlPr>
              <w:rPr>
                <w:rFonts w:ascii="Cambria Math" w:hAnsi="Cambria Math"/>
                <w:i/>
              </w:rPr>
            </m:ctrlPr>
          </m:sSupPr>
          <m:e>
            <m:r>
              <w:rPr>
                <w:rFonts w:ascii="Cambria Math" w:hAnsi="Cambria Math"/>
              </w:rPr>
              <m:t>L</m:t>
            </m:r>
          </m:e>
          <m:sup>
            <m:r>
              <w:rPr>
                <w:rFonts w:ascii="Cambria Math" w:hAnsi="Cambria Math"/>
              </w:rPr>
              <m:t>0.75</m:t>
            </m:r>
          </m:sup>
        </m:sSup>
      </m:oMath>
      <w:r>
        <w:rPr>
          <w:rFonts w:ascii="Cambria Math" w:eastAsiaTheme="minorEastAsia" w:hAnsi="Cambria Math"/>
        </w:rPr>
        <w:t xml:space="preserve"> to predict </w:t>
      </w:r>
      <m:oMath>
        <m:r>
          <w:rPr>
            <w:rFonts w:ascii="Cambria Math" w:hAnsi="Cambria Math"/>
          </w:rPr>
          <m:t>Y</m:t>
        </m:r>
      </m:oMath>
      <w:r>
        <w:rPr>
          <w:rFonts w:ascii="Cambria Math" w:eastAsiaTheme="minorEastAsia" w:hAnsi="Cambria Math"/>
        </w:rPr>
        <w:t xml:space="preserve"> quite accurately. </w:t>
      </w:r>
    </w:p>
    <w:p w:rsidR="00C67ED3" w:rsidRPr="00A573BB" w:rsidRDefault="00A573BB" w:rsidP="00297DD8">
      <w:pPr>
        <w:spacing w:line="360" w:lineRule="auto"/>
        <w:jc w:val="center"/>
        <w:rPr>
          <w:rFonts w:ascii="Cambria Math" w:hAnsi="Cambria Math" w:cs="Arial"/>
          <w:b/>
          <w:color w:val="252525"/>
          <w:sz w:val="32"/>
          <w:szCs w:val="32"/>
          <w:shd w:val="clear" w:color="auto" w:fill="FFFFFF"/>
        </w:rPr>
      </w:pPr>
      <w:r w:rsidRPr="00A573BB">
        <w:rPr>
          <w:rFonts w:ascii="Cambria Math" w:hAnsi="Cambria Math" w:cs="Arial"/>
          <w:b/>
          <w:color w:val="252525"/>
          <w:sz w:val="32"/>
          <w:szCs w:val="32"/>
          <w:shd w:val="clear" w:color="auto" w:fill="FFFFFF"/>
        </w:rPr>
        <w:t>Basic concepts in technology</w:t>
      </w:r>
    </w:p>
    <w:p w:rsidR="00C67ED3" w:rsidRDefault="00C67ED3" w:rsidP="00C67ED3">
      <w:pPr>
        <w:spacing w:line="360" w:lineRule="auto"/>
        <w:rPr>
          <w:rFonts w:ascii="Cambria Math" w:hAnsi="Cambria Math" w:cs="Arial"/>
          <w:color w:val="252525"/>
          <w:sz w:val="24"/>
          <w:szCs w:val="24"/>
          <w:shd w:val="clear" w:color="auto" w:fill="FFFFFF"/>
        </w:rPr>
      </w:pPr>
      <w:r w:rsidRPr="00C67ED3">
        <w:rPr>
          <w:rFonts w:ascii="Cambria Math" w:hAnsi="Cambria Math" w:cs="Arial"/>
          <w:color w:val="252525"/>
          <w:sz w:val="24"/>
          <w:szCs w:val="24"/>
          <w:shd w:val="clear" w:color="auto" w:fill="FFFFFF"/>
        </w:rPr>
        <w:t xml:space="preserve">Although the Cobb-Douglas technology is one of the most influential mathematical expressions in economic analysis, it is actually a very special member of a large family. </w:t>
      </w:r>
      <w:r w:rsidR="00A573BB">
        <w:rPr>
          <w:rFonts w:ascii="Cambria Math" w:hAnsi="Cambria Math" w:cs="Arial"/>
          <w:color w:val="252525"/>
          <w:sz w:val="24"/>
          <w:szCs w:val="24"/>
          <w:shd w:val="clear" w:color="auto" w:fill="FFFFFF"/>
        </w:rPr>
        <w:t xml:space="preserve">So </w:t>
      </w:r>
      <w:r>
        <w:rPr>
          <w:rFonts w:ascii="Cambria Math" w:hAnsi="Cambria Math" w:cs="Arial"/>
          <w:color w:val="252525"/>
          <w:sz w:val="24"/>
          <w:szCs w:val="24"/>
          <w:shd w:val="clear" w:color="auto" w:fill="FFFFFF"/>
        </w:rPr>
        <w:t xml:space="preserve">Cobb-Douglas </w:t>
      </w:r>
      <w:r w:rsidR="002B5C9E">
        <w:rPr>
          <w:rFonts w:ascii="Cambria Math" w:hAnsi="Cambria Math" w:cs="Arial"/>
          <w:color w:val="252525"/>
          <w:sz w:val="24"/>
          <w:szCs w:val="24"/>
          <w:shd w:val="clear" w:color="auto" w:fill="FFFFFF"/>
        </w:rPr>
        <w:t xml:space="preserve">technology </w:t>
      </w:r>
      <w:r>
        <w:rPr>
          <w:rFonts w:ascii="Cambria Math" w:hAnsi="Cambria Math" w:cs="Arial"/>
          <w:color w:val="252525"/>
          <w:sz w:val="24"/>
          <w:szCs w:val="24"/>
          <w:shd w:val="clear" w:color="auto" w:fill="FFFFFF"/>
        </w:rPr>
        <w:t>is a</w:t>
      </w:r>
      <w:r w:rsidR="00A573BB">
        <w:rPr>
          <w:rFonts w:ascii="Cambria Math" w:hAnsi="Cambria Math" w:cs="Arial"/>
          <w:color w:val="252525"/>
          <w:sz w:val="24"/>
          <w:szCs w:val="24"/>
          <w:shd w:val="clear" w:color="auto" w:fill="FFFFFF"/>
        </w:rPr>
        <w:t>ctually a</w:t>
      </w:r>
      <w:r>
        <w:rPr>
          <w:rFonts w:ascii="Cambria Math" w:hAnsi="Cambria Math" w:cs="Arial"/>
          <w:color w:val="252525"/>
          <w:sz w:val="24"/>
          <w:szCs w:val="24"/>
          <w:shd w:val="clear" w:color="auto" w:fill="FFFFFF"/>
        </w:rPr>
        <w:t xml:space="preserve"> specific case.</w:t>
      </w:r>
      <w:r w:rsidR="002B5C9E">
        <w:rPr>
          <w:rFonts w:ascii="Cambria Math" w:hAnsi="Cambria Math" w:cs="Arial"/>
          <w:color w:val="252525"/>
          <w:sz w:val="24"/>
          <w:szCs w:val="24"/>
          <w:shd w:val="clear" w:color="auto" w:fill="FFFFFF"/>
        </w:rPr>
        <w:t xml:space="preserve"> </w:t>
      </w:r>
      <w:r>
        <w:rPr>
          <w:rFonts w:ascii="Cambria Math" w:hAnsi="Cambria Math" w:cs="Arial"/>
          <w:color w:val="252525"/>
          <w:sz w:val="24"/>
          <w:szCs w:val="24"/>
          <w:shd w:val="clear" w:color="auto" w:fill="FFFFFF"/>
        </w:rPr>
        <w:t>Other well-known members of the same family are perfect substitute</w:t>
      </w:r>
      <w:r w:rsidR="004159FC">
        <w:rPr>
          <w:rFonts w:ascii="Cambria Math" w:hAnsi="Cambria Math" w:cs="Arial"/>
          <w:color w:val="252525"/>
          <w:sz w:val="24"/>
          <w:szCs w:val="24"/>
          <w:shd w:val="clear" w:color="auto" w:fill="FFFFFF"/>
        </w:rPr>
        <w:t>s technology, and perfect comple</w:t>
      </w:r>
      <w:r>
        <w:rPr>
          <w:rFonts w:ascii="Cambria Math" w:hAnsi="Cambria Math" w:cs="Arial"/>
          <w:color w:val="252525"/>
          <w:sz w:val="24"/>
          <w:szCs w:val="24"/>
          <w:shd w:val="clear" w:color="auto" w:fill="FFFFFF"/>
        </w:rPr>
        <w:t xml:space="preserve">ments technology. </w:t>
      </w:r>
    </w:p>
    <w:p w:rsidR="00C67ED3" w:rsidRDefault="00C67ED3" w:rsidP="00C67ED3">
      <w:pPr>
        <w:spacing w:line="360" w:lineRule="auto"/>
        <w:rPr>
          <w:rFonts w:ascii="Cambria Math" w:eastAsiaTheme="minorEastAsia" w:hAnsi="Cambria Math" w:cs="Arial"/>
        </w:rPr>
      </w:pPr>
      <w:r w:rsidRPr="004159FC">
        <w:rPr>
          <w:rFonts w:ascii="Cambria Math" w:hAnsi="Cambria Math" w:cs="Arial"/>
          <w:b/>
          <w:color w:val="252525"/>
          <w:sz w:val="24"/>
          <w:szCs w:val="24"/>
          <w:shd w:val="clear" w:color="auto" w:fill="FFFFFF"/>
        </w:rPr>
        <w:t>Definition:</w:t>
      </w:r>
      <w:r>
        <w:rPr>
          <w:rFonts w:ascii="Cambria Math" w:hAnsi="Cambria Math" w:cs="Arial"/>
          <w:color w:val="252525"/>
          <w:sz w:val="24"/>
          <w:szCs w:val="24"/>
          <w:shd w:val="clear" w:color="auto" w:fill="FFFFFF"/>
        </w:rPr>
        <w:t xml:space="preserve"> If </w:t>
      </w:r>
      <w:r w:rsidR="003B2DDE">
        <w:rPr>
          <w:rFonts w:ascii="Cambria Math" w:hAnsi="Cambria Math" w:cs="Arial"/>
          <w:color w:val="252525"/>
          <w:sz w:val="24"/>
          <w:szCs w:val="24"/>
          <w:shd w:val="clear" w:color="auto" w:fill="FFFFFF"/>
        </w:rPr>
        <w:t xml:space="preserve">using </w:t>
      </w:r>
      <m:oMath>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cs="Arial"/>
        </w:rPr>
        <w:t xml:space="preserve"> </w:t>
      </w:r>
      <w:r w:rsidR="003B2DDE">
        <w:rPr>
          <w:rFonts w:ascii="Cambria Math" w:eastAsiaTheme="minorEastAsia" w:hAnsi="Cambria Math" w:cs="Arial"/>
        </w:rPr>
        <w:t xml:space="preserve">as inputs </w:t>
      </w:r>
      <w:r w:rsidR="00006877">
        <w:rPr>
          <w:rFonts w:ascii="Cambria Math" w:eastAsiaTheme="minorEastAsia" w:hAnsi="Cambria Math" w:cs="Arial"/>
        </w:rPr>
        <w:t>produces</w:t>
      </w:r>
    </w:p>
    <w:p w:rsidR="00C67ED3" w:rsidRPr="004159FC" w:rsidRDefault="00C67ED3" w:rsidP="00C67ED3">
      <w:pPr>
        <w:spacing w:line="360" w:lineRule="auto"/>
        <w:rPr>
          <w:rFonts w:ascii="Cambria Math" w:eastAsiaTheme="minorEastAsia" w:hAnsi="Cambria Math" w:cs="Arial"/>
        </w:rPr>
      </w:pPr>
      <m:oMathPara>
        <m:oMath>
          <m:r>
            <w:rPr>
              <w:rFonts w:ascii="Cambria Math" w:eastAsiaTheme="minorEastAsia" w:hAnsi="Cambria Math"/>
            </w:rPr>
            <m:t>Y=aK+bL</m:t>
          </m:r>
        </m:oMath>
      </m:oMathPara>
    </w:p>
    <w:p w:rsidR="004159FC" w:rsidRDefault="00BF7EDB" w:rsidP="00C67ED3">
      <w:pPr>
        <w:spacing w:line="360" w:lineRule="auto"/>
        <w:rPr>
          <w:rFonts w:ascii="Cambria Math" w:eastAsiaTheme="minorEastAsia" w:hAnsi="Cambria Math" w:cs="Arial"/>
        </w:rPr>
      </w:pPr>
      <w:r>
        <w:rPr>
          <w:rFonts w:ascii="Cambria Math" w:eastAsiaTheme="minorEastAsia" w:hAnsi="Cambria Math" w:cs="Arial"/>
        </w:rPr>
        <w:t xml:space="preserve">as output, </w:t>
      </w:r>
      <w:r w:rsidR="00006877">
        <w:rPr>
          <w:rFonts w:ascii="Cambria Math" w:eastAsiaTheme="minorEastAsia" w:hAnsi="Cambria Math" w:cs="Arial"/>
        </w:rPr>
        <w:t xml:space="preserve">then the technology is </w:t>
      </w:r>
      <w:r w:rsidR="004159FC">
        <w:rPr>
          <w:rFonts w:ascii="Cambria Math" w:eastAsiaTheme="minorEastAsia" w:hAnsi="Cambria Math" w:cs="Arial"/>
        </w:rPr>
        <w:t>perfect substitutes</w:t>
      </w:r>
      <w:r w:rsidR="00932131">
        <w:rPr>
          <w:rFonts w:ascii="Cambria Math" w:eastAsiaTheme="minorEastAsia" w:hAnsi="Cambria Math" w:cs="Arial"/>
        </w:rPr>
        <w:t xml:space="preserve"> (linear)</w:t>
      </w:r>
      <w:r w:rsidR="004159FC">
        <w:rPr>
          <w:rFonts w:ascii="Cambria Math" w:eastAsiaTheme="minorEastAsia" w:hAnsi="Cambria Math" w:cs="Arial"/>
        </w:rPr>
        <w:t xml:space="preserve">. </w:t>
      </w:r>
    </w:p>
    <w:p w:rsidR="004159FC" w:rsidRDefault="004159FC" w:rsidP="00C67ED3">
      <w:pPr>
        <w:spacing w:line="360" w:lineRule="auto"/>
        <w:rPr>
          <w:rFonts w:ascii="Cambria Math" w:eastAsiaTheme="minorEastAsia" w:hAnsi="Cambria Math" w:cs="Arial"/>
        </w:rPr>
      </w:pPr>
      <w:r>
        <w:rPr>
          <w:rFonts w:ascii="Cambria Math" w:eastAsiaTheme="minorEastAsia" w:hAnsi="Cambria Math" w:cs="Arial"/>
        </w:rPr>
        <w:t xml:space="preserve">Perfect substitutes technology means capital and labor can replace each other at an exact certain proportion. </w:t>
      </w:r>
      <w:r w:rsidR="004A4A62">
        <w:rPr>
          <w:rFonts w:ascii="Cambria Math" w:eastAsiaTheme="minorEastAsia" w:hAnsi="Cambria Math" w:cs="Arial"/>
        </w:rPr>
        <w:t>In this case, we say “labor and capital are substitutes”.</w:t>
      </w:r>
    </w:p>
    <w:p w:rsidR="00F62AF9" w:rsidRDefault="00F62AF9" w:rsidP="00F62AF9">
      <w:pPr>
        <w:spacing w:line="360" w:lineRule="auto"/>
        <w:rPr>
          <w:rFonts w:ascii="Cambria Math" w:hAnsi="Cambria Math" w:cs="Arial"/>
          <w:color w:val="252525"/>
          <w:sz w:val="24"/>
          <w:szCs w:val="24"/>
          <w:shd w:val="clear" w:color="auto" w:fill="FFFFFF"/>
        </w:rPr>
      </w:pPr>
      <w:r w:rsidRPr="002A0A39">
        <w:rPr>
          <w:rFonts w:ascii="Cambria Math" w:hAnsi="Cambria Math" w:cs="Arial"/>
          <w:b/>
          <w:color w:val="252525"/>
          <w:sz w:val="24"/>
          <w:szCs w:val="24"/>
          <w:shd w:val="clear" w:color="auto" w:fill="FFFFFF"/>
        </w:rPr>
        <w:t>Exercise:</w:t>
      </w:r>
      <w:r>
        <w:rPr>
          <w:rFonts w:ascii="Cambria Math" w:hAnsi="Cambria Math" w:cs="Arial"/>
          <w:color w:val="252525"/>
          <w:sz w:val="24"/>
          <w:szCs w:val="24"/>
          <w:shd w:val="clear" w:color="auto" w:fill="FFFFFF"/>
        </w:rPr>
        <w:t xml:space="preserve"> A particular bank teller can serve 8 customers per hour. Instead, an ATM (automated bank teller) can serve 20 customers per hour. </w:t>
      </w:r>
      <w:r>
        <w:rPr>
          <w:rFonts w:ascii="Cambria Math" w:eastAsiaTheme="minorEastAsia" w:hAnsi="Cambria Math" w:cs="Arial"/>
        </w:rPr>
        <w:t xml:space="preserve">What is the production technology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cs="Arial"/>
        </w:rPr>
        <w:t xml:space="preserve"> of this bank if </w:t>
      </w:r>
      <m:oMath>
        <m:r>
          <w:rPr>
            <w:rFonts w:ascii="Cambria Math" w:eastAsiaTheme="minorEastAsia" w:hAnsi="Cambria Math"/>
          </w:rPr>
          <m:t>K</m:t>
        </m:r>
      </m:oMath>
      <w:r>
        <w:rPr>
          <w:rFonts w:ascii="Cambria Math" w:eastAsiaTheme="minorEastAsia" w:hAnsi="Cambria Math" w:cs="Arial"/>
        </w:rPr>
        <w:t xml:space="preserve"> is the number of ATM, and </w:t>
      </w:r>
      <m:oMath>
        <m:r>
          <w:rPr>
            <w:rFonts w:ascii="Cambria Math" w:eastAsiaTheme="minorEastAsia" w:hAnsi="Cambria Math"/>
          </w:rPr>
          <m:t>L</m:t>
        </m:r>
      </m:oMath>
      <w:r>
        <w:rPr>
          <w:rFonts w:ascii="Cambria Math" w:eastAsiaTheme="minorEastAsia" w:hAnsi="Cambria Math" w:cs="Arial"/>
        </w:rPr>
        <w:t xml:space="preserve"> is the number of bank tellers? </w:t>
      </w:r>
      <w:r w:rsidR="00796E07">
        <w:rPr>
          <w:rFonts w:ascii="Cambria Math" w:hAnsi="Cambria Math" w:cs="Arial"/>
          <w:color w:val="252525"/>
          <w:sz w:val="24"/>
          <w:szCs w:val="24"/>
          <w:shd w:val="clear" w:color="auto" w:fill="FFFFFF"/>
        </w:rPr>
        <w:t xml:space="preserve">The output of the bank </w:t>
      </w:r>
      <m:oMath>
        <m:r>
          <w:rPr>
            <w:rFonts w:ascii="Cambria Math" w:eastAsiaTheme="minorEastAsia" w:hAnsi="Cambria Math"/>
          </w:rPr>
          <m:t>Y</m:t>
        </m:r>
      </m:oMath>
      <w:r w:rsidR="00796E07">
        <w:rPr>
          <w:rFonts w:ascii="Cambria Math" w:hAnsi="Cambria Math" w:cs="Arial"/>
          <w:color w:val="252525"/>
          <w:sz w:val="24"/>
          <w:szCs w:val="24"/>
          <w:shd w:val="clear" w:color="auto" w:fill="FFFFFF"/>
        </w:rPr>
        <w:t xml:space="preserve"> is measured by the number of customers that it serves.  </w:t>
      </w:r>
    </w:p>
    <w:p w:rsidR="00F62AF9" w:rsidRPr="002A0A39" w:rsidRDefault="00F62AF9" w:rsidP="00F62AF9">
      <w:pPr>
        <w:spacing w:line="360" w:lineRule="auto"/>
        <w:rPr>
          <w:rFonts w:ascii="Cambria Math" w:hAnsi="Cambria Math" w:cs="Arial"/>
          <w:color w:val="252525"/>
          <w:sz w:val="24"/>
          <w:szCs w:val="24"/>
          <w:shd w:val="clear" w:color="auto" w:fill="FFFFFF"/>
        </w:rPr>
      </w:pPr>
      <w:r w:rsidRPr="002A0A39">
        <w:rPr>
          <w:rFonts w:ascii="Cambria Math" w:hAnsi="Cambria Math" w:cs="Arial"/>
          <w:b/>
          <w:color w:val="252525"/>
          <w:sz w:val="24"/>
          <w:szCs w:val="24"/>
          <w:shd w:val="clear" w:color="auto" w:fill="FFFFFF"/>
        </w:rPr>
        <w:t xml:space="preserve">Answer: </w:t>
      </w:r>
      <w:r>
        <w:rPr>
          <w:rFonts w:ascii="Cambria Math" w:hAnsi="Cambria Math" w:cs="Arial"/>
          <w:color w:val="252525"/>
          <w:sz w:val="24"/>
          <w:szCs w:val="24"/>
          <w:shd w:val="clear" w:color="auto" w:fill="FFFFFF"/>
        </w:rPr>
        <w:t>The service provided by ATM</w:t>
      </w:r>
      <w:r w:rsidR="00796E07">
        <w:rPr>
          <w:rFonts w:ascii="Cambria Math" w:hAnsi="Cambria Math" w:cs="Arial"/>
          <w:color w:val="252525"/>
          <w:sz w:val="24"/>
          <w:szCs w:val="24"/>
          <w:shd w:val="clear" w:color="auto" w:fill="FFFFFF"/>
        </w:rPr>
        <w:t>s</w:t>
      </w:r>
      <w:r>
        <w:rPr>
          <w:rFonts w:ascii="Cambria Math" w:hAnsi="Cambria Math" w:cs="Arial"/>
          <w:color w:val="252525"/>
          <w:sz w:val="24"/>
          <w:szCs w:val="24"/>
          <w:shd w:val="clear" w:color="auto" w:fill="FFFFFF"/>
        </w:rPr>
        <w:t xml:space="preserve"> and bank tellers can replace each other perfectly. So they are perfect substitutes: </w:t>
      </w:r>
    </w:p>
    <w:p w:rsidR="00F62AF9" w:rsidRPr="004159FC" w:rsidRDefault="00F62AF9" w:rsidP="00F62AF9">
      <w:pPr>
        <w:spacing w:line="360" w:lineRule="auto"/>
        <w:rPr>
          <w:rFonts w:ascii="Cambria Math" w:eastAsiaTheme="minorEastAsia" w:hAnsi="Cambria Math" w:cs="Arial"/>
        </w:rPr>
      </w:pPr>
      <m:oMathPara>
        <m:oMath>
          <m:r>
            <w:rPr>
              <w:rFonts w:ascii="Cambria Math" w:eastAsiaTheme="minorEastAsia" w:hAnsi="Cambria Math"/>
            </w:rPr>
            <m:t>Y=aK+bL</m:t>
          </m:r>
          <m:r>
            <w:rPr>
              <w:rFonts w:ascii="Cambria Math" w:eastAsiaTheme="minorEastAsia" w:hAnsi="Cambria Math" w:cs="Arial"/>
            </w:rPr>
            <m:t>.</m:t>
          </m:r>
        </m:oMath>
      </m:oMathPara>
    </w:p>
    <w:p w:rsidR="00F62AF9" w:rsidRDefault="00F62AF9" w:rsidP="00F62AF9">
      <w:pPr>
        <w:spacing w:line="360" w:lineRule="auto"/>
        <w:rPr>
          <w:rFonts w:ascii="Cambria Math" w:eastAsiaTheme="minorEastAsia" w:hAnsi="Cambria Math" w:cs="Arial"/>
        </w:rPr>
      </w:pPr>
      <w:r>
        <w:rPr>
          <w:rFonts w:ascii="Cambria Math" w:hAnsi="Cambria Math" w:cs="Arial"/>
          <w:color w:val="252525"/>
          <w:sz w:val="24"/>
          <w:szCs w:val="24"/>
          <w:shd w:val="clear" w:color="auto" w:fill="FFFFFF"/>
        </w:rPr>
        <w:t xml:space="preserve">Now let us find the numerical values of </w:t>
      </w:r>
      <m:oMath>
        <m:d>
          <m:dPr>
            <m:ctrlPr>
              <w:rPr>
                <w:rFonts w:ascii="Cambria Math" w:hAnsi="Cambria Math" w:cs="Arial"/>
                <w:i/>
                <w:color w:val="252525"/>
                <w:sz w:val="24"/>
                <w:szCs w:val="24"/>
                <w:shd w:val="clear" w:color="auto" w:fill="FFFFFF"/>
              </w:rPr>
            </m:ctrlPr>
          </m:dPr>
          <m:e>
            <m:r>
              <w:rPr>
                <w:rFonts w:ascii="Cambria Math" w:hAnsi="Cambria Math" w:cs="Arial"/>
                <w:color w:val="252525"/>
                <w:sz w:val="24"/>
                <w:szCs w:val="24"/>
                <w:shd w:val="clear" w:color="auto" w:fill="FFFFFF"/>
              </w:rPr>
              <m:t>a,b</m:t>
            </m:r>
          </m:e>
        </m:d>
      </m:oMath>
      <w:r>
        <w:rPr>
          <w:rFonts w:ascii="Cambria Math" w:eastAsiaTheme="minorEastAsia" w:hAnsi="Cambria Math" w:cs="Arial"/>
          <w:color w:val="252525"/>
          <w:sz w:val="24"/>
          <w:szCs w:val="24"/>
          <w:shd w:val="clear" w:color="auto" w:fill="FFFFFF"/>
        </w:rPr>
        <w:t xml:space="preserve">. According to the question if </w:t>
      </w:r>
      <m:oMath>
        <m:r>
          <w:rPr>
            <w:rFonts w:ascii="Cambria Math" w:eastAsiaTheme="minorEastAsia" w:hAnsi="Cambria Math"/>
          </w:rPr>
          <m:t>K=1</m:t>
        </m:r>
      </m:oMath>
      <w:r>
        <w:rPr>
          <w:rFonts w:ascii="Cambria Math" w:eastAsiaTheme="minorEastAsia" w:hAnsi="Cambria Math" w:cs="Arial"/>
        </w:rPr>
        <w:t xml:space="preserve"> and </w:t>
      </w:r>
      <m:oMath>
        <m:r>
          <w:rPr>
            <w:rFonts w:ascii="Cambria Math" w:eastAsiaTheme="minorEastAsia" w:hAnsi="Cambria Math"/>
          </w:rPr>
          <m:t>L=0</m:t>
        </m:r>
      </m:oMath>
      <w:r>
        <w:rPr>
          <w:rFonts w:ascii="Cambria Math" w:eastAsiaTheme="minorEastAsia" w:hAnsi="Cambria Math" w:cs="Arial"/>
        </w:rPr>
        <w:t xml:space="preserve">, then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1,0</m:t>
            </m:r>
          </m:e>
        </m:d>
      </m:oMath>
      <w:r>
        <w:rPr>
          <w:rFonts w:ascii="Cambria Math" w:eastAsiaTheme="minorEastAsia" w:hAnsi="Cambria Math" w:cs="Arial"/>
        </w:rPr>
        <w:t xml:space="preserve"> which means</w:t>
      </w:r>
    </w:p>
    <w:p w:rsidR="00F62AF9" w:rsidRPr="00A81CCD" w:rsidRDefault="00F62AF9" w:rsidP="00F62AF9">
      <w:pPr>
        <w:spacing w:line="360" w:lineRule="auto"/>
        <w:rPr>
          <w:rFonts w:ascii="Cambria Math" w:eastAsiaTheme="minorEastAsia" w:hAnsi="Cambria Math" w:cs="Arial"/>
        </w:rPr>
      </w:pPr>
      <m:oMathPara>
        <m:oMath>
          <m:r>
            <w:rPr>
              <w:rFonts w:ascii="Cambria Math" w:eastAsiaTheme="minorEastAsia" w:hAnsi="Cambria Math"/>
            </w:rPr>
            <m:t>20 customers=a</m:t>
          </m:r>
          <m:r>
            <w:rPr>
              <w:rFonts w:ascii="Cambria Math" w:eastAsiaTheme="minorEastAsia" w:hAnsi="Cambria Math" w:cs="Arial"/>
            </w:rPr>
            <m:t>.</m:t>
          </m:r>
        </m:oMath>
      </m:oMathPara>
    </w:p>
    <w:p w:rsidR="00F62AF9" w:rsidRDefault="00F62AF9" w:rsidP="00F62AF9">
      <w:pPr>
        <w:spacing w:line="360" w:lineRule="auto"/>
        <w:rPr>
          <w:rFonts w:ascii="Cambria Math" w:eastAsiaTheme="minorEastAsia" w:hAnsi="Cambria Math" w:cs="Arial"/>
          <w:color w:val="252525"/>
          <w:sz w:val="24"/>
          <w:szCs w:val="24"/>
          <w:shd w:val="clear" w:color="auto" w:fill="FFFFFF"/>
        </w:rPr>
      </w:pPr>
      <w:r>
        <w:rPr>
          <w:rFonts w:ascii="Cambria Math" w:eastAsiaTheme="minorEastAsia" w:hAnsi="Cambria Math" w:cs="Arial"/>
          <w:color w:val="252525"/>
          <w:sz w:val="24"/>
          <w:szCs w:val="24"/>
          <w:shd w:val="clear" w:color="auto" w:fill="FFFFFF"/>
        </w:rPr>
        <w:lastRenderedPageBreak/>
        <w:t xml:space="preserve">If </w:t>
      </w:r>
      <m:oMath>
        <m:r>
          <w:rPr>
            <w:rFonts w:ascii="Cambria Math" w:eastAsiaTheme="minorEastAsia" w:hAnsi="Cambria Math"/>
          </w:rPr>
          <m:t>K=0</m:t>
        </m:r>
      </m:oMath>
      <w:r>
        <w:rPr>
          <w:rFonts w:ascii="Cambria Math" w:eastAsiaTheme="minorEastAsia" w:hAnsi="Cambria Math" w:cs="Arial"/>
        </w:rPr>
        <w:t xml:space="preserve"> and </w:t>
      </w:r>
      <m:oMath>
        <m:r>
          <w:rPr>
            <w:rFonts w:ascii="Cambria Math" w:eastAsiaTheme="minorEastAsia" w:hAnsi="Cambria Math"/>
          </w:rPr>
          <m:t>L=1</m:t>
        </m:r>
      </m:oMath>
      <w:r>
        <w:rPr>
          <w:rFonts w:ascii="Cambria Math" w:eastAsiaTheme="minorEastAsia" w:hAnsi="Cambria Math" w:cs="Arial"/>
        </w:rPr>
        <w:t xml:space="preserve">, then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0,1</m:t>
            </m:r>
          </m:e>
        </m:d>
        <m:r>
          <w:rPr>
            <w:rFonts w:ascii="Cambria Math" w:eastAsiaTheme="minorEastAsia" w:hAnsi="Cambria Math" w:cs="Arial"/>
          </w:rPr>
          <m:t xml:space="preserve"> </m:t>
        </m:r>
      </m:oMath>
      <w:r>
        <w:rPr>
          <w:rFonts w:ascii="Cambria Math" w:eastAsiaTheme="minorEastAsia" w:hAnsi="Cambria Math" w:cs="Arial"/>
        </w:rPr>
        <w:t>which means</w:t>
      </w:r>
    </w:p>
    <w:p w:rsidR="00F62AF9" w:rsidRPr="00A81CCD" w:rsidRDefault="00F62AF9" w:rsidP="00F62AF9">
      <w:pPr>
        <w:spacing w:line="360" w:lineRule="auto"/>
        <w:rPr>
          <w:rFonts w:ascii="Cambria Math" w:eastAsiaTheme="minorEastAsia" w:hAnsi="Cambria Math" w:cs="Arial"/>
        </w:rPr>
      </w:pPr>
      <m:oMathPara>
        <m:oMath>
          <m:r>
            <w:rPr>
              <w:rFonts w:ascii="Cambria Math" w:eastAsiaTheme="minorEastAsia" w:hAnsi="Cambria Math"/>
            </w:rPr>
            <m:t>8 customers=b</m:t>
          </m:r>
          <m:r>
            <w:rPr>
              <w:rFonts w:ascii="Cambria Math" w:eastAsiaTheme="minorEastAsia" w:hAnsi="Cambria Math" w:cs="Arial"/>
            </w:rPr>
            <m:t>.</m:t>
          </m:r>
        </m:oMath>
      </m:oMathPara>
    </w:p>
    <w:p w:rsidR="00F62AF9" w:rsidRDefault="00F62AF9" w:rsidP="00F62AF9">
      <w:pPr>
        <w:spacing w:line="360" w:lineRule="auto"/>
        <w:rPr>
          <w:rFonts w:ascii="Cambria Math" w:eastAsiaTheme="minorEastAsia" w:hAnsi="Cambria Math" w:cs="Arial"/>
          <w:color w:val="252525"/>
          <w:sz w:val="24"/>
          <w:szCs w:val="24"/>
          <w:shd w:val="clear" w:color="auto" w:fill="FFFFFF"/>
        </w:rPr>
      </w:pPr>
      <w:r>
        <w:rPr>
          <w:rFonts w:ascii="Cambria Math" w:eastAsiaTheme="minorEastAsia" w:hAnsi="Cambria Math" w:cs="Arial"/>
        </w:rPr>
        <w:t xml:space="preserve">Conclude </w:t>
      </w:r>
      <m:oMath>
        <m:r>
          <w:rPr>
            <w:rFonts w:ascii="Cambria Math" w:hAnsi="Cambria Math" w:cs="Arial"/>
            <w:color w:val="252525"/>
            <w:sz w:val="24"/>
            <w:szCs w:val="24"/>
            <w:shd w:val="clear" w:color="auto" w:fill="FFFFFF"/>
          </w:rPr>
          <m:t>a=20</m:t>
        </m:r>
      </m:oMath>
      <w:r>
        <w:rPr>
          <w:rFonts w:ascii="Cambria Math" w:eastAsiaTheme="minorEastAsia" w:hAnsi="Cambria Math" w:cs="Arial"/>
          <w:color w:val="252525"/>
          <w:sz w:val="24"/>
          <w:szCs w:val="24"/>
          <w:shd w:val="clear" w:color="auto" w:fill="FFFFFF"/>
        </w:rPr>
        <w:t xml:space="preserve">  and </w:t>
      </w:r>
      <m:oMath>
        <m:r>
          <w:rPr>
            <w:rFonts w:ascii="Cambria Math" w:hAnsi="Cambria Math" w:cs="Arial"/>
            <w:color w:val="252525"/>
            <w:sz w:val="24"/>
            <w:szCs w:val="24"/>
            <w:shd w:val="clear" w:color="auto" w:fill="FFFFFF"/>
          </w:rPr>
          <m:t>b=8</m:t>
        </m:r>
      </m:oMath>
      <w:r>
        <w:rPr>
          <w:rFonts w:ascii="Cambria Math" w:eastAsiaTheme="minorEastAsia" w:hAnsi="Cambria Math" w:cs="Arial"/>
          <w:color w:val="252525"/>
          <w:sz w:val="24"/>
          <w:szCs w:val="24"/>
          <w:shd w:val="clear" w:color="auto" w:fill="FFFFFF"/>
        </w:rPr>
        <w:t>, implying</w:t>
      </w:r>
    </w:p>
    <w:p w:rsidR="00F62AF9" w:rsidRPr="00C67ED3" w:rsidRDefault="00F62AF9" w:rsidP="00F62AF9">
      <w:pPr>
        <w:spacing w:line="360" w:lineRule="auto"/>
        <w:rPr>
          <w:rFonts w:ascii="Cambria Math" w:hAnsi="Cambria Math" w:cs="Arial"/>
          <w:color w:val="252525"/>
          <w:sz w:val="24"/>
          <w:szCs w:val="24"/>
          <w:shd w:val="clear" w:color="auto" w:fill="FFFFFF"/>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=20K+8L</m:t>
          </m:r>
          <m:r>
            <w:rPr>
              <w:rFonts w:ascii="Cambria Math" w:eastAsiaTheme="minorEastAsia" w:hAnsi="Cambria Math" w:cs="Arial"/>
            </w:rPr>
            <m:t>.</m:t>
          </m:r>
        </m:oMath>
      </m:oMathPara>
    </w:p>
    <w:p w:rsidR="00F62AF9" w:rsidRDefault="00F62AF9" w:rsidP="00C67ED3">
      <w:pPr>
        <w:spacing w:line="360" w:lineRule="auto"/>
        <w:rPr>
          <w:rFonts w:ascii="Cambria Math" w:eastAsiaTheme="minorEastAsia" w:hAnsi="Cambria Math" w:cs="Arial"/>
        </w:rPr>
      </w:pPr>
      <w:r>
        <w:rPr>
          <w:rFonts w:ascii="Cambria Math" w:eastAsiaTheme="minorEastAsia" w:hAnsi="Cambria Math" w:cs="Arial"/>
        </w:rPr>
        <w:t>Now let us see the definition of another technology, perfect complements:</w:t>
      </w:r>
    </w:p>
    <w:p w:rsidR="004159FC" w:rsidRDefault="004159FC" w:rsidP="004159FC">
      <w:pPr>
        <w:spacing w:line="360" w:lineRule="auto"/>
        <w:rPr>
          <w:rFonts w:ascii="Cambria Math" w:eastAsiaTheme="minorEastAsia" w:hAnsi="Cambria Math" w:cs="Arial"/>
        </w:rPr>
      </w:pPr>
      <w:r w:rsidRPr="004159FC">
        <w:rPr>
          <w:rFonts w:ascii="Cambria Math" w:hAnsi="Cambria Math" w:cs="Arial"/>
          <w:b/>
          <w:color w:val="252525"/>
          <w:sz w:val="24"/>
          <w:szCs w:val="24"/>
          <w:shd w:val="clear" w:color="auto" w:fill="FFFFFF"/>
        </w:rPr>
        <w:t>Definition:</w:t>
      </w:r>
      <w:r>
        <w:rPr>
          <w:rFonts w:ascii="Cambria Math" w:hAnsi="Cambria Math" w:cs="Arial"/>
          <w:color w:val="252525"/>
          <w:sz w:val="24"/>
          <w:szCs w:val="24"/>
          <w:shd w:val="clear" w:color="auto" w:fill="FFFFFF"/>
        </w:rPr>
        <w:t xml:space="preserve"> If</w:t>
      </w:r>
      <w:r w:rsidR="003B2DDE">
        <w:rPr>
          <w:rFonts w:ascii="Cambria Math" w:hAnsi="Cambria Math" w:cs="Arial"/>
          <w:color w:val="252525"/>
          <w:sz w:val="24"/>
          <w:szCs w:val="24"/>
          <w:shd w:val="clear" w:color="auto" w:fill="FFFFFF"/>
        </w:rPr>
        <w:t xml:space="preserve"> using</w:t>
      </w:r>
      <w:r>
        <w:rPr>
          <w:rFonts w:ascii="Cambria Math" w:hAnsi="Cambria Math" w:cs="Arial"/>
          <w:color w:val="252525"/>
          <w:sz w:val="24"/>
          <w:szCs w:val="24"/>
          <w:shd w:val="clear" w:color="auto" w:fill="FFFFFF"/>
        </w:rPr>
        <w:t xml:space="preserve"> </w:t>
      </w:r>
      <m:oMath>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cs="Arial"/>
        </w:rPr>
        <w:t xml:space="preserve"> </w:t>
      </w:r>
      <w:r w:rsidR="003B2DDE">
        <w:rPr>
          <w:rFonts w:ascii="Cambria Math" w:eastAsiaTheme="minorEastAsia" w:hAnsi="Cambria Math" w:cs="Arial"/>
        </w:rPr>
        <w:t xml:space="preserve">as inputs </w:t>
      </w:r>
      <w:r w:rsidR="00006877">
        <w:rPr>
          <w:rFonts w:ascii="Cambria Math" w:eastAsiaTheme="minorEastAsia" w:hAnsi="Cambria Math" w:cs="Arial"/>
        </w:rPr>
        <w:t>produces</w:t>
      </w:r>
      <w:r>
        <w:rPr>
          <w:rFonts w:ascii="Cambria Math" w:eastAsiaTheme="minorEastAsia" w:hAnsi="Cambria Math" w:cs="Arial"/>
        </w:rPr>
        <w:t xml:space="preserve"> </w:t>
      </w:r>
    </w:p>
    <w:p w:rsidR="004159FC" w:rsidRPr="004159FC" w:rsidRDefault="004159FC" w:rsidP="004159FC">
      <w:pPr>
        <w:spacing w:line="360" w:lineRule="auto"/>
        <w:rPr>
          <w:rFonts w:ascii="Cambria Math" w:eastAsiaTheme="minorEastAsia" w:hAnsi="Cambria Math" w:cs="Arial"/>
        </w:rPr>
      </w:pPr>
      <m:oMathPara>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min</m:t>
              </m:r>
            </m:fName>
            <m:e>
              <m:d>
                <m:dPr>
                  <m:begChr m:val="{"/>
                  <m:endChr m:val="}"/>
                  <m:ctrlPr>
                    <w:rPr>
                      <w:rFonts w:ascii="Cambria Math" w:eastAsiaTheme="minorEastAsia" w:hAnsi="Cambria Math"/>
                      <w:i/>
                    </w:rPr>
                  </m:ctrlPr>
                </m:dPr>
                <m:e>
                  <m:r>
                    <w:rPr>
                      <w:rFonts w:ascii="Cambria Math" w:eastAsiaTheme="minorEastAsia" w:hAnsi="Cambria Math"/>
                    </w:rPr>
                    <m:t>aK,bL</m:t>
                  </m:r>
                </m:e>
              </m:d>
            </m:e>
          </m:func>
        </m:oMath>
      </m:oMathPara>
    </w:p>
    <w:p w:rsidR="004159FC" w:rsidRPr="00C67ED3" w:rsidRDefault="00BF7EDB" w:rsidP="004159FC">
      <w:pPr>
        <w:spacing w:line="360" w:lineRule="auto"/>
        <w:rPr>
          <w:rFonts w:ascii="Cambria Math" w:hAnsi="Cambria Math" w:cs="Arial"/>
          <w:color w:val="252525"/>
          <w:sz w:val="24"/>
          <w:szCs w:val="24"/>
          <w:shd w:val="clear" w:color="auto" w:fill="FFFFFF"/>
        </w:rPr>
      </w:pPr>
      <w:r>
        <w:rPr>
          <w:rFonts w:ascii="Cambria Math" w:eastAsiaTheme="minorEastAsia" w:hAnsi="Cambria Math" w:cs="Arial"/>
        </w:rPr>
        <w:t xml:space="preserve">as output, </w:t>
      </w:r>
      <w:r w:rsidR="00006877">
        <w:rPr>
          <w:rFonts w:ascii="Cambria Math" w:eastAsiaTheme="minorEastAsia" w:hAnsi="Cambria Math" w:cs="Arial"/>
        </w:rPr>
        <w:t>then the technology is</w:t>
      </w:r>
      <w:r w:rsidR="004159FC">
        <w:rPr>
          <w:rFonts w:ascii="Cambria Math" w:eastAsiaTheme="minorEastAsia" w:hAnsi="Cambria Math" w:cs="Arial"/>
        </w:rPr>
        <w:t xml:space="preserve"> perfect complements (Leontief). </w:t>
      </w:r>
    </w:p>
    <w:p w:rsidR="004159FC" w:rsidRDefault="004159FC" w:rsidP="004159FC">
      <w:pPr>
        <w:spacing w:line="360" w:lineRule="auto"/>
        <w:rPr>
          <w:rFonts w:ascii="Cambria Math" w:eastAsiaTheme="minorEastAsia" w:hAnsi="Cambria Math" w:cs="Arial"/>
        </w:rPr>
      </w:pPr>
      <w:r>
        <w:rPr>
          <w:rFonts w:ascii="Cambria Math" w:eastAsiaTheme="minorEastAsia" w:hAnsi="Cambria Math" w:cs="Arial"/>
        </w:rPr>
        <w:t xml:space="preserve">Perfect complements technology means capital and labor </w:t>
      </w:r>
      <w:r w:rsidR="00405CA9">
        <w:rPr>
          <w:rFonts w:ascii="Cambria Math" w:eastAsiaTheme="minorEastAsia" w:hAnsi="Cambria Math" w:cs="Arial"/>
        </w:rPr>
        <w:t>should be</w:t>
      </w:r>
      <w:r w:rsidR="00A81CCD">
        <w:rPr>
          <w:rFonts w:ascii="Cambria Math" w:eastAsiaTheme="minorEastAsia" w:hAnsi="Cambria Math" w:cs="Arial"/>
        </w:rPr>
        <w:t xml:space="preserve"> mixed</w:t>
      </w:r>
      <w:r>
        <w:rPr>
          <w:rFonts w:ascii="Cambria Math" w:eastAsiaTheme="minorEastAsia" w:hAnsi="Cambria Math" w:cs="Arial"/>
        </w:rPr>
        <w:t xml:space="preserve"> at </w:t>
      </w:r>
      <w:r w:rsidR="00A81CCD">
        <w:rPr>
          <w:rFonts w:ascii="Cambria Math" w:eastAsiaTheme="minorEastAsia" w:hAnsi="Cambria Math" w:cs="Arial"/>
        </w:rPr>
        <w:t xml:space="preserve">an exact </w:t>
      </w:r>
      <w:r>
        <w:rPr>
          <w:rFonts w:ascii="Cambria Math" w:eastAsiaTheme="minorEastAsia" w:hAnsi="Cambria Math" w:cs="Arial"/>
        </w:rPr>
        <w:t xml:space="preserve">proportion. Each unit of labor needs </w:t>
      </w:r>
      <m:oMath>
        <m:r>
          <w:rPr>
            <w:rFonts w:ascii="Cambria Math" w:eastAsiaTheme="minorEastAsia" w:hAnsi="Cambria Math"/>
          </w:rPr>
          <m:t>b/a</m:t>
        </m:r>
      </m:oMath>
      <w:r>
        <w:rPr>
          <w:rFonts w:ascii="Cambria Math" w:eastAsiaTheme="minorEastAsia" w:hAnsi="Cambria Math" w:cs="Arial"/>
        </w:rPr>
        <w:t xml:space="preserve"> units of capital since they are complements.</w:t>
      </w:r>
      <w:r w:rsidR="004A4A62">
        <w:rPr>
          <w:rFonts w:ascii="Cambria Math" w:eastAsiaTheme="minorEastAsia" w:hAnsi="Cambria Math" w:cs="Arial"/>
        </w:rPr>
        <w:t xml:space="preserve"> In this case, we say “labor and capital are complements”.</w:t>
      </w:r>
    </w:p>
    <w:p w:rsidR="00F62AF9" w:rsidRDefault="00F62AF9" w:rsidP="00F62AF9">
      <w:pPr>
        <w:spacing w:line="360" w:lineRule="auto"/>
        <w:rPr>
          <w:rFonts w:ascii="Cambria Math" w:hAnsi="Cambria Math" w:cs="Arial"/>
          <w:color w:val="252525"/>
          <w:sz w:val="24"/>
          <w:szCs w:val="24"/>
          <w:shd w:val="clear" w:color="auto" w:fill="FFFFFF"/>
        </w:rPr>
      </w:pPr>
      <w:r w:rsidRPr="002A0A39">
        <w:rPr>
          <w:rFonts w:ascii="Cambria Math" w:hAnsi="Cambria Math" w:cs="Arial"/>
          <w:b/>
          <w:color w:val="252525"/>
          <w:sz w:val="24"/>
          <w:szCs w:val="24"/>
          <w:shd w:val="clear" w:color="auto" w:fill="FFFFFF"/>
        </w:rPr>
        <w:t>Exercise:</w:t>
      </w:r>
      <w:r>
        <w:rPr>
          <w:rFonts w:ascii="Cambria Math" w:hAnsi="Cambria Math" w:cs="Arial"/>
          <w:color w:val="252525"/>
          <w:sz w:val="24"/>
          <w:szCs w:val="24"/>
          <w:shd w:val="clear" w:color="auto" w:fill="FFFFFF"/>
        </w:rPr>
        <w:t xml:space="preserve"> In a slaughter house 1 butcher can slaughter 12 cattle a day, which gives 1 ton of meat. If produced meat is denoted by  </w:t>
      </w:r>
      <m:oMath>
        <m:r>
          <w:rPr>
            <w:rFonts w:ascii="Cambria Math" w:eastAsiaTheme="minorEastAsia" w:hAnsi="Cambria Math"/>
          </w:rPr>
          <m:t>Y</m:t>
        </m:r>
      </m:oMath>
      <w:r>
        <w:rPr>
          <w:rFonts w:ascii="Cambria Math" w:eastAsiaTheme="minorEastAsia" w:hAnsi="Cambria Math" w:cs="Arial"/>
        </w:rPr>
        <w:t xml:space="preserve">, and number of butchers is </w:t>
      </w:r>
      <m:oMath>
        <m:r>
          <w:rPr>
            <w:rFonts w:ascii="Cambria Math" w:eastAsiaTheme="minorEastAsia" w:hAnsi="Cambria Math"/>
          </w:rPr>
          <m:t>L</m:t>
        </m:r>
      </m:oMath>
      <w:r>
        <w:rPr>
          <w:rFonts w:ascii="Cambria Math" w:eastAsiaTheme="minorEastAsia" w:hAnsi="Cambria Math" w:cs="Arial"/>
        </w:rPr>
        <w:t xml:space="preserve">, and number of cattle is </w:t>
      </w:r>
      <m:oMath>
        <m:r>
          <w:rPr>
            <w:rFonts w:ascii="Cambria Math" w:eastAsiaTheme="minorEastAsia" w:hAnsi="Cambria Math"/>
          </w:rPr>
          <m:t>K</m:t>
        </m:r>
      </m:oMath>
      <w:r>
        <w:rPr>
          <w:rFonts w:ascii="Cambria Math" w:eastAsiaTheme="minorEastAsia" w:hAnsi="Cambria Math" w:cs="Arial"/>
        </w:rPr>
        <w:t xml:space="preserve"> what is the production technology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cs="Arial"/>
        </w:rPr>
        <w:t>?</w:t>
      </w:r>
    </w:p>
    <w:p w:rsidR="00F62AF9" w:rsidRPr="002A0A39" w:rsidRDefault="00F62AF9" w:rsidP="00F62AF9">
      <w:pPr>
        <w:spacing w:line="360" w:lineRule="auto"/>
        <w:rPr>
          <w:rFonts w:ascii="Cambria Math" w:hAnsi="Cambria Math" w:cs="Arial"/>
          <w:color w:val="252525"/>
          <w:sz w:val="24"/>
          <w:szCs w:val="24"/>
          <w:shd w:val="clear" w:color="auto" w:fill="FFFFFF"/>
        </w:rPr>
      </w:pPr>
      <w:r w:rsidRPr="002A0A39">
        <w:rPr>
          <w:rFonts w:ascii="Cambria Math" w:hAnsi="Cambria Math" w:cs="Arial"/>
          <w:b/>
          <w:color w:val="252525"/>
          <w:sz w:val="24"/>
          <w:szCs w:val="24"/>
          <w:shd w:val="clear" w:color="auto" w:fill="FFFFFF"/>
        </w:rPr>
        <w:t xml:space="preserve">Answer: </w:t>
      </w:r>
      <w:r w:rsidRPr="00A81CCD">
        <w:rPr>
          <w:rFonts w:ascii="Cambria Math" w:hAnsi="Cambria Math" w:cs="Arial"/>
          <w:color w:val="252525"/>
          <w:sz w:val="24"/>
          <w:szCs w:val="24"/>
          <w:shd w:val="clear" w:color="auto" w:fill="FFFFFF"/>
        </w:rPr>
        <w:t>1 ton of meat</w:t>
      </w:r>
      <w:r>
        <w:rPr>
          <w:rFonts w:ascii="Cambria Math" w:hAnsi="Cambria Math" w:cs="Arial"/>
          <w:b/>
          <w:color w:val="252525"/>
          <w:sz w:val="24"/>
          <w:szCs w:val="24"/>
          <w:shd w:val="clear" w:color="auto" w:fill="FFFFFF"/>
        </w:rPr>
        <w:t xml:space="preserve"> </w:t>
      </w:r>
      <w:r>
        <w:rPr>
          <w:rFonts w:ascii="Cambria Math" w:hAnsi="Cambria Math" w:cs="Arial"/>
          <w:color w:val="252525"/>
          <w:sz w:val="24"/>
          <w:szCs w:val="24"/>
          <w:shd w:val="clear" w:color="auto" w:fill="FFFFFF"/>
        </w:rPr>
        <w:t xml:space="preserve">production needs exact proportions of the inputs, butchers and cattle. These inputs cannot replace each other in meat production at any rate so they are perfect complements: </w:t>
      </w:r>
    </w:p>
    <w:p w:rsidR="00F62AF9" w:rsidRPr="004159FC" w:rsidRDefault="00F62AF9" w:rsidP="00F62AF9">
      <w:pPr>
        <w:spacing w:line="360" w:lineRule="auto"/>
        <w:rPr>
          <w:rFonts w:ascii="Cambria Math" w:eastAsiaTheme="minorEastAsia" w:hAnsi="Cambria Math" w:cs="Arial"/>
        </w:rPr>
      </w:pPr>
      <m:oMathPara>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min</m:t>
              </m:r>
            </m:fName>
            <m:e>
              <m:d>
                <m:dPr>
                  <m:begChr m:val="{"/>
                  <m:endChr m:val="}"/>
                  <m:ctrlPr>
                    <w:rPr>
                      <w:rFonts w:ascii="Cambria Math" w:eastAsiaTheme="minorEastAsia" w:hAnsi="Cambria Math"/>
                      <w:i/>
                    </w:rPr>
                  </m:ctrlPr>
                </m:dPr>
                <m:e>
                  <m:r>
                    <w:rPr>
                      <w:rFonts w:ascii="Cambria Math" w:eastAsiaTheme="minorEastAsia" w:hAnsi="Cambria Math"/>
                    </w:rPr>
                    <m:t>aK,bL</m:t>
                  </m:r>
                </m:e>
              </m:d>
            </m:e>
          </m:func>
          <m:r>
            <w:rPr>
              <w:rFonts w:ascii="Cambria Math" w:eastAsiaTheme="minorEastAsia" w:hAnsi="Cambria Math" w:cs="Arial"/>
            </w:rPr>
            <m:t>.</m:t>
          </m:r>
        </m:oMath>
      </m:oMathPara>
    </w:p>
    <w:p w:rsidR="00F62AF9" w:rsidRDefault="00F62AF9" w:rsidP="00F62AF9">
      <w:pPr>
        <w:spacing w:line="360" w:lineRule="auto"/>
        <w:rPr>
          <w:rFonts w:ascii="Cambria Math" w:eastAsiaTheme="minorEastAsia" w:hAnsi="Cambria Math" w:cs="Arial"/>
          <w:color w:val="252525"/>
          <w:sz w:val="24"/>
          <w:szCs w:val="24"/>
          <w:shd w:val="clear" w:color="auto" w:fill="FFFFFF"/>
        </w:rPr>
      </w:pPr>
      <w:r>
        <w:rPr>
          <w:rFonts w:ascii="Cambria Math" w:hAnsi="Cambria Math" w:cs="Arial"/>
          <w:color w:val="252525"/>
          <w:sz w:val="24"/>
          <w:szCs w:val="24"/>
          <w:shd w:val="clear" w:color="auto" w:fill="FFFFFF"/>
        </w:rPr>
        <w:t xml:space="preserve">Now let us find </w:t>
      </w:r>
      <m:oMath>
        <m:d>
          <m:dPr>
            <m:ctrlPr>
              <w:rPr>
                <w:rFonts w:ascii="Cambria Math" w:hAnsi="Cambria Math" w:cs="Arial"/>
                <w:i/>
                <w:color w:val="252525"/>
                <w:sz w:val="24"/>
                <w:szCs w:val="24"/>
                <w:shd w:val="clear" w:color="auto" w:fill="FFFFFF"/>
              </w:rPr>
            </m:ctrlPr>
          </m:dPr>
          <m:e>
            <m:r>
              <w:rPr>
                <w:rFonts w:ascii="Cambria Math" w:hAnsi="Cambria Math" w:cs="Arial"/>
                <w:color w:val="252525"/>
                <w:sz w:val="24"/>
                <w:szCs w:val="24"/>
                <w:shd w:val="clear" w:color="auto" w:fill="FFFFFF"/>
              </w:rPr>
              <m:t>a,b</m:t>
            </m:r>
          </m:e>
        </m:d>
      </m:oMath>
      <w:r>
        <w:rPr>
          <w:rFonts w:ascii="Cambria Math" w:eastAsiaTheme="minorEastAsia" w:hAnsi="Cambria Math" w:cs="Arial"/>
          <w:color w:val="252525"/>
          <w:sz w:val="24"/>
          <w:szCs w:val="24"/>
          <w:shd w:val="clear" w:color="auto" w:fill="FFFFFF"/>
        </w:rPr>
        <w:t>. According to the question</w:t>
      </w:r>
    </w:p>
    <w:p w:rsidR="00F62AF9" w:rsidRPr="00A81CCD" w:rsidRDefault="00BF0E44" w:rsidP="00F62AF9">
      <w:pPr>
        <w:spacing w:line="360" w:lineRule="auto"/>
        <w:rPr>
          <w:rFonts w:ascii="Cambria Math" w:eastAsiaTheme="minorEastAsia" w:hAnsi="Cambria Math" w:cs="Arial"/>
        </w:rPr>
      </w:pPr>
      <m:oMathPara>
        <m:oMath>
          <m:func>
            <m:funcPr>
              <m:ctrlPr>
                <w:rPr>
                  <w:rFonts w:ascii="Cambria Math" w:eastAsiaTheme="minorEastAsia" w:hAnsi="Cambria Math"/>
                  <w:i/>
                </w:rPr>
              </m:ctrlPr>
            </m:funcPr>
            <m:fName>
              <m:r>
                <m:rPr>
                  <m:sty m:val="p"/>
                </m:rPr>
                <w:rPr>
                  <w:rFonts w:ascii="Cambria Math" w:eastAsiaTheme="minorEastAsia" w:hAnsi="Cambria Math"/>
                </w:rPr>
                <m:t>1 ton=min</m:t>
              </m:r>
            </m:fName>
            <m:e>
              <m:d>
                <m:dPr>
                  <m:begChr m:val="{"/>
                  <m:endChr m:val="}"/>
                  <m:ctrlPr>
                    <w:rPr>
                      <w:rFonts w:ascii="Cambria Math" w:eastAsiaTheme="minorEastAsia" w:hAnsi="Cambria Math"/>
                      <w:i/>
                    </w:rPr>
                  </m:ctrlPr>
                </m:dPr>
                <m:e>
                  <m:r>
                    <w:rPr>
                      <w:rFonts w:ascii="Cambria Math" w:eastAsiaTheme="minorEastAsia" w:hAnsi="Cambria Math"/>
                    </w:rPr>
                    <m:t>a×12,b×1</m:t>
                  </m:r>
                </m:e>
              </m:d>
            </m:e>
          </m:func>
        </m:oMath>
      </m:oMathPara>
    </w:p>
    <w:p w:rsidR="00F62AF9" w:rsidRDefault="00F62AF9" w:rsidP="00F62AF9">
      <w:pPr>
        <w:spacing w:line="360" w:lineRule="auto"/>
        <w:rPr>
          <w:rFonts w:ascii="Cambria Math" w:eastAsiaTheme="minorEastAsia" w:hAnsi="Cambria Math" w:cs="Arial"/>
          <w:color w:val="252525"/>
          <w:sz w:val="24"/>
          <w:szCs w:val="24"/>
          <w:shd w:val="clear" w:color="auto" w:fill="FFFFFF"/>
        </w:rPr>
      </w:pPr>
      <w:r>
        <w:rPr>
          <w:rFonts w:ascii="Cambria Math" w:eastAsiaTheme="minorEastAsia" w:hAnsi="Cambria Math" w:cs="Arial"/>
        </w:rPr>
        <w:t xml:space="preserve">so </w:t>
      </w:r>
      <m:oMath>
        <m:r>
          <w:rPr>
            <w:rFonts w:ascii="Cambria Math" w:hAnsi="Cambria Math" w:cs="Arial"/>
            <w:color w:val="252525"/>
            <w:sz w:val="24"/>
            <w:szCs w:val="24"/>
            <w:shd w:val="clear" w:color="auto" w:fill="FFFFFF"/>
          </w:rPr>
          <m:t>a=1/12</m:t>
        </m:r>
      </m:oMath>
      <w:r>
        <w:rPr>
          <w:rFonts w:ascii="Cambria Math" w:eastAsiaTheme="minorEastAsia" w:hAnsi="Cambria Math" w:cs="Arial"/>
          <w:color w:val="252525"/>
          <w:sz w:val="24"/>
          <w:szCs w:val="24"/>
          <w:shd w:val="clear" w:color="auto" w:fill="FFFFFF"/>
        </w:rPr>
        <w:t xml:space="preserve">  and </w:t>
      </w:r>
      <m:oMath>
        <m:r>
          <w:rPr>
            <w:rFonts w:ascii="Cambria Math" w:hAnsi="Cambria Math" w:cs="Arial"/>
            <w:color w:val="252525"/>
            <w:sz w:val="24"/>
            <w:szCs w:val="24"/>
            <w:shd w:val="clear" w:color="auto" w:fill="FFFFFF"/>
          </w:rPr>
          <m:t>b=1</m:t>
        </m:r>
      </m:oMath>
      <w:r>
        <w:rPr>
          <w:rFonts w:ascii="Cambria Math" w:eastAsiaTheme="minorEastAsia" w:hAnsi="Cambria Math" w:cs="Arial"/>
          <w:color w:val="252525"/>
          <w:sz w:val="24"/>
          <w:szCs w:val="24"/>
          <w:shd w:val="clear" w:color="auto" w:fill="FFFFFF"/>
        </w:rPr>
        <w:t xml:space="preserve"> implying</w:t>
      </w:r>
    </w:p>
    <w:p w:rsidR="00F62AF9" w:rsidRPr="00A81CCD" w:rsidRDefault="00F62AF9" w:rsidP="00F62AF9">
      <w:pPr>
        <w:spacing w:line="360" w:lineRule="auto"/>
        <w:rPr>
          <w:rFonts w:ascii="Cambria Math" w:eastAsiaTheme="minorEastAsia" w:hAnsi="Cambria Math" w:cs="Arial"/>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min</m:t>
              </m:r>
            </m:fName>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12</m:t>
                      </m:r>
                    </m:den>
                  </m:f>
                  <m:r>
                    <w:rPr>
                      <w:rFonts w:ascii="Cambria Math" w:eastAsiaTheme="minorEastAsia" w:hAnsi="Cambria Math"/>
                    </w:rPr>
                    <m:t>,L</m:t>
                  </m:r>
                </m:e>
              </m:d>
            </m:e>
          </m:func>
        </m:oMath>
      </m:oMathPara>
    </w:p>
    <w:p w:rsidR="003D0F69" w:rsidRDefault="004A4A62" w:rsidP="00C67ED3">
      <w:pPr>
        <w:spacing w:line="360" w:lineRule="auto"/>
        <w:rPr>
          <w:rFonts w:ascii="Cambria Math" w:eastAsiaTheme="minorEastAsia" w:hAnsi="Cambria Math" w:cs="Arial"/>
        </w:rPr>
      </w:pPr>
      <w:r>
        <w:rPr>
          <w:rFonts w:ascii="Cambria Math" w:eastAsiaTheme="minorEastAsia" w:hAnsi="Cambria Math" w:cs="Arial"/>
        </w:rPr>
        <w:t xml:space="preserve">Interestingly, Cobb-Douglas technology is exactly in the middle of these two </w:t>
      </w:r>
      <w:r w:rsidR="00932131">
        <w:rPr>
          <w:rFonts w:ascii="Cambria Math" w:eastAsiaTheme="minorEastAsia" w:hAnsi="Cambria Math" w:cs="Arial"/>
        </w:rPr>
        <w:t xml:space="preserve">polar </w:t>
      </w:r>
      <w:r>
        <w:rPr>
          <w:rFonts w:ascii="Cambria Math" w:eastAsiaTheme="minorEastAsia" w:hAnsi="Cambria Math" w:cs="Arial"/>
        </w:rPr>
        <w:t>cases: perfect substitution and perfect complements. In Cobb-Douglas technology, labor and capital are neither complements nor substitutes.</w:t>
      </w:r>
    </w:p>
    <w:p w:rsidR="004159FC" w:rsidRPr="003D0F69" w:rsidRDefault="004A4A62" w:rsidP="00C67ED3">
      <w:pPr>
        <w:spacing w:line="360" w:lineRule="auto"/>
        <w:rPr>
          <w:rFonts w:ascii="Cambria Math" w:eastAsiaTheme="minorEastAsia" w:hAnsi="Cambria Math" w:cs="Arial"/>
        </w:rPr>
      </w:pPr>
      <w:r>
        <w:rPr>
          <w:rFonts w:ascii="Cambria Math" w:hAnsi="Cambria Math" w:cs="Arial"/>
          <w:color w:val="252525"/>
          <w:sz w:val="24"/>
          <w:szCs w:val="24"/>
          <w:shd w:val="clear" w:color="auto" w:fill="FFFFFF"/>
        </w:rPr>
        <w:lastRenderedPageBreak/>
        <w:t>There is a very good reason why these technologies can be easily compared to each other</w:t>
      </w:r>
      <w:r w:rsidR="00006877">
        <w:rPr>
          <w:rFonts w:ascii="Cambria Math" w:hAnsi="Cambria Math" w:cs="Arial"/>
          <w:color w:val="252525"/>
          <w:sz w:val="24"/>
          <w:szCs w:val="24"/>
          <w:shd w:val="clear" w:color="auto" w:fill="FFFFFF"/>
        </w:rPr>
        <w:t>, and are aligned perfectly relative to each other</w:t>
      </w:r>
      <w:r>
        <w:rPr>
          <w:rFonts w:ascii="Cambria Math" w:hAnsi="Cambria Math" w:cs="Arial"/>
          <w:color w:val="252525"/>
          <w:sz w:val="24"/>
          <w:szCs w:val="24"/>
          <w:shd w:val="clear" w:color="auto" w:fill="FFFFFF"/>
        </w:rPr>
        <w:t xml:space="preserve">. The reason is that </w:t>
      </w:r>
      <w:r w:rsidR="00006877">
        <w:rPr>
          <w:rFonts w:ascii="Cambria Math" w:hAnsi="Cambria Math" w:cs="Arial"/>
          <w:color w:val="252525"/>
          <w:sz w:val="24"/>
          <w:szCs w:val="24"/>
          <w:shd w:val="clear" w:color="auto" w:fill="FFFFFF"/>
        </w:rPr>
        <w:t>they are polar</w:t>
      </w:r>
      <w:r>
        <w:rPr>
          <w:rFonts w:ascii="Cambria Math" w:hAnsi="Cambria Math" w:cs="Arial"/>
          <w:color w:val="252525"/>
          <w:sz w:val="24"/>
          <w:szCs w:val="24"/>
          <w:shd w:val="clear" w:color="auto" w:fill="FFFFFF"/>
        </w:rPr>
        <w:t xml:space="preserve"> cases of a </w:t>
      </w:r>
      <w:r w:rsidR="00BF7EDB">
        <w:rPr>
          <w:rFonts w:ascii="Cambria Math" w:hAnsi="Cambria Math" w:cs="Arial"/>
          <w:color w:val="252525"/>
          <w:sz w:val="24"/>
          <w:szCs w:val="24"/>
          <w:shd w:val="clear" w:color="auto" w:fill="FFFFFF"/>
        </w:rPr>
        <w:t>more general</w:t>
      </w:r>
      <w:r>
        <w:rPr>
          <w:rFonts w:ascii="Cambria Math" w:hAnsi="Cambria Math" w:cs="Arial"/>
          <w:color w:val="252525"/>
          <w:sz w:val="24"/>
          <w:szCs w:val="24"/>
          <w:shd w:val="clear" w:color="auto" w:fill="FFFFFF"/>
        </w:rPr>
        <w:t xml:space="preserve"> technology:</w:t>
      </w:r>
    </w:p>
    <w:p w:rsidR="004A4A62" w:rsidRDefault="004A4A62" w:rsidP="00C67ED3">
      <w:pPr>
        <w:spacing w:line="360" w:lineRule="auto"/>
        <w:rPr>
          <w:rFonts w:ascii="Cambria Math" w:hAnsi="Cambria Math" w:cs="Arial"/>
          <w:color w:val="252525"/>
          <w:sz w:val="24"/>
          <w:szCs w:val="24"/>
          <w:shd w:val="clear" w:color="auto" w:fill="FFFFFF"/>
        </w:rPr>
      </w:pPr>
      <w:r w:rsidRPr="004A4A62">
        <w:rPr>
          <w:rFonts w:ascii="Cambria Math" w:hAnsi="Cambria Math" w:cs="Arial"/>
          <w:b/>
          <w:color w:val="252525"/>
          <w:sz w:val="24"/>
          <w:szCs w:val="24"/>
          <w:shd w:val="clear" w:color="auto" w:fill="FFFFFF"/>
        </w:rPr>
        <w:t>Definition:</w:t>
      </w:r>
      <w:r>
        <w:rPr>
          <w:rFonts w:ascii="Cambria Math" w:hAnsi="Cambria Math" w:cs="Arial"/>
          <w:color w:val="252525"/>
          <w:sz w:val="24"/>
          <w:szCs w:val="24"/>
          <w:shd w:val="clear" w:color="auto" w:fill="FFFFFF"/>
        </w:rPr>
        <w:t xml:space="preserve"> If </w:t>
      </w:r>
      <m:oMath>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cs="Arial"/>
        </w:rPr>
        <w:t xml:space="preserve"> is the choice of capital and labor, then</w:t>
      </w:r>
    </w:p>
    <w:p w:rsidR="004A4A62" w:rsidRDefault="004A4A62" w:rsidP="00C67ED3">
      <w:pPr>
        <w:spacing w:line="360" w:lineRule="auto"/>
        <w:rPr>
          <w:rFonts w:ascii="Cambria Math" w:hAnsi="Cambria Math" w:cs="Arial"/>
          <w:color w:val="252525"/>
          <w:sz w:val="24"/>
          <w:szCs w:val="24"/>
          <w:shd w:val="clear" w:color="auto" w:fill="FFFFFF"/>
        </w:rPr>
      </w:pPr>
      <m:oMathPara>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aK</m:t>
                          </m:r>
                        </m:e>
                      </m:d>
                    </m:e>
                    <m:sup>
                      <m:r>
                        <w:rPr>
                          <w:rFonts w:ascii="Cambria Math" w:eastAsiaTheme="minorEastAsia" w:hAnsi="Cambria Math"/>
                        </w:rPr>
                        <m:t>σ</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bL</m:t>
                          </m:r>
                        </m:e>
                      </m:d>
                    </m:e>
                    <m:sup>
                      <m:r>
                        <w:rPr>
                          <w:rFonts w:ascii="Cambria Math" w:eastAsiaTheme="minorEastAsia" w:hAnsi="Cambria Math"/>
                        </w:rPr>
                        <m:t>σ</m:t>
                      </m:r>
                    </m:sup>
                  </m:sSup>
                </m:e>
              </m:d>
            </m:e>
            <m:sup>
              <m:r>
                <w:rPr>
                  <w:rFonts w:ascii="Cambria Math" w:eastAsiaTheme="minorEastAsia" w:hAnsi="Cambria Math"/>
                </w:rPr>
                <m:t>1/σ</m:t>
              </m:r>
            </m:sup>
          </m:sSup>
        </m:oMath>
      </m:oMathPara>
    </w:p>
    <w:p w:rsidR="004159FC" w:rsidRDefault="004A4A62" w:rsidP="00C67ED3">
      <w:pPr>
        <w:spacing w:line="360" w:lineRule="auto"/>
        <w:rPr>
          <w:rFonts w:ascii="Cambria Math" w:hAnsi="Cambria Math" w:cs="Arial"/>
          <w:color w:val="252525"/>
          <w:sz w:val="24"/>
          <w:szCs w:val="24"/>
          <w:shd w:val="clear" w:color="auto" w:fill="FFFFFF"/>
        </w:rPr>
      </w:pPr>
      <w:r>
        <w:rPr>
          <w:rFonts w:ascii="Cambria Math" w:hAnsi="Cambria Math" w:cs="Arial"/>
          <w:color w:val="252525"/>
          <w:sz w:val="24"/>
          <w:szCs w:val="24"/>
          <w:shd w:val="clear" w:color="auto" w:fill="FFFFFF"/>
        </w:rPr>
        <w:t>is the CES (constant elasticity of substitution) technology</w:t>
      </w:r>
      <w:r w:rsidR="00796E07">
        <w:rPr>
          <w:rFonts w:ascii="Cambria Math" w:hAnsi="Cambria Math" w:cs="Arial"/>
          <w:color w:val="252525"/>
          <w:sz w:val="24"/>
          <w:szCs w:val="24"/>
          <w:shd w:val="clear" w:color="auto" w:fill="FFFFFF"/>
        </w:rPr>
        <w:t xml:space="preserve"> where </w:t>
      </w:r>
      <m:oMath>
        <m:r>
          <w:rPr>
            <w:rFonts w:ascii="Cambria Math" w:eastAsiaTheme="minorEastAsia" w:hAnsi="Cambria Math"/>
          </w:rPr>
          <m:t>σ≤1</m:t>
        </m:r>
      </m:oMath>
      <w:r w:rsidR="00796E07">
        <w:rPr>
          <w:rFonts w:ascii="Cambria Math" w:eastAsiaTheme="minorEastAsia" w:hAnsi="Cambria Math" w:cs="Arial"/>
        </w:rPr>
        <w:t xml:space="preserve"> is a fixed parameter</w:t>
      </w:r>
      <w:r>
        <w:rPr>
          <w:rFonts w:ascii="Cambria Math" w:hAnsi="Cambria Math" w:cs="Arial"/>
          <w:color w:val="252525"/>
          <w:sz w:val="24"/>
          <w:szCs w:val="24"/>
          <w:shd w:val="clear" w:color="auto" w:fill="FFFFFF"/>
        </w:rPr>
        <w:t xml:space="preserve">. </w:t>
      </w:r>
    </w:p>
    <w:p w:rsidR="00006877" w:rsidRDefault="00006877" w:rsidP="00006877">
      <w:pPr>
        <w:spacing w:line="360" w:lineRule="auto"/>
        <w:rPr>
          <w:rFonts w:ascii="Cambria Math" w:eastAsiaTheme="minorEastAsia" w:hAnsi="Cambria Math" w:cs="Arial"/>
        </w:rPr>
      </w:pPr>
      <w:r>
        <w:rPr>
          <w:rFonts w:ascii="Cambria Math" w:hAnsi="Cambria Math" w:cs="Arial"/>
          <w:color w:val="252525"/>
          <w:sz w:val="24"/>
          <w:szCs w:val="24"/>
          <w:shd w:val="clear" w:color="auto" w:fill="FFFFFF"/>
        </w:rPr>
        <w:t xml:space="preserve">Perfect substitutes, perfect complements, and Cobb-Douglas technologies are special cases of the CES technology. </w:t>
      </w:r>
      <w:proofErr w:type="gramStart"/>
      <w:r>
        <w:rPr>
          <w:rFonts w:ascii="Cambria Math" w:hAnsi="Cambria Math" w:cs="Arial"/>
          <w:color w:val="252525"/>
          <w:sz w:val="24"/>
          <w:szCs w:val="24"/>
          <w:shd w:val="clear" w:color="auto" w:fill="FFFFFF"/>
        </w:rPr>
        <w:t>In particular, assume</w:t>
      </w:r>
      <w:proofErr w:type="gramEnd"/>
      <w:r>
        <w:rPr>
          <w:rFonts w:ascii="Cambria Math" w:hAnsi="Cambria Math" w:cs="Arial"/>
          <w:color w:val="252525"/>
          <w:sz w:val="24"/>
          <w:szCs w:val="24"/>
          <w:shd w:val="clear" w:color="auto" w:fill="FFFFFF"/>
        </w:rPr>
        <w:t xml:space="preserve"> </w:t>
      </w:r>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σ</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σ</m:t>
                    </m:r>
                  </m:sup>
                </m:sSup>
              </m:e>
            </m:d>
          </m:e>
          <m:sup>
            <m:r>
              <w:rPr>
                <w:rFonts w:ascii="Cambria Math" w:eastAsiaTheme="minorEastAsia" w:hAnsi="Cambria Math"/>
              </w:rPr>
              <m:t>1/σ</m:t>
            </m:r>
          </m:sup>
        </m:sSup>
      </m:oMath>
      <w:r>
        <w:rPr>
          <w:rFonts w:ascii="Cambria Math" w:eastAsiaTheme="minorEastAsia" w:hAnsi="Cambria Math" w:cs="Arial"/>
        </w:rPr>
        <w:t>. Then</w:t>
      </w:r>
      <w:r w:rsidR="00FD31C1">
        <w:rPr>
          <w:rFonts w:ascii="Cambria Math" w:eastAsiaTheme="minorEastAsia" w:hAnsi="Cambria Math" w:cs="Arial"/>
        </w:rPr>
        <w:t xml:space="preserve"> we have the following table.</w:t>
      </w:r>
    </w:p>
    <w:tbl>
      <w:tblPr>
        <w:tblStyle w:val="TabloKlavuzu"/>
        <w:tblW w:w="0" w:type="auto"/>
        <w:tblInd w:w="1526" w:type="dxa"/>
        <w:tblLook w:val="04A0" w:firstRow="1" w:lastRow="0" w:firstColumn="1" w:lastColumn="0" w:noHBand="0" w:noVBand="1"/>
      </w:tblPr>
      <w:tblGrid>
        <w:gridCol w:w="1996"/>
        <w:gridCol w:w="1716"/>
        <w:gridCol w:w="2383"/>
      </w:tblGrid>
      <w:tr w:rsidR="00FD31C1" w:rsidTr="00684306">
        <w:tc>
          <w:tcPr>
            <w:tcW w:w="6095" w:type="dxa"/>
            <w:gridSpan w:val="3"/>
          </w:tcPr>
          <w:p w:rsidR="00FD31C1" w:rsidRPr="00FD31C1" w:rsidRDefault="00FD31C1" w:rsidP="00FD31C1">
            <w:pPr>
              <w:spacing w:line="360" w:lineRule="auto"/>
              <w:jc w:val="center"/>
              <w:rPr>
                <w:rFonts w:ascii="Cambria Math" w:eastAsia="Times New Roman" w:hAnsi="Cambria Math" w:cs="Arial"/>
                <w:b/>
                <w:color w:val="252525"/>
                <w:sz w:val="24"/>
                <w:szCs w:val="24"/>
                <w:shd w:val="clear" w:color="auto" w:fill="FFFFFF"/>
              </w:rPr>
            </w:pPr>
            <w:r w:rsidRPr="00FD31C1">
              <w:rPr>
                <w:rFonts w:ascii="Cambria Math" w:eastAsia="Times New Roman" w:hAnsi="Cambria Math" w:cs="Arial"/>
                <w:b/>
                <w:color w:val="252525"/>
                <w:sz w:val="24"/>
                <w:szCs w:val="24"/>
                <w:shd w:val="clear" w:color="auto" w:fill="FFFFFF"/>
              </w:rPr>
              <w:t>Polar cases of the CES Technology</w:t>
            </w:r>
          </w:p>
        </w:tc>
      </w:tr>
      <w:tr w:rsidR="00D21B84" w:rsidTr="00684306">
        <w:tc>
          <w:tcPr>
            <w:tcW w:w="1996" w:type="dxa"/>
          </w:tcPr>
          <w:p w:rsidR="00D21B84" w:rsidRDefault="00D21B84" w:rsidP="00006877">
            <w:pPr>
              <w:spacing w:line="360" w:lineRule="auto"/>
              <w:rPr>
                <w:rFonts w:ascii="Cambria Math" w:eastAsiaTheme="minorEastAsia" w:hAnsi="Cambria Math" w:cs="Arial"/>
                <w:color w:val="252525"/>
                <w:sz w:val="24"/>
                <w:szCs w:val="24"/>
                <w:shd w:val="clear" w:color="auto" w:fill="FFFFFF"/>
              </w:rPr>
            </w:pPr>
            <m:oMathPara>
              <m:oMath>
                <m:r>
                  <w:rPr>
                    <w:rFonts w:ascii="Cambria Math" w:hAnsi="Cambria Math" w:cs="Arial"/>
                    <w:color w:val="252525"/>
                    <w:sz w:val="24"/>
                    <w:szCs w:val="24"/>
                    <w:shd w:val="clear" w:color="auto" w:fill="FFFFFF"/>
                  </w:rPr>
                  <m:t>σ=1</m:t>
                </m:r>
              </m:oMath>
            </m:oMathPara>
          </w:p>
        </w:tc>
        <w:tc>
          <w:tcPr>
            <w:tcW w:w="1716" w:type="dxa"/>
          </w:tcPr>
          <w:p w:rsidR="00D21B84" w:rsidRDefault="00D21B84" w:rsidP="00006877">
            <w:pPr>
              <w:spacing w:line="360" w:lineRule="auto"/>
              <w:rPr>
                <w:rFonts w:ascii="Cambria Math" w:eastAsiaTheme="minorEastAsia" w:hAnsi="Cambria Math" w:cs="Arial"/>
                <w:color w:val="252525"/>
                <w:sz w:val="24"/>
                <w:szCs w:val="24"/>
                <w:shd w:val="clear" w:color="auto" w:fill="FFFFFF"/>
              </w:rPr>
            </w:pPr>
            <m:oMathPara>
              <m:oMath>
                <m:r>
                  <w:rPr>
                    <w:rFonts w:ascii="Cambria Math" w:hAnsi="Cambria Math" w:cs="Arial"/>
                    <w:color w:val="252525"/>
                    <w:sz w:val="24"/>
                    <w:szCs w:val="24"/>
                    <w:shd w:val="clear" w:color="auto" w:fill="FFFFFF"/>
                  </w:rPr>
                  <m:t>σ=0</m:t>
                </m:r>
              </m:oMath>
            </m:oMathPara>
          </w:p>
        </w:tc>
        <w:tc>
          <w:tcPr>
            <w:tcW w:w="2383" w:type="dxa"/>
          </w:tcPr>
          <w:p w:rsidR="00D21B84" w:rsidRDefault="00D21B84" w:rsidP="00006877">
            <w:pPr>
              <w:spacing w:line="360" w:lineRule="auto"/>
              <w:rPr>
                <w:rFonts w:ascii="Cambria Math" w:eastAsiaTheme="minorEastAsia" w:hAnsi="Cambria Math" w:cs="Arial"/>
                <w:color w:val="252525"/>
                <w:sz w:val="24"/>
                <w:szCs w:val="24"/>
                <w:shd w:val="clear" w:color="auto" w:fill="FFFFFF"/>
              </w:rPr>
            </w:pPr>
            <m:oMathPara>
              <m:oMath>
                <m:r>
                  <w:rPr>
                    <w:rFonts w:ascii="Cambria Math" w:hAnsi="Cambria Math" w:cs="Arial"/>
                    <w:color w:val="252525"/>
                    <w:sz w:val="24"/>
                    <w:szCs w:val="24"/>
                    <w:shd w:val="clear" w:color="auto" w:fill="FFFFFF"/>
                  </w:rPr>
                  <m:t>σ=-∞</m:t>
                </m:r>
              </m:oMath>
            </m:oMathPara>
          </w:p>
        </w:tc>
      </w:tr>
      <w:tr w:rsidR="00D21B84" w:rsidTr="00684306">
        <w:tc>
          <w:tcPr>
            <w:tcW w:w="1996" w:type="dxa"/>
          </w:tcPr>
          <w:p w:rsidR="00D21B84" w:rsidRDefault="00D21B84" w:rsidP="00006877">
            <w:pPr>
              <w:spacing w:line="360" w:lineRule="auto"/>
              <w:rPr>
                <w:rFonts w:ascii="Cambria Math" w:eastAsiaTheme="minorEastAsia" w:hAnsi="Cambria Math" w:cs="Arial"/>
                <w:color w:val="252525"/>
                <w:sz w:val="24"/>
                <w:szCs w:val="24"/>
                <w:shd w:val="clear" w:color="auto" w:fill="FFFFFF"/>
              </w:rPr>
            </w:pPr>
            <m:oMathPara>
              <m:oMath>
                <m:r>
                  <w:rPr>
                    <w:rFonts w:ascii="Cambria Math" w:eastAsiaTheme="minorEastAsia" w:hAnsi="Cambria Math"/>
                  </w:rPr>
                  <m:t>Y=aK+bL</m:t>
                </m:r>
              </m:oMath>
            </m:oMathPara>
          </w:p>
        </w:tc>
        <w:tc>
          <w:tcPr>
            <w:tcW w:w="1716" w:type="dxa"/>
          </w:tcPr>
          <w:p w:rsidR="00D21B84" w:rsidRDefault="00D21B84" w:rsidP="00006877">
            <w:pPr>
              <w:spacing w:line="360" w:lineRule="auto"/>
              <w:rPr>
                <w:rFonts w:ascii="Cambria Math" w:eastAsiaTheme="minorEastAsia" w:hAnsi="Cambria Math" w:cs="Arial"/>
                <w:color w:val="252525"/>
                <w:sz w:val="24"/>
                <w:szCs w:val="24"/>
                <w:shd w:val="clear" w:color="auto" w:fill="FFFFFF"/>
              </w:rPr>
            </w:pPr>
            <m:oMathPara>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a</m:t>
                    </m:r>
                  </m:sup>
                </m:sSup>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b</m:t>
                    </m:r>
                  </m:sup>
                </m:sSup>
              </m:oMath>
            </m:oMathPara>
          </w:p>
        </w:tc>
        <w:tc>
          <w:tcPr>
            <w:tcW w:w="2383" w:type="dxa"/>
          </w:tcPr>
          <w:p w:rsidR="00D21B84" w:rsidRDefault="00D21B84" w:rsidP="00006877">
            <w:pPr>
              <w:spacing w:line="360" w:lineRule="auto"/>
              <w:rPr>
                <w:rFonts w:ascii="Cambria Math" w:eastAsiaTheme="minorEastAsia" w:hAnsi="Cambria Math" w:cs="Arial"/>
                <w:color w:val="252525"/>
                <w:sz w:val="24"/>
                <w:szCs w:val="24"/>
                <w:shd w:val="clear" w:color="auto" w:fill="FFFFFF"/>
              </w:rPr>
            </w:pPr>
            <m:oMathPara>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min</m:t>
                    </m:r>
                  </m:fName>
                  <m:e>
                    <m:d>
                      <m:dPr>
                        <m:begChr m:val="{"/>
                        <m:endChr m:val="}"/>
                        <m:ctrlPr>
                          <w:rPr>
                            <w:rFonts w:ascii="Cambria Math" w:eastAsiaTheme="minorEastAsia" w:hAnsi="Cambria Math"/>
                            <w:i/>
                          </w:rPr>
                        </m:ctrlPr>
                      </m:dPr>
                      <m:e>
                        <m:r>
                          <w:rPr>
                            <w:rFonts w:ascii="Cambria Math" w:eastAsiaTheme="minorEastAsia" w:hAnsi="Cambria Math"/>
                          </w:rPr>
                          <m:t>aK,bL</m:t>
                        </m:r>
                      </m:e>
                    </m:d>
                  </m:e>
                </m:func>
              </m:oMath>
            </m:oMathPara>
          </w:p>
        </w:tc>
      </w:tr>
      <w:tr w:rsidR="00932131" w:rsidTr="00684306">
        <w:tc>
          <w:tcPr>
            <w:tcW w:w="1996" w:type="dxa"/>
          </w:tcPr>
          <w:p w:rsidR="00932131" w:rsidRDefault="00932131" w:rsidP="00932131">
            <w:pPr>
              <w:spacing w:line="360" w:lineRule="auto"/>
              <w:jc w:val="center"/>
              <w:rPr>
                <w:rFonts w:ascii="Calibri" w:eastAsia="Calibri" w:hAnsi="Calibri" w:cs="Times New Roman"/>
              </w:rPr>
            </w:pPr>
            <w:r>
              <w:rPr>
                <w:rFonts w:ascii="Calibri" w:eastAsia="Calibri" w:hAnsi="Calibri" w:cs="Times New Roman"/>
              </w:rPr>
              <w:t>Linear</w:t>
            </w:r>
          </w:p>
          <w:p w:rsidR="00405CA9" w:rsidRDefault="00405CA9" w:rsidP="00684306">
            <w:pPr>
              <w:spacing w:line="360" w:lineRule="auto"/>
              <w:jc w:val="center"/>
              <w:rPr>
                <w:rFonts w:ascii="Calibri" w:eastAsia="Calibri" w:hAnsi="Calibri" w:cs="Times New Roman"/>
              </w:rPr>
            </w:pPr>
            <w:r>
              <w:rPr>
                <w:rFonts w:ascii="Calibri" w:eastAsia="Calibri" w:hAnsi="Calibri" w:cs="Times New Roman"/>
              </w:rPr>
              <w:t>(</w:t>
            </w:r>
            <w:r w:rsidR="00684306">
              <w:rPr>
                <w:rFonts w:ascii="Calibri" w:eastAsia="Calibri" w:hAnsi="Calibri" w:cs="Times New Roman"/>
              </w:rPr>
              <w:t xml:space="preserve">Perfect </w:t>
            </w:r>
            <w:r>
              <w:rPr>
                <w:rFonts w:ascii="Calibri" w:eastAsia="Calibri" w:hAnsi="Calibri" w:cs="Times New Roman"/>
              </w:rPr>
              <w:t>Substitute)</w:t>
            </w:r>
          </w:p>
        </w:tc>
        <w:tc>
          <w:tcPr>
            <w:tcW w:w="1716" w:type="dxa"/>
          </w:tcPr>
          <w:p w:rsidR="00932131" w:rsidRDefault="00932131" w:rsidP="00932131">
            <w:pPr>
              <w:spacing w:line="360" w:lineRule="auto"/>
              <w:jc w:val="center"/>
              <w:rPr>
                <w:rFonts w:ascii="Cambria Math" w:eastAsia="Times New Roman" w:hAnsi="Cambria Math" w:cs="Arial"/>
              </w:rPr>
            </w:pPr>
            <w:r>
              <w:rPr>
                <w:rFonts w:ascii="Cambria Math" w:eastAsia="Times New Roman" w:hAnsi="Cambria Math" w:cs="Arial"/>
              </w:rPr>
              <w:t>Cobb-Douglas</w:t>
            </w:r>
          </w:p>
        </w:tc>
        <w:tc>
          <w:tcPr>
            <w:tcW w:w="2383" w:type="dxa"/>
          </w:tcPr>
          <w:p w:rsidR="00932131" w:rsidRDefault="00932131" w:rsidP="00932131">
            <w:pPr>
              <w:spacing w:line="360" w:lineRule="auto"/>
              <w:jc w:val="center"/>
              <w:rPr>
                <w:rFonts w:ascii="Cambria Math" w:eastAsia="Times New Roman" w:hAnsi="Cambria Math" w:cs="Arial"/>
              </w:rPr>
            </w:pPr>
            <w:r>
              <w:rPr>
                <w:rFonts w:ascii="Cambria Math" w:eastAsia="Times New Roman" w:hAnsi="Cambria Math" w:cs="Arial"/>
              </w:rPr>
              <w:t>Leontief</w:t>
            </w:r>
          </w:p>
          <w:p w:rsidR="00405CA9" w:rsidRDefault="00405CA9" w:rsidP="00684306">
            <w:pPr>
              <w:spacing w:line="360" w:lineRule="auto"/>
              <w:jc w:val="center"/>
              <w:rPr>
                <w:rFonts w:ascii="Cambria Math" w:eastAsia="Times New Roman" w:hAnsi="Cambria Math" w:cs="Arial"/>
              </w:rPr>
            </w:pPr>
            <w:r>
              <w:rPr>
                <w:rFonts w:ascii="Cambria Math" w:eastAsia="Times New Roman" w:hAnsi="Cambria Math" w:cs="Arial"/>
              </w:rPr>
              <w:t>(</w:t>
            </w:r>
            <w:r w:rsidR="00684306">
              <w:rPr>
                <w:rFonts w:ascii="Cambria Math" w:eastAsia="Times New Roman" w:hAnsi="Cambria Math" w:cs="Arial"/>
              </w:rPr>
              <w:t>Perfect c</w:t>
            </w:r>
            <w:r>
              <w:rPr>
                <w:rFonts w:ascii="Cambria Math" w:eastAsia="Times New Roman" w:hAnsi="Cambria Math" w:cs="Arial"/>
              </w:rPr>
              <w:t>omplement)</w:t>
            </w:r>
          </w:p>
        </w:tc>
      </w:tr>
    </w:tbl>
    <w:p w:rsidR="00D21B84" w:rsidRDefault="00D21B84" w:rsidP="00D21B84">
      <w:pPr>
        <w:spacing w:line="360" w:lineRule="auto"/>
        <w:rPr>
          <w:rFonts w:ascii="Cambria Math" w:hAnsi="Cambria Math" w:cs="Arial"/>
          <w:color w:val="252525"/>
          <w:sz w:val="24"/>
          <w:szCs w:val="24"/>
          <w:shd w:val="clear" w:color="auto" w:fill="FFFFFF"/>
        </w:rPr>
      </w:pPr>
    </w:p>
    <w:p w:rsidR="00684306" w:rsidRDefault="00684306" w:rsidP="001171AC">
      <w:pPr>
        <w:spacing w:line="360" w:lineRule="auto"/>
        <w:rPr>
          <w:rFonts w:ascii="Cambria Math" w:eastAsiaTheme="minorEastAsia" w:hAnsi="Cambria Math" w:cs="Arial"/>
          <w:color w:val="252525"/>
          <w:sz w:val="24"/>
          <w:szCs w:val="24"/>
          <w:shd w:val="clear" w:color="auto" w:fill="FFFFFF"/>
        </w:rPr>
      </w:pPr>
      <w:r>
        <w:rPr>
          <w:rFonts w:ascii="Cambria Math" w:eastAsiaTheme="minorEastAsia" w:hAnsi="Cambria Math" w:cs="Arial"/>
        </w:rPr>
        <w:t xml:space="preserve">This table clearly demonstrates that </w:t>
      </w:r>
      <m:oMath>
        <m:r>
          <w:rPr>
            <w:rFonts w:ascii="Cambria Math" w:hAnsi="Cambria Math" w:cs="Arial"/>
            <w:color w:val="252525"/>
            <w:sz w:val="24"/>
            <w:szCs w:val="24"/>
            <w:shd w:val="clear" w:color="auto" w:fill="FFFFFF"/>
          </w:rPr>
          <m:t>σ=0</m:t>
        </m:r>
      </m:oMath>
      <w:r>
        <w:rPr>
          <w:rFonts w:ascii="Cambria Math" w:eastAsiaTheme="minorEastAsia" w:hAnsi="Cambria Math" w:cs="Arial"/>
          <w:color w:val="252525"/>
          <w:sz w:val="24"/>
          <w:szCs w:val="24"/>
          <w:shd w:val="clear" w:color="auto" w:fill="FFFFFF"/>
        </w:rPr>
        <w:t xml:space="preserve"> is a fundamental threshold point in technology:</w:t>
      </w:r>
    </w:p>
    <w:p w:rsidR="00684306" w:rsidRPr="00684306" w:rsidRDefault="00684306" w:rsidP="001171AC">
      <w:pPr>
        <w:spacing w:line="360" w:lineRule="auto"/>
        <w:rPr>
          <w:rFonts w:ascii="Cambria Math" w:eastAsiaTheme="minorEastAsia" w:hAnsi="Cambria Math" w:cs="Arial"/>
          <w:color w:val="252525"/>
          <w:sz w:val="24"/>
          <w:szCs w:val="24"/>
          <w:shd w:val="clear" w:color="auto" w:fill="FFFFFF"/>
        </w:rPr>
      </w:pPr>
      <m:oMathPara>
        <m:oMath>
          <m:r>
            <w:rPr>
              <w:rFonts w:ascii="Cambria Math" w:hAnsi="Cambria Math" w:cs="Arial"/>
              <w:color w:val="252525"/>
              <w:sz w:val="24"/>
              <w:szCs w:val="24"/>
              <w:shd w:val="clear" w:color="auto" w:fill="FFFFFF"/>
            </w:rPr>
            <m:t>σ&gt;0→capital and labor are substitutes</m:t>
          </m:r>
        </m:oMath>
      </m:oMathPara>
    </w:p>
    <w:p w:rsidR="00684306" w:rsidRDefault="00684306" w:rsidP="00684306">
      <w:pPr>
        <w:spacing w:line="360" w:lineRule="auto"/>
        <w:rPr>
          <w:rFonts w:ascii="Cambria Math" w:eastAsiaTheme="minorEastAsia" w:hAnsi="Cambria Math" w:cs="Arial"/>
        </w:rPr>
      </w:pPr>
      <m:oMathPara>
        <m:oMath>
          <m:r>
            <w:rPr>
              <w:rFonts w:ascii="Cambria Math" w:hAnsi="Cambria Math" w:cs="Arial"/>
              <w:color w:val="252525"/>
              <w:sz w:val="24"/>
              <w:szCs w:val="24"/>
              <w:shd w:val="clear" w:color="auto" w:fill="FFFFFF"/>
            </w:rPr>
            <m:t>σ&lt;0→capital and labor are complements</m:t>
          </m:r>
          <m:r>
            <w:rPr>
              <w:rFonts w:ascii="Cambria Math" w:eastAsiaTheme="minorEastAsia" w:hAnsi="Cambria Math" w:cs="Arial"/>
              <w:color w:val="252525"/>
              <w:sz w:val="24"/>
              <w:szCs w:val="24"/>
              <w:shd w:val="clear" w:color="auto" w:fill="FFFFFF"/>
            </w:rPr>
            <m:t>.</m:t>
          </m:r>
        </m:oMath>
      </m:oMathPara>
    </w:p>
    <w:p w:rsidR="001171AC" w:rsidRPr="001171AC" w:rsidRDefault="00684306" w:rsidP="001171AC">
      <w:pPr>
        <w:spacing w:line="360" w:lineRule="auto"/>
        <w:rPr>
          <w:rFonts w:ascii="Cambria Math" w:eastAsiaTheme="minorEastAsia" w:hAnsi="Cambria Math" w:cs="Arial"/>
        </w:rPr>
      </w:pPr>
      <w:r>
        <w:rPr>
          <w:rFonts w:ascii="Cambria Math" w:eastAsiaTheme="minorEastAsia" w:hAnsi="Cambria Math" w:cs="Arial"/>
        </w:rPr>
        <w:t xml:space="preserve">A </w:t>
      </w:r>
      <w:r w:rsidR="001171AC" w:rsidRPr="001171AC">
        <w:rPr>
          <w:rFonts w:ascii="Cambria Math" w:eastAsiaTheme="minorEastAsia" w:hAnsi="Cambria Math" w:cs="Arial"/>
        </w:rPr>
        <w:t>common property that all CES technologies satisfy is the constant returns to scale.</w:t>
      </w:r>
    </w:p>
    <w:p w:rsidR="001171AC" w:rsidRDefault="001171AC" w:rsidP="001171AC">
      <w:pPr>
        <w:spacing w:line="360" w:lineRule="auto"/>
        <w:rPr>
          <w:rFonts w:ascii="Cambria Math" w:eastAsiaTheme="minorEastAsia" w:hAnsi="Cambria Math" w:cs="Arial"/>
          <w:b/>
        </w:rPr>
      </w:pPr>
      <w:r>
        <w:rPr>
          <w:rFonts w:ascii="Cambria Math" w:eastAsiaTheme="minorEastAsia" w:hAnsi="Cambria Math" w:cs="Arial"/>
          <w:b/>
        </w:rPr>
        <w:t>Exercise</w:t>
      </w:r>
      <w:r w:rsidR="00BA1523">
        <w:rPr>
          <w:rFonts w:ascii="Cambria Math" w:eastAsiaTheme="minorEastAsia" w:hAnsi="Cambria Math" w:cs="Arial"/>
          <w:b/>
        </w:rPr>
        <w:t>*</w:t>
      </w:r>
      <w:r>
        <w:rPr>
          <w:rFonts w:ascii="Cambria Math" w:eastAsiaTheme="minorEastAsia" w:hAnsi="Cambria Math" w:cs="Arial"/>
          <w:b/>
        </w:rPr>
        <w:t xml:space="preserve">: </w:t>
      </w:r>
      <w:r w:rsidRPr="001171AC">
        <w:rPr>
          <w:rFonts w:ascii="Cambria Math" w:eastAsiaTheme="minorEastAsia" w:hAnsi="Cambria Math" w:cs="Arial"/>
        </w:rPr>
        <w:t>Show that the CES technology exhibits constant returns to scale</w:t>
      </w:r>
      <w:r w:rsidR="000B6AE8">
        <w:rPr>
          <w:rFonts w:ascii="Cambria Math" w:eastAsiaTheme="minorEastAsia" w:hAnsi="Cambria Math" w:cs="Arial"/>
        </w:rPr>
        <w:t xml:space="preserve"> if </w:t>
      </w:r>
      <m:oMath>
        <m:r>
          <w:rPr>
            <w:rFonts w:ascii="Cambria Math" w:eastAsiaTheme="minorEastAsia" w:hAnsi="Cambria Math" w:cs="Arial"/>
          </w:rPr>
          <m:t>a+b=1</m:t>
        </m:r>
      </m:oMath>
      <w:r w:rsidRPr="001171AC">
        <w:rPr>
          <w:rFonts w:ascii="Cambria Math" w:eastAsiaTheme="minorEastAsia" w:hAnsi="Cambria Math" w:cs="Arial"/>
        </w:rPr>
        <w:t>.</w:t>
      </w:r>
      <w:r>
        <w:rPr>
          <w:rFonts w:ascii="Cambria Math" w:eastAsiaTheme="minorEastAsia" w:hAnsi="Cambria Math" w:cs="Arial"/>
          <w:b/>
        </w:rPr>
        <w:t xml:space="preserve"> </w:t>
      </w:r>
    </w:p>
    <w:p w:rsidR="002312F0" w:rsidRPr="002312F0" w:rsidRDefault="00DC2247" w:rsidP="001171AC">
      <w:pPr>
        <w:spacing w:line="360" w:lineRule="auto"/>
        <w:rPr>
          <w:rFonts w:ascii="Cambria Math" w:eastAsiaTheme="minorEastAsia" w:hAnsi="Cambria Math" w:cs="Arial"/>
        </w:rPr>
      </w:pPr>
      <w:r>
        <w:rPr>
          <w:rFonts w:ascii="Cambria Math" w:eastAsiaTheme="minorEastAsia" w:hAnsi="Cambria Math" w:cs="Arial"/>
          <w:b/>
        </w:rPr>
        <w:t xml:space="preserve">Exercise*: </w:t>
      </w:r>
      <w:r w:rsidR="002312F0">
        <w:rPr>
          <w:rFonts w:ascii="Cambria Math" w:eastAsiaTheme="minorEastAsia" w:hAnsi="Cambria Math" w:cs="Arial"/>
        </w:rPr>
        <w:t xml:space="preserve"> The number of passengers that travel from Izmir to Istanbul is </w:t>
      </w:r>
      <m:oMath>
        <m:r>
          <w:rPr>
            <w:rFonts w:ascii="Cambria Math" w:eastAsiaTheme="minorEastAsia" w:hAnsi="Cambria Math" w:cs="Arial"/>
          </w:rPr>
          <m:t>Y</m:t>
        </m:r>
      </m:oMath>
      <w:r w:rsidR="002312F0">
        <w:rPr>
          <w:rFonts w:ascii="Cambria Math" w:eastAsiaTheme="minorEastAsia" w:hAnsi="Cambria Math" w:cs="Arial"/>
        </w:rPr>
        <w:t xml:space="preserve">. A single bus can carry 100 passengers a day, and a plane can carry 600 passengers a day.  If </w:t>
      </w:r>
      <m:oMath>
        <m:r>
          <w:rPr>
            <w:rFonts w:ascii="Cambria Math" w:eastAsiaTheme="minorEastAsia" w:hAnsi="Cambria Math" w:cs="Arial"/>
          </w:rPr>
          <m:t>B</m:t>
        </m:r>
      </m:oMath>
      <w:r w:rsidR="002312F0">
        <w:rPr>
          <w:rFonts w:ascii="Cambria Math" w:eastAsiaTheme="minorEastAsia" w:hAnsi="Cambria Math" w:cs="Arial"/>
        </w:rPr>
        <w:t xml:space="preserve"> is the number of busses, and </w:t>
      </w:r>
      <m:oMath>
        <m:r>
          <w:rPr>
            <w:rFonts w:ascii="Cambria Math" w:eastAsiaTheme="minorEastAsia" w:hAnsi="Cambria Math" w:cs="Arial"/>
          </w:rPr>
          <m:t>P</m:t>
        </m:r>
      </m:oMath>
      <w:r w:rsidR="002312F0">
        <w:rPr>
          <w:rFonts w:ascii="Cambria Math" w:eastAsiaTheme="minorEastAsia" w:hAnsi="Cambria Math" w:cs="Arial"/>
        </w:rPr>
        <w:t xml:space="preserve"> is the number of passengers, then what is </w:t>
      </w:r>
      <m:oMath>
        <m:r>
          <w:rPr>
            <w:rFonts w:ascii="Cambria Math" w:eastAsiaTheme="minorEastAsia" w:hAnsi="Cambria Math" w:cs="Arial"/>
          </w:rPr>
          <m:t>Y=F</m:t>
        </m:r>
        <m:d>
          <m:dPr>
            <m:ctrlPr>
              <w:rPr>
                <w:rFonts w:ascii="Cambria Math" w:eastAsiaTheme="minorEastAsia" w:hAnsi="Cambria Math" w:cs="Arial"/>
                <w:i/>
              </w:rPr>
            </m:ctrlPr>
          </m:dPr>
          <m:e>
            <m:r>
              <w:rPr>
                <w:rFonts w:ascii="Cambria Math" w:eastAsiaTheme="minorEastAsia" w:hAnsi="Cambria Math" w:cs="Arial"/>
              </w:rPr>
              <m:t>B,P</m:t>
            </m:r>
          </m:e>
        </m:d>
      </m:oMath>
      <w:r w:rsidR="002312F0">
        <w:rPr>
          <w:rFonts w:ascii="Cambria Math" w:eastAsiaTheme="minorEastAsia" w:hAnsi="Cambria Math" w:cs="Arial"/>
        </w:rPr>
        <w:t>?</w:t>
      </w:r>
    </w:p>
    <w:p w:rsidR="002312F0" w:rsidRPr="002312F0" w:rsidRDefault="002312F0" w:rsidP="001171AC">
      <w:pPr>
        <w:spacing w:line="360" w:lineRule="auto"/>
        <w:rPr>
          <w:rFonts w:ascii="Cambria Math" w:eastAsiaTheme="minorEastAsia" w:hAnsi="Cambria Math" w:cs="Arial"/>
        </w:rPr>
      </w:pPr>
      <w:r>
        <w:rPr>
          <w:rFonts w:ascii="Cambria Math" w:eastAsiaTheme="minorEastAsia" w:hAnsi="Cambria Math" w:cs="Arial"/>
        </w:rPr>
        <w:t xml:space="preserve">where </w:t>
      </w:r>
      <m:oMath>
        <m:r>
          <w:rPr>
            <w:rFonts w:ascii="Cambria Math" w:eastAsiaTheme="minorEastAsia" w:hAnsi="Cambria Math" w:cs="Arial"/>
          </w:rPr>
          <m:t>B</m:t>
        </m:r>
      </m:oMath>
    </w:p>
    <w:p w:rsidR="003D0F69" w:rsidRDefault="003D0F69" w:rsidP="003D0F69">
      <w:pPr>
        <w:spacing w:line="360" w:lineRule="auto"/>
        <w:jc w:val="center"/>
        <w:rPr>
          <w:rFonts w:ascii="Cambria Math" w:eastAsiaTheme="minorEastAsia" w:hAnsi="Cambria Math" w:cs="Arial"/>
          <w:b/>
        </w:rPr>
      </w:pPr>
      <w:r>
        <w:rPr>
          <w:rFonts w:ascii="Cambria Math" w:eastAsiaTheme="minorEastAsia" w:hAnsi="Cambria Math" w:cs="Arial"/>
          <w:b/>
        </w:rPr>
        <w:t>Technology in graphs</w:t>
      </w:r>
    </w:p>
    <w:p w:rsidR="003D0F69" w:rsidRDefault="003D0F69" w:rsidP="003D0F69">
      <w:pPr>
        <w:spacing w:line="360" w:lineRule="auto"/>
        <w:rPr>
          <w:rFonts w:ascii="Cambria Math" w:eastAsiaTheme="minorEastAsia" w:hAnsi="Cambria Math" w:cs="Arial"/>
        </w:rPr>
      </w:pPr>
      <w:r w:rsidRPr="003D0F69">
        <w:rPr>
          <w:rFonts w:ascii="Cambria Math" w:eastAsiaTheme="minorEastAsia" w:hAnsi="Cambria Math" w:cs="Arial"/>
        </w:rPr>
        <w:t>The standard method to draw a production function</w:t>
      </w:r>
      <w:r>
        <w:rPr>
          <w:rFonts w:ascii="Cambria Math" w:eastAsiaTheme="minorEastAsia" w:hAnsi="Cambria Math" w:cs="Arial"/>
          <w:b/>
        </w:rPr>
        <w:t xml:space="preserve">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cs="Arial"/>
        </w:rPr>
        <w:t xml:space="preserve"> is to fix a value of  </w:t>
      </w:r>
      <m:oMath>
        <m:r>
          <w:rPr>
            <w:rFonts w:ascii="Cambria Math" w:eastAsiaTheme="minorEastAsia" w:hAnsi="Cambria Math"/>
          </w:rPr>
          <m:t>Y</m:t>
        </m:r>
      </m:oMath>
      <w:r>
        <w:rPr>
          <w:rFonts w:ascii="Cambria Math" w:eastAsiaTheme="minorEastAsia" w:hAnsi="Cambria Math" w:cs="Arial"/>
        </w:rPr>
        <w:t xml:space="preserve"> such as </w:t>
      </w:r>
      <m:oMath>
        <m:r>
          <w:rPr>
            <w:rFonts w:ascii="Cambria Math" w:eastAsiaTheme="minorEastAsia" w:hAnsi="Cambria Math"/>
          </w:rPr>
          <m:t>Y=10</m:t>
        </m:r>
      </m:oMath>
      <w:r>
        <w:rPr>
          <w:rFonts w:ascii="Cambria Math" w:eastAsiaTheme="minorEastAsia" w:hAnsi="Cambria Math" w:cs="Arial"/>
        </w:rPr>
        <w:t xml:space="preserve"> or </w:t>
      </w:r>
      <m:oMath>
        <m:r>
          <w:rPr>
            <w:rFonts w:ascii="Cambria Math" w:eastAsiaTheme="minorEastAsia" w:hAnsi="Cambria Math"/>
          </w:rPr>
          <m:t>Y=300</m:t>
        </m:r>
      </m:oMath>
      <w:r>
        <w:rPr>
          <w:rFonts w:ascii="Cambria Math" w:eastAsiaTheme="minorEastAsia" w:hAnsi="Cambria Math" w:cs="Arial"/>
        </w:rPr>
        <w:t xml:space="preserve">. Then the next step is to draw all </w:t>
      </w:r>
      <m:oMath>
        <m:d>
          <m:dPr>
            <m:ctrlPr>
              <w:rPr>
                <w:rFonts w:ascii="Cambria Math" w:eastAsiaTheme="minorEastAsia" w:hAnsi="Cambria Math"/>
                <w:i/>
              </w:rPr>
            </m:ctrlPr>
          </m:dPr>
          <m:e>
            <m:r>
              <w:rPr>
                <w:rFonts w:ascii="Cambria Math" w:eastAsiaTheme="minorEastAsia" w:hAnsi="Cambria Math"/>
              </w:rPr>
              <m:t>K,L</m:t>
            </m:r>
          </m:e>
        </m:d>
      </m:oMath>
      <w:r>
        <w:rPr>
          <w:rFonts w:ascii="Cambria Math" w:eastAsiaTheme="minorEastAsia" w:hAnsi="Cambria Math" w:cs="Arial"/>
        </w:rPr>
        <w:t xml:space="preserve"> couples that satisfy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=10</m:t>
        </m:r>
      </m:oMath>
      <w:r>
        <w:rPr>
          <w:rFonts w:ascii="Cambria Math" w:eastAsiaTheme="minorEastAsia" w:hAnsi="Cambria Math" w:cs="Arial"/>
        </w:rPr>
        <w:t xml:space="preserve"> 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r>
          <w:rPr>
            <w:rFonts w:ascii="Cambria Math" w:eastAsiaTheme="minorEastAsia" w:hAnsi="Cambria Math"/>
          </w:rPr>
          <m:t>=300</m:t>
        </m:r>
      </m:oMath>
      <w:r>
        <w:rPr>
          <w:rFonts w:ascii="Cambria Math" w:eastAsiaTheme="minorEastAsia" w:hAnsi="Cambria Math" w:cs="Arial"/>
        </w:rPr>
        <w:t xml:space="preserve"> on the 2-dimensional plane. </w:t>
      </w:r>
      <w:r w:rsidR="00B764A8">
        <w:rPr>
          <w:rFonts w:ascii="Cambria Math" w:eastAsiaTheme="minorEastAsia" w:hAnsi="Cambria Math" w:cs="Arial"/>
        </w:rPr>
        <w:t xml:space="preserve">In other words, plotting the </w:t>
      </w:r>
      <w:r w:rsidR="00B764A8" w:rsidRPr="00B764A8">
        <w:rPr>
          <w:rFonts w:ascii="Cambria Math" w:eastAsiaTheme="minorEastAsia" w:hAnsi="Cambria Math" w:cs="Arial"/>
          <w:b/>
        </w:rPr>
        <w:t>level curves</w:t>
      </w:r>
      <w:r w:rsidR="00B764A8">
        <w:rPr>
          <w:rFonts w:ascii="Cambria Math" w:eastAsiaTheme="minorEastAsia" w:hAnsi="Cambria Math" w:cs="Arial"/>
          <w:b/>
        </w:rPr>
        <w:t xml:space="preserve"> </w:t>
      </w:r>
      <w:r w:rsidR="00B764A8">
        <w:rPr>
          <w:rFonts w:ascii="Cambria Math" w:eastAsiaTheme="minorEastAsia" w:hAnsi="Cambria Math" w:cs="Arial"/>
        </w:rPr>
        <w:t xml:space="preserve">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w:r w:rsidR="00B764A8">
        <w:rPr>
          <w:rFonts w:ascii="Cambria Math" w:eastAsiaTheme="minorEastAsia" w:hAnsi="Cambria Math" w:cs="Arial"/>
        </w:rPr>
        <w:t xml:space="preserve"> is </w:t>
      </w:r>
      <w:r w:rsidR="00B764A8">
        <w:rPr>
          <w:rFonts w:ascii="Cambria Math" w:eastAsiaTheme="minorEastAsia" w:hAnsi="Cambria Math" w:cs="Arial"/>
        </w:rPr>
        <w:lastRenderedPageBreak/>
        <w:t xml:space="preserve">the standard approach to draw its graph. </w:t>
      </w:r>
      <w:r>
        <w:rPr>
          <w:rFonts w:ascii="Cambria Math" w:eastAsiaTheme="minorEastAsia" w:hAnsi="Cambria Math" w:cs="Arial"/>
        </w:rPr>
        <w:t xml:space="preserve">If the fixed value of  </w:t>
      </w:r>
      <m:oMath>
        <m:r>
          <w:rPr>
            <w:rFonts w:ascii="Cambria Math" w:eastAsiaTheme="minorEastAsia" w:hAnsi="Cambria Math"/>
          </w:rPr>
          <m:t>Y</m:t>
        </m:r>
      </m:oMath>
      <w:r>
        <w:rPr>
          <w:rFonts w:ascii="Cambria Math" w:eastAsiaTheme="minorEastAsia" w:hAnsi="Cambria Math" w:cs="Arial"/>
        </w:rPr>
        <w:t xml:space="preserve"> is denoted by </w:t>
      </w:r>
      <m:oMath>
        <m:acc>
          <m:accPr>
            <m:chr m:val="̅"/>
            <m:ctrlPr>
              <w:rPr>
                <w:rFonts w:ascii="Cambria Math" w:eastAsiaTheme="minorEastAsia" w:hAnsi="Cambria Math"/>
                <w:i/>
              </w:rPr>
            </m:ctrlPr>
          </m:accPr>
          <m:e>
            <m:r>
              <w:rPr>
                <w:rFonts w:ascii="Cambria Math" w:eastAsiaTheme="minorEastAsia" w:hAnsi="Cambria Math"/>
              </w:rPr>
              <m:t>Y</m:t>
            </m:r>
          </m:e>
        </m:acc>
      </m:oMath>
      <w:r>
        <w:rPr>
          <w:rFonts w:ascii="Cambria Math" w:eastAsiaTheme="minorEastAsia" w:hAnsi="Cambria Math" w:cs="Arial"/>
        </w:rPr>
        <w:t xml:space="preserve">, then the solution to </w:t>
      </w:r>
    </w:p>
    <w:p w:rsidR="003D0F69" w:rsidRPr="003D0F69" w:rsidRDefault="00BF0E44" w:rsidP="003D0F69">
      <w:pPr>
        <w:spacing w:line="360" w:lineRule="auto"/>
        <w:rPr>
          <w:rFonts w:ascii="Cambria Math" w:eastAsiaTheme="minorEastAsia" w:hAnsi="Cambria Math" w:cs="Arial"/>
        </w:rPr>
      </w:pPr>
      <m:oMathPara>
        <m:oMath>
          <m:acc>
            <m:accPr>
              <m:chr m:val="̅"/>
              <m:ctrlPr>
                <w:rPr>
                  <w:rFonts w:ascii="Cambria Math" w:eastAsiaTheme="minorEastAsia" w:hAnsi="Cambria Math"/>
                  <w:i/>
                </w:rPr>
              </m:ctrlPr>
            </m:accPr>
            <m:e>
              <m:r>
                <w:rPr>
                  <w:rFonts w:ascii="Cambria Math" w:eastAsiaTheme="minorEastAsia" w:hAnsi="Cambria Math"/>
                </w:rPr>
                <m:t>Y</m:t>
              </m:r>
            </m:e>
          </m:acc>
          <m:r>
            <m:rPr>
              <m:sty m:val="bi"/>
            </m:rPr>
            <w:rPr>
              <w:rFonts w:ascii="Cambria Math" w:eastAsiaTheme="minorEastAsia" w:hAnsi="Cambria Math" w:cs="Arial"/>
            </w:rPr>
            <m:t>=</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K,L</m:t>
              </m:r>
            </m:e>
          </m:d>
        </m:oMath>
      </m:oMathPara>
    </w:p>
    <w:p w:rsidR="003D0F69" w:rsidRDefault="003D0F69" w:rsidP="003D0F69">
      <w:pPr>
        <w:spacing w:line="360" w:lineRule="auto"/>
        <w:rPr>
          <w:rFonts w:ascii="Cambria Math" w:eastAsiaTheme="minorEastAsia" w:hAnsi="Cambria Math" w:cs="Arial"/>
          <w:b/>
        </w:rPr>
      </w:pPr>
      <w:r>
        <w:rPr>
          <w:rFonts w:ascii="Cambria Math" w:eastAsiaTheme="minorEastAsia" w:hAnsi="Cambria Math" w:cs="Arial"/>
        </w:rPr>
        <w:t xml:space="preserve">is called the isoquant of the production technology </w:t>
      </w:r>
      <m:oMath>
        <m:r>
          <w:rPr>
            <w:rFonts w:ascii="Cambria Math" w:eastAsiaTheme="minorEastAsia" w:hAnsi="Cambria Math"/>
          </w:rPr>
          <m:t>F</m:t>
        </m:r>
      </m:oMath>
      <w:r>
        <w:rPr>
          <w:rFonts w:ascii="Cambria Math" w:eastAsiaTheme="minorEastAsia" w:hAnsi="Cambria Math" w:cs="Arial"/>
        </w:rPr>
        <w:t xml:space="preserve"> at </w:t>
      </w:r>
      <m:oMath>
        <m:acc>
          <m:accPr>
            <m:chr m:val="̅"/>
            <m:ctrlPr>
              <w:rPr>
                <w:rFonts w:ascii="Cambria Math" w:eastAsiaTheme="minorEastAsia" w:hAnsi="Cambria Math"/>
                <w:i/>
              </w:rPr>
            </m:ctrlPr>
          </m:accPr>
          <m:e>
            <m:r>
              <w:rPr>
                <w:rFonts w:ascii="Cambria Math" w:eastAsiaTheme="minorEastAsia" w:hAnsi="Cambria Math"/>
              </w:rPr>
              <m:t>Y</m:t>
            </m:r>
          </m:e>
        </m:acc>
      </m:oMath>
      <w:r>
        <w:rPr>
          <w:rFonts w:ascii="Cambria Math" w:eastAsiaTheme="minorEastAsia" w:hAnsi="Cambria Math" w:cs="Arial"/>
        </w:rPr>
        <w:t xml:space="preserve">. </w:t>
      </w:r>
      <w:r w:rsidR="00B764A8">
        <w:rPr>
          <w:rFonts w:ascii="Cambria Math" w:eastAsiaTheme="minorEastAsia" w:hAnsi="Cambria Math" w:cs="Arial"/>
        </w:rPr>
        <w:t>An isoquant is just a level curve.</w:t>
      </w:r>
    </w:p>
    <w:p w:rsidR="00EC089B" w:rsidRDefault="003D0F69" w:rsidP="003D0F69">
      <w:pPr>
        <w:spacing w:line="360" w:lineRule="auto"/>
        <w:rPr>
          <w:rFonts w:ascii="Cambria Math" w:eastAsiaTheme="minorEastAsia" w:hAnsi="Cambria Math" w:cs="Arial"/>
        </w:rPr>
      </w:pPr>
      <w:r w:rsidRPr="002B2410">
        <w:rPr>
          <w:rFonts w:ascii="Cambria Math" w:eastAsiaTheme="minorEastAsia" w:hAnsi="Cambria Math" w:cs="Arial"/>
          <w:b/>
        </w:rPr>
        <w:t>Exercise</w:t>
      </w:r>
      <w:r w:rsidR="00BA1523">
        <w:rPr>
          <w:rFonts w:ascii="Cambria Math" w:eastAsiaTheme="minorEastAsia" w:hAnsi="Cambria Math" w:cs="Arial"/>
          <w:b/>
        </w:rPr>
        <w:t>*</w:t>
      </w:r>
      <w:r w:rsidRPr="002B2410">
        <w:rPr>
          <w:rFonts w:ascii="Cambria Math" w:eastAsiaTheme="minorEastAsia" w:hAnsi="Cambria Math" w:cs="Arial"/>
          <w:b/>
        </w:rPr>
        <w:t>:</w:t>
      </w:r>
      <w:r>
        <w:rPr>
          <w:rFonts w:ascii="Cambria Math" w:eastAsiaTheme="minorEastAsia" w:hAnsi="Cambria Math" w:cs="Arial"/>
        </w:rPr>
        <w:t xml:space="preserve"> </w:t>
      </w:r>
      <w:r w:rsidR="00B764A8">
        <w:rPr>
          <w:rFonts w:ascii="Cambria Math" w:eastAsiaTheme="minorEastAsia" w:hAnsi="Cambria Math" w:cs="Arial"/>
        </w:rPr>
        <w:t>Plot</w:t>
      </w:r>
      <w:r>
        <w:rPr>
          <w:rFonts w:ascii="Cambria Math" w:eastAsiaTheme="minorEastAsia" w:hAnsi="Cambria Math" w:cs="Arial"/>
        </w:rPr>
        <w:t xml:space="preserve"> the isoquants of the perfect complements technolog</w:t>
      </w:r>
      <w:r w:rsidR="00EC089B">
        <w:rPr>
          <w:rFonts w:ascii="Cambria Math" w:eastAsiaTheme="minorEastAsia" w:hAnsi="Cambria Math" w:cs="Arial"/>
        </w:rPr>
        <w:t>y</w:t>
      </w:r>
    </w:p>
    <w:p w:rsidR="00EC089B" w:rsidRDefault="00EC089B" w:rsidP="003D0F69">
      <w:pPr>
        <w:spacing w:line="360" w:lineRule="auto"/>
        <w:rPr>
          <w:rFonts w:ascii="Cambria Math" w:eastAsiaTheme="minorEastAsia" w:hAnsi="Cambria Math" w:cs="Arial"/>
        </w:rPr>
      </w:pPr>
      <m:oMathPara>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m</m:t>
              </m:r>
              <m:r>
                <m:rPr>
                  <m:sty m:val="p"/>
                </m:rPr>
                <w:rPr>
                  <w:rFonts w:ascii="Cambria Math" w:eastAsiaTheme="minorEastAsia" w:hAnsi="Cambria Math"/>
                </w:rPr>
                <m:t>in</m:t>
              </m:r>
            </m:fName>
            <m:e>
              <m:d>
                <m:dPr>
                  <m:begChr m:val="{"/>
                  <m:endChr m:val="}"/>
                  <m:ctrlPr>
                    <w:rPr>
                      <w:rFonts w:ascii="Cambria Math" w:eastAsiaTheme="minorEastAsia" w:hAnsi="Cambria Math"/>
                      <w:i/>
                    </w:rPr>
                  </m:ctrlPr>
                </m:dPr>
                <m:e>
                  <m:r>
                    <w:rPr>
                      <w:rFonts w:ascii="Cambria Math" w:eastAsiaTheme="minorEastAsia" w:hAnsi="Cambria Math"/>
                    </w:rPr>
                    <m:t>K</m:t>
                  </m:r>
                  <m:r>
                    <w:rPr>
                      <w:rFonts w:ascii="Cambria Math" w:eastAsiaTheme="minorEastAsia" w:hAnsi="Cambria Math"/>
                    </w:rPr>
                    <m:t>,L</m:t>
                  </m:r>
                </m:e>
              </m:d>
            </m:e>
          </m:func>
        </m:oMath>
      </m:oMathPara>
    </w:p>
    <w:p w:rsidR="003D0F69" w:rsidRDefault="003D0F69" w:rsidP="003D0F69">
      <w:pPr>
        <w:spacing w:line="360" w:lineRule="auto"/>
        <w:rPr>
          <w:rFonts w:ascii="Cambria Math" w:eastAsiaTheme="minorEastAsia" w:hAnsi="Cambria Math" w:cs="Arial"/>
        </w:rPr>
      </w:pPr>
      <w:r>
        <w:rPr>
          <w:rFonts w:ascii="Cambria Math" w:eastAsiaTheme="minorEastAsia" w:hAnsi="Cambria Math" w:cs="Arial"/>
        </w:rPr>
        <w:t xml:space="preserve">s at </w:t>
      </w:r>
      <m:oMath>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=1</m:t>
        </m:r>
      </m:oMath>
      <w:r>
        <w:rPr>
          <w:rFonts w:ascii="Cambria Math" w:eastAsiaTheme="minorEastAsia" w:hAnsi="Cambria Math" w:cs="Arial"/>
        </w:rPr>
        <w:t xml:space="preserve"> and </w:t>
      </w:r>
      <m:oMath>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=2</m:t>
        </m:r>
      </m:oMath>
      <w:r>
        <w:rPr>
          <w:rFonts w:ascii="Cambria Math" w:eastAsiaTheme="minorEastAsia" w:hAnsi="Cambria Math" w:cs="Arial"/>
        </w:rPr>
        <w:t xml:space="preserve">. </w:t>
      </w:r>
    </w:p>
    <w:p w:rsidR="00EC089B" w:rsidRDefault="00EC089B" w:rsidP="003D0F69">
      <w:pPr>
        <w:spacing w:line="360" w:lineRule="auto"/>
        <w:rPr>
          <w:rFonts w:ascii="Cambria Math" w:eastAsiaTheme="minorEastAsia" w:hAnsi="Cambria Math" w:cs="Arial"/>
        </w:rPr>
      </w:pPr>
      <w:r w:rsidRPr="002B2410">
        <w:rPr>
          <w:rFonts w:ascii="Cambria Math" w:eastAsiaTheme="minorEastAsia" w:hAnsi="Cambria Math" w:cs="Arial"/>
          <w:b/>
        </w:rPr>
        <w:t>Exercise</w:t>
      </w:r>
      <w:r>
        <w:rPr>
          <w:rFonts w:ascii="Cambria Math" w:eastAsiaTheme="minorEastAsia" w:hAnsi="Cambria Math" w:cs="Arial"/>
          <w:b/>
        </w:rPr>
        <w:t>*</w:t>
      </w:r>
      <w:r w:rsidRPr="002B2410">
        <w:rPr>
          <w:rFonts w:ascii="Cambria Math" w:eastAsiaTheme="minorEastAsia" w:hAnsi="Cambria Math" w:cs="Arial"/>
          <w:b/>
        </w:rPr>
        <w:t>:</w:t>
      </w:r>
      <w:r>
        <w:rPr>
          <w:rFonts w:ascii="Cambria Math" w:eastAsiaTheme="minorEastAsia" w:hAnsi="Cambria Math" w:cs="Arial"/>
        </w:rPr>
        <w:t xml:space="preserve"> Plot the isoquants of the perfect substitutes technolog</w:t>
      </w:r>
      <w:r>
        <w:rPr>
          <w:rFonts w:ascii="Cambria Math" w:eastAsiaTheme="minorEastAsia" w:hAnsi="Cambria Math" w:cs="Arial"/>
        </w:rPr>
        <w:t>y</w:t>
      </w:r>
    </w:p>
    <w:p w:rsidR="00EC089B" w:rsidRDefault="00EC089B" w:rsidP="003D0F69">
      <w:pPr>
        <w:spacing w:line="360" w:lineRule="auto"/>
        <w:rPr>
          <w:rFonts w:ascii="Cambria Math" w:eastAsiaTheme="minorEastAsia" w:hAnsi="Cambria Math" w:cs="Arial"/>
        </w:rPr>
      </w:pPr>
      <m:oMathPara>
        <m:oMath>
          <m:r>
            <w:rPr>
              <w:rFonts w:ascii="Cambria Math" w:eastAsiaTheme="minorEastAsia" w:hAnsi="Cambria Math"/>
            </w:rPr>
            <m:t>Y=K+L</m:t>
          </m:r>
        </m:oMath>
      </m:oMathPara>
    </w:p>
    <w:p w:rsidR="00EC089B" w:rsidRDefault="00EC089B" w:rsidP="003D0F69">
      <w:pPr>
        <w:spacing w:line="360" w:lineRule="auto"/>
        <w:rPr>
          <w:rFonts w:ascii="Cambria Math" w:eastAsiaTheme="minorEastAsia" w:hAnsi="Cambria Math" w:cs="Arial"/>
        </w:rPr>
      </w:pPr>
      <w:r>
        <w:rPr>
          <w:rFonts w:ascii="Cambria Math" w:eastAsiaTheme="minorEastAsia" w:hAnsi="Cambria Math" w:cs="Arial"/>
        </w:rPr>
        <w:t xml:space="preserve"> at </w:t>
      </w:r>
      <m:oMath>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=1</m:t>
        </m:r>
      </m:oMath>
      <w:r>
        <w:rPr>
          <w:rFonts w:ascii="Cambria Math" w:eastAsiaTheme="minorEastAsia" w:hAnsi="Cambria Math" w:cs="Arial"/>
        </w:rPr>
        <w:t xml:space="preserve"> and </w:t>
      </w:r>
      <m:oMath>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=2</m:t>
        </m:r>
      </m:oMath>
      <w:r>
        <w:rPr>
          <w:rFonts w:ascii="Cambria Math" w:eastAsiaTheme="minorEastAsia" w:hAnsi="Cambria Math" w:cs="Arial"/>
        </w:rPr>
        <w:t xml:space="preserve">. </w:t>
      </w:r>
    </w:p>
    <w:p w:rsidR="003D0F69" w:rsidRDefault="003D0F69" w:rsidP="003D0F69">
      <w:pPr>
        <w:spacing w:line="360" w:lineRule="auto"/>
        <w:rPr>
          <w:rFonts w:ascii="Cambria Math" w:eastAsiaTheme="minorEastAsia" w:hAnsi="Cambria Math" w:cs="Arial"/>
        </w:rPr>
      </w:pPr>
      <w:r>
        <w:rPr>
          <w:rFonts w:ascii="Cambria Math" w:eastAsiaTheme="minorEastAsia" w:hAnsi="Cambria Math" w:cs="Arial"/>
        </w:rPr>
        <w:t xml:space="preserve">Interestingly, Cobb-Douglas technology is exactly in the middle of these two polar cases: perfect substitution and perfect complements. In Cobb-Douglas technology, labor and capital are neither complements nor substitutes. </w:t>
      </w:r>
    </w:p>
    <w:p w:rsidR="003D0F69" w:rsidRDefault="003D0F69" w:rsidP="003D0F69">
      <w:pPr>
        <w:spacing w:line="360" w:lineRule="auto"/>
        <w:rPr>
          <w:rFonts w:ascii="Cambria Math" w:eastAsiaTheme="minorEastAsia" w:hAnsi="Cambria Math" w:cs="Arial"/>
        </w:rPr>
      </w:pPr>
      <w:r w:rsidRPr="002B2410">
        <w:rPr>
          <w:rFonts w:ascii="Cambria Math" w:eastAsiaTheme="minorEastAsia" w:hAnsi="Cambria Math" w:cs="Arial"/>
          <w:b/>
        </w:rPr>
        <w:t>Exercise</w:t>
      </w:r>
      <w:r w:rsidR="00BA1523">
        <w:rPr>
          <w:rFonts w:ascii="Cambria Math" w:eastAsiaTheme="minorEastAsia" w:hAnsi="Cambria Math" w:cs="Arial"/>
          <w:b/>
        </w:rPr>
        <w:t>*</w:t>
      </w:r>
      <w:r w:rsidRPr="002B2410">
        <w:rPr>
          <w:rFonts w:ascii="Cambria Math" w:eastAsiaTheme="minorEastAsia" w:hAnsi="Cambria Math" w:cs="Arial"/>
          <w:b/>
        </w:rPr>
        <w:t>:</w:t>
      </w:r>
      <w:r>
        <w:rPr>
          <w:rFonts w:ascii="Cambria Math" w:eastAsiaTheme="minorEastAsia" w:hAnsi="Cambria Math" w:cs="Arial"/>
        </w:rPr>
        <w:t xml:space="preserve"> Repeat the previous exercise for the Cobb-Douglas technology. </w:t>
      </w:r>
    </w:p>
    <w:p w:rsidR="00EC089B" w:rsidRDefault="00EC089B" w:rsidP="003D0F69">
      <w:pPr>
        <w:spacing w:line="360" w:lineRule="auto"/>
        <w:rPr>
          <w:rFonts w:ascii="Cambria Math" w:eastAsiaTheme="minorEastAsia" w:hAnsi="Cambria Math" w:cs="Arial"/>
        </w:rPr>
      </w:pPr>
      <w:bookmarkStart w:id="0" w:name="_GoBack"/>
      <w:bookmarkEnd w:id="0"/>
    </w:p>
    <w:sectPr w:rsidR="00EC08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E44" w:rsidRDefault="00BF0E44" w:rsidP="007D6C6A">
      <w:pPr>
        <w:spacing w:after="0" w:line="240" w:lineRule="auto"/>
      </w:pPr>
      <w:r>
        <w:separator/>
      </w:r>
    </w:p>
  </w:endnote>
  <w:endnote w:type="continuationSeparator" w:id="0">
    <w:p w:rsidR="00BF0E44" w:rsidRDefault="00BF0E44" w:rsidP="007D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25169"/>
      <w:docPartObj>
        <w:docPartGallery w:val="Page Numbers (Bottom of Page)"/>
        <w:docPartUnique/>
      </w:docPartObj>
    </w:sdtPr>
    <w:sdtEndPr/>
    <w:sdtContent>
      <w:p w:rsidR="001F3D90" w:rsidRDefault="001F3D90">
        <w:pPr>
          <w:pStyle w:val="AltBilgi"/>
          <w:jc w:val="center"/>
        </w:pPr>
        <w:r>
          <w:fldChar w:fldCharType="begin"/>
        </w:r>
        <w:r>
          <w:instrText>PAGE   \* MERGEFORMAT</w:instrText>
        </w:r>
        <w:r>
          <w:fldChar w:fldCharType="separate"/>
        </w:r>
        <w:r w:rsidR="00EC089B" w:rsidRPr="00EC089B">
          <w:rPr>
            <w:noProof/>
            <w:lang w:val="tr-TR"/>
          </w:rPr>
          <w:t>8</w:t>
        </w:r>
        <w:r>
          <w:fldChar w:fldCharType="end"/>
        </w:r>
      </w:p>
    </w:sdtContent>
  </w:sdt>
  <w:p w:rsidR="001F3D90" w:rsidRDefault="001F3D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E44" w:rsidRDefault="00BF0E44" w:rsidP="007D6C6A">
      <w:pPr>
        <w:spacing w:after="0" w:line="240" w:lineRule="auto"/>
      </w:pPr>
      <w:r>
        <w:separator/>
      </w:r>
    </w:p>
  </w:footnote>
  <w:footnote w:type="continuationSeparator" w:id="0">
    <w:p w:rsidR="00BF0E44" w:rsidRDefault="00BF0E44" w:rsidP="007D6C6A">
      <w:pPr>
        <w:spacing w:after="0" w:line="240" w:lineRule="auto"/>
      </w:pPr>
      <w:r>
        <w:continuationSeparator/>
      </w:r>
    </w:p>
  </w:footnote>
  <w:footnote w:id="1">
    <w:p w:rsidR="001F3D90" w:rsidRDefault="001F3D90" w:rsidP="00F75669">
      <w:pPr>
        <w:pStyle w:val="DipnotMetni"/>
      </w:pPr>
      <w:r>
        <w:rPr>
          <w:rStyle w:val="DipnotBavurusu"/>
        </w:rPr>
        <w:footnoteRef/>
      </w:r>
      <w:r>
        <w:t xml:space="preserve"> </w:t>
      </w:r>
      <w:r>
        <w:rPr>
          <w:rFonts w:ascii="Cambria Math" w:eastAsiaTheme="minorEastAsia" w:hAnsi="Cambria Math"/>
        </w:rPr>
        <w:t>This is an innocent renaming of variables.</w:t>
      </w:r>
    </w:p>
  </w:footnote>
  <w:footnote w:id="2">
    <w:p w:rsidR="001F3D90" w:rsidRDefault="001F3D90">
      <w:pPr>
        <w:pStyle w:val="DipnotMetni"/>
      </w:pPr>
      <w:r>
        <w:rPr>
          <w:rStyle w:val="DipnotBavurusu"/>
        </w:rPr>
        <w:footnoteRef/>
      </w:r>
      <w:r>
        <w:t xml:space="preserve"> The actual estimation is A=1.05.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A6C14"/>
    <w:multiLevelType w:val="hybridMultilevel"/>
    <w:tmpl w:val="FA320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53A"/>
    <w:rsid w:val="00000AF6"/>
    <w:rsid w:val="00006877"/>
    <w:rsid w:val="000074D4"/>
    <w:rsid w:val="000118FA"/>
    <w:rsid w:val="000257BA"/>
    <w:rsid w:val="00030158"/>
    <w:rsid w:val="000402EF"/>
    <w:rsid w:val="00053F9B"/>
    <w:rsid w:val="000632E0"/>
    <w:rsid w:val="000822F1"/>
    <w:rsid w:val="00096DAB"/>
    <w:rsid w:val="000B519B"/>
    <w:rsid w:val="000B6AE8"/>
    <w:rsid w:val="000C2BB7"/>
    <w:rsid w:val="000C52D5"/>
    <w:rsid w:val="000C68B6"/>
    <w:rsid w:val="000D28D3"/>
    <w:rsid w:val="000D57F6"/>
    <w:rsid w:val="000D74BA"/>
    <w:rsid w:val="001054C4"/>
    <w:rsid w:val="00115E8C"/>
    <w:rsid w:val="001171AC"/>
    <w:rsid w:val="0013415A"/>
    <w:rsid w:val="00141549"/>
    <w:rsid w:val="00157173"/>
    <w:rsid w:val="00157201"/>
    <w:rsid w:val="0017765D"/>
    <w:rsid w:val="001D60BB"/>
    <w:rsid w:val="001E284B"/>
    <w:rsid w:val="001E3631"/>
    <w:rsid w:val="001F3D90"/>
    <w:rsid w:val="00203823"/>
    <w:rsid w:val="00215246"/>
    <w:rsid w:val="002160A6"/>
    <w:rsid w:val="002312F0"/>
    <w:rsid w:val="0024444F"/>
    <w:rsid w:val="00260FCD"/>
    <w:rsid w:val="00292EA5"/>
    <w:rsid w:val="00297DD8"/>
    <w:rsid w:val="002A0A39"/>
    <w:rsid w:val="002A75E6"/>
    <w:rsid w:val="002B2410"/>
    <w:rsid w:val="002B5C9E"/>
    <w:rsid w:val="002E5576"/>
    <w:rsid w:val="002E5A8E"/>
    <w:rsid w:val="002F2214"/>
    <w:rsid w:val="003104FB"/>
    <w:rsid w:val="00332C34"/>
    <w:rsid w:val="00351F0F"/>
    <w:rsid w:val="003638D9"/>
    <w:rsid w:val="00364B58"/>
    <w:rsid w:val="00366884"/>
    <w:rsid w:val="00370061"/>
    <w:rsid w:val="00373C5C"/>
    <w:rsid w:val="00376123"/>
    <w:rsid w:val="00381AFA"/>
    <w:rsid w:val="00382B3E"/>
    <w:rsid w:val="003B2DDE"/>
    <w:rsid w:val="003D0F69"/>
    <w:rsid w:val="003F37D0"/>
    <w:rsid w:val="00405CA9"/>
    <w:rsid w:val="00410766"/>
    <w:rsid w:val="004159FC"/>
    <w:rsid w:val="004517E9"/>
    <w:rsid w:val="00467A3C"/>
    <w:rsid w:val="004701DA"/>
    <w:rsid w:val="004800DB"/>
    <w:rsid w:val="004826AE"/>
    <w:rsid w:val="004A4A62"/>
    <w:rsid w:val="004C654E"/>
    <w:rsid w:val="004C7071"/>
    <w:rsid w:val="004E3EC4"/>
    <w:rsid w:val="004F05B8"/>
    <w:rsid w:val="0051588E"/>
    <w:rsid w:val="00534715"/>
    <w:rsid w:val="00537570"/>
    <w:rsid w:val="00556B33"/>
    <w:rsid w:val="0056052B"/>
    <w:rsid w:val="00562644"/>
    <w:rsid w:val="005714A7"/>
    <w:rsid w:val="00586840"/>
    <w:rsid w:val="005C6097"/>
    <w:rsid w:val="005D6132"/>
    <w:rsid w:val="005E00F8"/>
    <w:rsid w:val="005F5B47"/>
    <w:rsid w:val="00606CC9"/>
    <w:rsid w:val="006213B2"/>
    <w:rsid w:val="00630265"/>
    <w:rsid w:val="00631AF1"/>
    <w:rsid w:val="00651635"/>
    <w:rsid w:val="00653343"/>
    <w:rsid w:val="0066053A"/>
    <w:rsid w:val="00660EEC"/>
    <w:rsid w:val="00676E47"/>
    <w:rsid w:val="00684306"/>
    <w:rsid w:val="006A2E04"/>
    <w:rsid w:val="006A42C8"/>
    <w:rsid w:val="006A559C"/>
    <w:rsid w:val="006D2459"/>
    <w:rsid w:val="006D78ED"/>
    <w:rsid w:val="006E0F3E"/>
    <w:rsid w:val="00702D3B"/>
    <w:rsid w:val="007147DC"/>
    <w:rsid w:val="007473CE"/>
    <w:rsid w:val="00770C75"/>
    <w:rsid w:val="00776AB7"/>
    <w:rsid w:val="007776E3"/>
    <w:rsid w:val="007955DF"/>
    <w:rsid w:val="00796E07"/>
    <w:rsid w:val="007A4F14"/>
    <w:rsid w:val="007B528B"/>
    <w:rsid w:val="007C036E"/>
    <w:rsid w:val="007C1367"/>
    <w:rsid w:val="007C6D20"/>
    <w:rsid w:val="007D6C6A"/>
    <w:rsid w:val="008106CB"/>
    <w:rsid w:val="00814F85"/>
    <w:rsid w:val="00834308"/>
    <w:rsid w:val="008353BD"/>
    <w:rsid w:val="00843E18"/>
    <w:rsid w:val="00853AE7"/>
    <w:rsid w:val="00861A90"/>
    <w:rsid w:val="0086418B"/>
    <w:rsid w:val="008857A2"/>
    <w:rsid w:val="00886994"/>
    <w:rsid w:val="008B0A4A"/>
    <w:rsid w:val="008C33CD"/>
    <w:rsid w:val="008C75FC"/>
    <w:rsid w:val="00902B63"/>
    <w:rsid w:val="00912004"/>
    <w:rsid w:val="00932131"/>
    <w:rsid w:val="00977AD0"/>
    <w:rsid w:val="0099233C"/>
    <w:rsid w:val="009940E4"/>
    <w:rsid w:val="009B0DE3"/>
    <w:rsid w:val="009D29FE"/>
    <w:rsid w:val="009D6790"/>
    <w:rsid w:val="009F1AA9"/>
    <w:rsid w:val="00A0567B"/>
    <w:rsid w:val="00A1335D"/>
    <w:rsid w:val="00A17855"/>
    <w:rsid w:val="00A573BB"/>
    <w:rsid w:val="00A72BE1"/>
    <w:rsid w:val="00A732E6"/>
    <w:rsid w:val="00A77ABC"/>
    <w:rsid w:val="00A81CCD"/>
    <w:rsid w:val="00A82BED"/>
    <w:rsid w:val="00AC2494"/>
    <w:rsid w:val="00AC3D1F"/>
    <w:rsid w:val="00AD719C"/>
    <w:rsid w:val="00AF1F11"/>
    <w:rsid w:val="00AF55B9"/>
    <w:rsid w:val="00B23851"/>
    <w:rsid w:val="00B26718"/>
    <w:rsid w:val="00B30D8A"/>
    <w:rsid w:val="00B34EAD"/>
    <w:rsid w:val="00B764A8"/>
    <w:rsid w:val="00B86386"/>
    <w:rsid w:val="00B90D6A"/>
    <w:rsid w:val="00B922F2"/>
    <w:rsid w:val="00B95B4D"/>
    <w:rsid w:val="00BA1523"/>
    <w:rsid w:val="00BB095B"/>
    <w:rsid w:val="00BB6627"/>
    <w:rsid w:val="00BE134A"/>
    <w:rsid w:val="00BF0E44"/>
    <w:rsid w:val="00BF6D33"/>
    <w:rsid w:val="00BF7EDB"/>
    <w:rsid w:val="00C17802"/>
    <w:rsid w:val="00C55F3F"/>
    <w:rsid w:val="00C627E2"/>
    <w:rsid w:val="00C67ED3"/>
    <w:rsid w:val="00C72C34"/>
    <w:rsid w:val="00C73F36"/>
    <w:rsid w:val="00CC193D"/>
    <w:rsid w:val="00CC5B60"/>
    <w:rsid w:val="00CD0514"/>
    <w:rsid w:val="00CD0857"/>
    <w:rsid w:val="00CD12FC"/>
    <w:rsid w:val="00CF0C43"/>
    <w:rsid w:val="00D0392B"/>
    <w:rsid w:val="00D20E63"/>
    <w:rsid w:val="00D21B84"/>
    <w:rsid w:val="00D4584E"/>
    <w:rsid w:val="00D5722B"/>
    <w:rsid w:val="00D614C9"/>
    <w:rsid w:val="00D62DD5"/>
    <w:rsid w:val="00D648C0"/>
    <w:rsid w:val="00D81A1F"/>
    <w:rsid w:val="00D86D5A"/>
    <w:rsid w:val="00DC2247"/>
    <w:rsid w:val="00DF1587"/>
    <w:rsid w:val="00E17997"/>
    <w:rsid w:val="00E3015A"/>
    <w:rsid w:val="00E65438"/>
    <w:rsid w:val="00E65C12"/>
    <w:rsid w:val="00E77780"/>
    <w:rsid w:val="00E82379"/>
    <w:rsid w:val="00E90879"/>
    <w:rsid w:val="00EA1712"/>
    <w:rsid w:val="00EB7AEB"/>
    <w:rsid w:val="00EC089B"/>
    <w:rsid w:val="00EC5078"/>
    <w:rsid w:val="00EC5E5A"/>
    <w:rsid w:val="00ED6DBF"/>
    <w:rsid w:val="00EE772C"/>
    <w:rsid w:val="00EF73DE"/>
    <w:rsid w:val="00F13E15"/>
    <w:rsid w:val="00F170F3"/>
    <w:rsid w:val="00F301AE"/>
    <w:rsid w:val="00F325CC"/>
    <w:rsid w:val="00F42A22"/>
    <w:rsid w:val="00F60AC1"/>
    <w:rsid w:val="00F62AF9"/>
    <w:rsid w:val="00F75669"/>
    <w:rsid w:val="00F81E32"/>
    <w:rsid w:val="00FA0CF0"/>
    <w:rsid w:val="00FA1C38"/>
    <w:rsid w:val="00FB671A"/>
    <w:rsid w:val="00FC687B"/>
    <w:rsid w:val="00FD31C1"/>
    <w:rsid w:val="00FE02CD"/>
    <w:rsid w:val="00FE7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5824"/>
  <w15:docId w15:val="{3BF31BDD-1FC1-431E-B3A9-57519D3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C52D5"/>
    <w:rPr>
      <w:color w:val="808080"/>
    </w:rPr>
  </w:style>
  <w:style w:type="paragraph" w:styleId="ListeParagraf">
    <w:name w:val="List Paragraph"/>
    <w:basedOn w:val="Normal"/>
    <w:uiPriority w:val="34"/>
    <w:qFormat/>
    <w:rsid w:val="00A17855"/>
    <w:pPr>
      <w:ind w:left="720"/>
      <w:contextualSpacing/>
    </w:pPr>
  </w:style>
  <w:style w:type="character" w:customStyle="1" w:styleId="apple-converted-space">
    <w:name w:val="apple-converted-space"/>
    <w:basedOn w:val="VarsaylanParagrafYazTipi"/>
    <w:rsid w:val="00BF6D33"/>
  </w:style>
  <w:style w:type="character" w:styleId="Kpr">
    <w:name w:val="Hyperlink"/>
    <w:basedOn w:val="VarsaylanParagrafYazTipi"/>
    <w:uiPriority w:val="99"/>
    <w:semiHidden/>
    <w:unhideWhenUsed/>
    <w:rsid w:val="00BF6D33"/>
    <w:rPr>
      <w:color w:val="0000FF"/>
      <w:u w:val="single"/>
    </w:rPr>
  </w:style>
  <w:style w:type="paragraph" w:styleId="DipnotMetni">
    <w:name w:val="footnote text"/>
    <w:basedOn w:val="Normal"/>
    <w:link w:val="DipnotMetniChar"/>
    <w:uiPriority w:val="99"/>
    <w:semiHidden/>
    <w:unhideWhenUsed/>
    <w:rsid w:val="007D6C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D6C6A"/>
    <w:rPr>
      <w:sz w:val="20"/>
      <w:szCs w:val="20"/>
      <w:lang w:val="en-US"/>
    </w:rPr>
  </w:style>
  <w:style w:type="character" w:styleId="DipnotBavurusu">
    <w:name w:val="footnote reference"/>
    <w:basedOn w:val="VarsaylanParagrafYazTipi"/>
    <w:uiPriority w:val="99"/>
    <w:semiHidden/>
    <w:unhideWhenUsed/>
    <w:rsid w:val="007D6C6A"/>
    <w:rPr>
      <w:vertAlign w:val="superscript"/>
    </w:rPr>
  </w:style>
  <w:style w:type="paragraph" w:styleId="BalonMetni">
    <w:name w:val="Balloon Text"/>
    <w:basedOn w:val="Normal"/>
    <w:link w:val="BalonMetniChar"/>
    <w:uiPriority w:val="99"/>
    <w:semiHidden/>
    <w:unhideWhenUsed/>
    <w:rsid w:val="00E301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15A"/>
    <w:rPr>
      <w:rFonts w:ascii="Tahoma" w:hAnsi="Tahoma" w:cs="Tahoma"/>
      <w:sz w:val="16"/>
      <w:szCs w:val="16"/>
      <w:lang w:val="en-US"/>
    </w:rPr>
  </w:style>
  <w:style w:type="table" w:styleId="TabloKlavuzu">
    <w:name w:val="Table Grid"/>
    <w:basedOn w:val="NormalTablo"/>
    <w:uiPriority w:val="39"/>
    <w:rsid w:val="00D2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68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6884"/>
    <w:rPr>
      <w:lang w:val="en-US"/>
    </w:rPr>
  </w:style>
  <w:style w:type="paragraph" w:styleId="AltBilgi">
    <w:name w:val="footer"/>
    <w:basedOn w:val="Normal"/>
    <w:link w:val="AltBilgiChar"/>
    <w:uiPriority w:val="99"/>
    <w:unhideWhenUsed/>
    <w:rsid w:val="003668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688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ropbox\2016%20Spring%20Courses\Technology%20and%20Economics\cobbdougla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ropbox\2016%20Spring%20Courses\Technology%20and%20Economics\cobbdougl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Cambria Math" panose="02040503050406030204" pitchFamily="18" charset="0"/>
                <a:ea typeface="Cambria Math" panose="02040503050406030204" pitchFamily="18" charset="0"/>
              </a:defRPr>
            </a:pPr>
            <a:r>
              <a:rPr lang="en-US" sz="1200">
                <a:latin typeface="Cambria Math" panose="02040503050406030204" pitchFamily="18" charset="0"/>
                <a:ea typeface="Cambria Math" panose="02040503050406030204" pitchFamily="18" charset="0"/>
              </a:rPr>
              <a:t>Figure 2: Log of </a:t>
            </a:r>
            <a:r>
              <a:rPr lang="tr-TR" sz="1200">
                <a:latin typeface="Cambria Math" panose="02040503050406030204" pitchFamily="18" charset="0"/>
                <a:ea typeface="Cambria Math" panose="02040503050406030204" pitchFamily="18" charset="0"/>
              </a:rPr>
              <a:t>Output and Input In US 1899</a:t>
            </a:r>
            <a:r>
              <a:rPr lang="en-US" sz="1200">
                <a:latin typeface="Cambria Math" panose="02040503050406030204" pitchFamily="18" charset="0"/>
                <a:ea typeface="Cambria Math" panose="02040503050406030204" pitchFamily="18" charset="0"/>
              </a:rPr>
              <a:t>-1922</a:t>
            </a:r>
            <a:r>
              <a:rPr lang="tr-TR" sz="1200">
                <a:latin typeface="Cambria Math" panose="02040503050406030204" pitchFamily="18" charset="0"/>
                <a:ea typeface="Cambria Math" panose="02040503050406030204" pitchFamily="18" charset="0"/>
              </a:rPr>
              <a:t> </a:t>
            </a:r>
          </a:p>
        </c:rich>
      </c:tx>
      <c:overlay val="0"/>
    </c:title>
    <c:autoTitleDeleted val="0"/>
    <c:plotArea>
      <c:layout/>
      <c:lineChart>
        <c:grouping val="standard"/>
        <c:varyColors val="0"/>
        <c:ser>
          <c:idx val="1"/>
          <c:order val="0"/>
          <c:tx>
            <c:v>lnY</c:v>
          </c:tx>
          <c:marker>
            <c:symbol val="none"/>
          </c:marker>
          <c:cat>
            <c:numRef>
              <c:f>Sheet2!$A$6:$A$29</c:f>
              <c:numCache>
                <c:formatCode>General</c:formatCode>
                <c:ptCount val="24"/>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numCache>
            </c:numRef>
          </c:cat>
          <c:val>
            <c:numRef>
              <c:f>Sheet2!$E$6:$E$29</c:f>
              <c:numCache>
                <c:formatCode>General</c:formatCode>
                <c:ptCount val="24"/>
                <c:pt idx="0">
                  <c:v>4.6051701859880918</c:v>
                </c:pt>
                <c:pt idx="1">
                  <c:v>4.6151205168412597</c:v>
                </c:pt>
                <c:pt idx="2">
                  <c:v>4.7184988712950942</c:v>
                </c:pt>
                <c:pt idx="3">
                  <c:v>4.8040210447332568</c:v>
                </c:pt>
                <c:pt idx="4">
                  <c:v>4.8202815656050371</c:v>
                </c:pt>
                <c:pt idx="5">
                  <c:v>4.8040210447332568</c:v>
                </c:pt>
                <c:pt idx="6">
                  <c:v>4.962844630259907</c:v>
                </c:pt>
                <c:pt idx="7">
                  <c:v>5.0238805208462765</c:v>
                </c:pt>
                <c:pt idx="8">
                  <c:v>5.0172798368149243</c:v>
                </c:pt>
                <c:pt idx="9">
                  <c:v>4.836281906951478</c:v>
                </c:pt>
                <c:pt idx="10">
                  <c:v>5.0434251169192468</c:v>
                </c:pt>
                <c:pt idx="11">
                  <c:v>5.0689042022202315</c:v>
                </c:pt>
                <c:pt idx="12">
                  <c:v>5.0304379213924353</c:v>
                </c:pt>
                <c:pt idx="13">
                  <c:v>5.1761497325738288</c:v>
                </c:pt>
                <c:pt idx="14">
                  <c:v>5.2149357576089859</c:v>
                </c:pt>
                <c:pt idx="15">
                  <c:v>5.1298987149230735</c:v>
                </c:pt>
                <c:pt idx="16">
                  <c:v>5.2417470150596426</c:v>
                </c:pt>
                <c:pt idx="17">
                  <c:v>5.4161004022044201</c:v>
                </c:pt>
                <c:pt idx="18">
                  <c:v>5.4249500174814029</c:v>
                </c:pt>
                <c:pt idx="19">
                  <c:v>5.4071717714601188</c:v>
                </c:pt>
                <c:pt idx="20">
                  <c:v>5.3844950627890888</c:v>
                </c:pt>
                <c:pt idx="21">
                  <c:v>5.4424177105217932</c:v>
                </c:pt>
                <c:pt idx="22">
                  <c:v>5.1873858058407549</c:v>
                </c:pt>
                <c:pt idx="23">
                  <c:v>5.4806389233419912</c:v>
                </c:pt>
              </c:numCache>
            </c:numRef>
          </c:val>
          <c:smooth val="0"/>
          <c:extLst>
            <c:ext xmlns:c16="http://schemas.microsoft.com/office/drawing/2014/chart" uri="{C3380CC4-5D6E-409C-BE32-E72D297353CC}">
              <c16:uniqueId val="{00000000-202C-46EA-BFA7-0E634814EE03}"/>
            </c:ext>
          </c:extLst>
        </c:ser>
        <c:ser>
          <c:idx val="0"/>
          <c:order val="1"/>
          <c:tx>
            <c:v>lnK</c:v>
          </c:tx>
          <c:spPr>
            <a:ln>
              <a:prstDash val="solid"/>
            </a:ln>
          </c:spPr>
          <c:marker>
            <c:symbol val="none"/>
          </c:marker>
          <c:cat>
            <c:numRef>
              <c:f>Sheet2!$A$6:$A$29</c:f>
              <c:numCache>
                <c:formatCode>General</c:formatCode>
                <c:ptCount val="24"/>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numCache>
            </c:numRef>
          </c:cat>
          <c:val>
            <c:numRef>
              <c:f>Sheet2!$F$6:$F$29</c:f>
              <c:numCache>
                <c:formatCode>General</c:formatCode>
                <c:ptCount val="24"/>
                <c:pt idx="0">
                  <c:v>4.6051701859880918</c:v>
                </c:pt>
                <c:pt idx="1">
                  <c:v>4.6728288344619058</c:v>
                </c:pt>
                <c:pt idx="2">
                  <c:v>4.7361984483944957</c:v>
                </c:pt>
                <c:pt idx="3">
                  <c:v>4.8040210447332568</c:v>
                </c:pt>
                <c:pt idx="4">
                  <c:v>4.8751973232011512</c:v>
                </c:pt>
                <c:pt idx="5">
                  <c:v>4.9272536851572051</c:v>
                </c:pt>
                <c:pt idx="6">
                  <c:v>5.0039463059454592</c:v>
                </c:pt>
                <c:pt idx="7">
                  <c:v>5.0937502008067623</c:v>
                </c:pt>
                <c:pt idx="8">
                  <c:v>5.1704839950381514</c:v>
                </c:pt>
                <c:pt idx="9">
                  <c:v>5.2203558250783244</c:v>
                </c:pt>
                <c:pt idx="10">
                  <c:v>5.2882670306945352</c:v>
                </c:pt>
                <c:pt idx="11">
                  <c:v>5.3375380797013179</c:v>
                </c:pt>
                <c:pt idx="12">
                  <c:v>5.3752784076841653</c:v>
                </c:pt>
                <c:pt idx="13">
                  <c:v>5.4205349992722862</c:v>
                </c:pt>
                <c:pt idx="14">
                  <c:v>5.4638318050256105</c:v>
                </c:pt>
                <c:pt idx="15">
                  <c:v>5.4971682252932021</c:v>
                </c:pt>
                <c:pt idx="16">
                  <c:v>5.5834963087816991</c:v>
                </c:pt>
                <c:pt idx="17">
                  <c:v>5.6970934865054046</c:v>
                </c:pt>
                <c:pt idx="18">
                  <c:v>5.8141305318250662</c:v>
                </c:pt>
                <c:pt idx="19">
                  <c:v>5.9026333334013659</c:v>
                </c:pt>
                <c:pt idx="20">
                  <c:v>5.9584246930297819</c:v>
                </c:pt>
                <c:pt idx="21">
                  <c:v>6.0088131854425946</c:v>
                </c:pt>
                <c:pt idx="22">
                  <c:v>6.0330862217988015</c:v>
                </c:pt>
                <c:pt idx="23">
                  <c:v>6.0661080901037474</c:v>
                </c:pt>
              </c:numCache>
            </c:numRef>
          </c:val>
          <c:smooth val="0"/>
          <c:extLst>
            <c:ext xmlns:c16="http://schemas.microsoft.com/office/drawing/2014/chart" uri="{C3380CC4-5D6E-409C-BE32-E72D297353CC}">
              <c16:uniqueId val="{00000001-202C-46EA-BFA7-0E634814EE03}"/>
            </c:ext>
          </c:extLst>
        </c:ser>
        <c:ser>
          <c:idx val="2"/>
          <c:order val="2"/>
          <c:tx>
            <c:v>lnL</c:v>
          </c:tx>
          <c:spPr>
            <a:ln>
              <a:prstDash val="solid"/>
            </a:ln>
          </c:spPr>
          <c:marker>
            <c:symbol val="none"/>
          </c:marker>
          <c:cat>
            <c:numRef>
              <c:f>Sheet2!$A$6:$A$29</c:f>
              <c:numCache>
                <c:formatCode>General</c:formatCode>
                <c:ptCount val="24"/>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numCache>
            </c:numRef>
          </c:cat>
          <c:val>
            <c:numRef>
              <c:f>Sheet2!$G$6:$G$29</c:f>
              <c:numCache>
                <c:formatCode>General</c:formatCode>
                <c:ptCount val="24"/>
                <c:pt idx="0">
                  <c:v>4.6051701859880918</c:v>
                </c:pt>
                <c:pt idx="1">
                  <c:v>4.6539603501575231</c:v>
                </c:pt>
                <c:pt idx="2">
                  <c:v>4.7004803657924166</c:v>
                </c:pt>
                <c:pt idx="3">
                  <c:v>4.7706846244656651</c:v>
                </c:pt>
                <c:pt idx="4">
                  <c:v>4.8121843553724171</c:v>
                </c:pt>
                <c:pt idx="5">
                  <c:v>4.7535901911063645</c:v>
                </c:pt>
                <c:pt idx="6">
                  <c:v>4.8283137373023015</c:v>
                </c:pt>
                <c:pt idx="7">
                  <c:v>4.8903491282217537</c:v>
                </c:pt>
                <c:pt idx="8">
                  <c:v>4.9272536851572051</c:v>
                </c:pt>
                <c:pt idx="9">
                  <c:v>4.7957905455967413</c:v>
                </c:pt>
                <c:pt idx="10">
                  <c:v>4.9416424226093039</c:v>
                </c:pt>
                <c:pt idx="11">
                  <c:v>4.9698132995760007</c:v>
                </c:pt>
                <c:pt idx="12">
                  <c:v>4.9767337424205742</c:v>
                </c:pt>
                <c:pt idx="13">
                  <c:v>5.0238805208462765</c:v>
                </c:pt>
                <c:pt idx="14">
                  <c:v>5.0369526024136295</c:v>
                </c:pt>
                <c:pt idx="15">
                  <c:v>5.0039463059454592</c:v>
                </c:pt>
                <c:pt idx="16">
                  <c:v>5.0369526024136295</c:v>
                </c:pt>
                <c:pt idx="17">
                  <c:v>5.2040066870767951</c:v>
                </c:pt>
                <c:pt idx="18">
                  <c:v>5.2781146592305168</c:v>
                </c:pt>
                <c:pt idx="19">
                  <c:v>5.2983173665480363</c:v>
                </c:pt>
                <c:pt idx="20">
                  <c:v>5.2626901889048856</c:v>
                </c:pt>
                <c:pt idx="21">
                  <c:v>5.2626901889048856</c:v>
                </c:pt>
                <c:pt idx="22">
                  <c:v>4.990432586778736</c:v>
                </c:pt>
                <c:pt idx="23">
                  <c:v>5.0814043649844631</c:v>
                </c:pt>
              </c:numCache>
            </c:numRef>
          </c:val>
          <c:smooth val="0"/>
          <c:extLst>
            <c:ext xmlns:c16="http://schemas.microsoft.com/office/drawing/2014/chart" uri="{C3380CC4-5D6E-409C-BE32-E72D297353CC}">
              <c16:uniqueId val="{00000002-202C-46EA-BFA7-0E634814EE03}"/>
            </c:ext>
          </c:extLst>
        </c:ser>
        <c:dLbls>
          <c:showLegendKey val="0"/>
          <c:showVal val="0"/>
          <c:showCatName val="0"/>
          <c:showSerName val="0"/>
          <c:showPercent val="0"/>
          <c:showBubbleSize val="0"/>
        </c:dLbls>
        <c:smooth val="0"/>
        <c:axId val="278950288"/>
        <c:axId val="283061584"/>
      </c:lineChart>
      <c:catAx>
        <c:axId val="278950288"/>
        <c:scaling>
          <c:orientation val="minMax"/>
        </c:scaling>
        <c:delete val="0"/>
        <c:axPos val="b"/>
        <c:numFmt formatCode="General" sourceLinked="1"/>
        <c:majorTickMark val="out"/>
        <c:minorTickMark val="none"/>
        <c:tickLblPos val="nextTo"/>
        <c:txPr>
          <a:bodyPr/>
          <a:lstStyle/>
          <a:p>
            <a:pPr>
              <a:defRPr>
                <a:latin typeface="Cambria Math" panose="02040503050406030204" pitchFamily="18" charset="0"/>
                <a:ea typeface="Cambria Math" panose="02040503050406030204" pitchFamily="18" charset="0"/>
              </a:defRPr>
            </a:pPr>
            <a:endParaRPr lang="tr-TR"/>
          </a:p>
        </c:txPr>
        <c:crossAx val="283061584"/>
        <c:crosses val="autoZero"/>
        <c:auto val="1"/>
        <c:lblAlgn val="ctr"/>
        <c:lblOffset val="100"/>
        <c:tickLblSkip val="5"/>
        <c:noMultiLvlLbl val="0"/>
      </c:catAx>
      <c:valAx>
        <c:axId val="283061584"/>
        <c:scaling>
          <c:orientation val="minMax"/>
          <c:max val="6.1"/>
          <c:min val="4.5"/>
        </c:scaling>
        <c:delete val="0"/>
        <c:axPos val="l"/>
        <c:numFmt formatCode="General" sourceLinked="1"/>
        <c:majorTickMark val="out"/>
        <c:minorTickMark val="none"/>
        <c:tickLblPos val="nextTo"/>
        <c:txPr>
          <a:bodyPr/>
          <a:lstStyle/>
          <a:p>
            <a:pPr>
              <a:defRPr>
                <a:latin typeface="Cambria Math" panose="02040503050406030204" pitchFamily="18" charset="0"/>
                <a:ea typeface="Cambria Math" panose="02040503050406030204" pitchFamily="18" charset="0"/>
              </a:defRPr>
            </a:pPr>
            <a:endParaRPr lang="tr-TR"/>
          </a:p>
        </c:txPr>
        <c:crossAx val="278950288"/>
        <c:crosses val="autoZero"/>
        <c:crossBetween val="between"/>
      </c:valAx>
    </c:plotArea>
    <c:legend>
      <c:legendPos val="r"/>
      <c:overlay val="0"/>
      <c:txPr>
        <a:bodyPr/>
        <a:lstStyle/>
        <a:p>
          <a:pPr>
            <a:defRPr>
              <a:latin typeface="Cambria Math" panose="02040503050406030204" pitchFamily="18" charset="0"/>
              <a:ea typeface="Cambria Math" panose="02040503050406030204" pitchFamily="18" charset="0"/>
            </a:defRPr>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Cambria Math" panose="02040503050406030204" pitchFamily="18" charset="0"/>
                <a:ea typeface="Cambria Math" panose="02040503050406030204" pitchFamily="18" charset="0"/>
              </a:defRPr>
            </a:pPr>
            <a:r>
              <a:rPr lang="en-US" sz="1200">
                <a:latin typeface="Cambria Math" panose="02040503050406030204" pitchFamily="18" charset="0"/>
                <a:ea typeface="Cambria Math" panose="02040503050406030204" pitchFamily="18" charset="0"/>
              </a:rPr>
              <a:t>Figure 3: Actual</a:t>
            </a:r>
            <a:r>
              <a:rPr lang="en-US" sz="1200" baseline="0">
                <a:latin typeface="Cambria Math" panose="02040503050406030204" pitchFamily="18" charset="0"/>
                <a:ea typeface="Cambria Math" panose="02040503050406030204" pitchFamily="18" charset="0"/>
              </a:rPr>
              <a:t> and </a:t>
            </a:r>
            <a:r>
              <a:rPr lang="en-US" sz="1200" b="1" i="0" u="none" strike="noStrike" baseline="0">
                <a:effectLst/>
              </a:rPr>
              <a:t>Predicted </a:t>
            </a:r>
            <a:r>
              <a:rPr lang="tr-TR" sz="1200">
                <a:latin typeface="Cambria Math" panose="02040503050406030204" pitchFamily="18" charset="0"/>
                <a:ea typeface="Cambria Math" panose="02040503050406030204" pitchFamily="18" charset="0"/>
              </a:rPr>
              <a:t>Output In US 1899</a:t>
            </a:r>
            <a:r>
              <a:rPr lang="en-US" sz="1200">
                <a:latin typeface="Cambria Math" panose="02040503050406030204" pitchFamily="18" charset="0"/>
                <a:ea typeface="Cambria Math" panose="02040503050406030204" pitchFamily="18" charset="0"/>
              </a:rPr>
              <a:t>-1922</a:t>
            </a:r>
            <a:r>
              <a:rPr lang="tr-TR" sz="1200">
                <a:latin typeface="Cambria Math" panose="02040503050406030204" pitchFamily="18" charset="0"/>
                <a:ea typeface="Cambria Math" panose="02040503050406030204" pitchFamily="18" charset="0"/>
              </a:rPr>
              <a:t> </a:t>
            </a:r>
          </a:p>
        </c:rich>
      </c:tx>
      <c:overlay val="0"/>
    </c:title>
    <c:autoTitleDeleted val="0"/>
    <c:plotArea>
      <c:layout/>
      <c:lineChart>
        <c:grouping val="standard"/>
        <c:varyColors val="0"/>
        <c:ser>
          <c:idx val="0"/>
          <c:order val="0"/>
          <c:tx>
            <c:v>Actual Y</c:v>
          </c:tx>
          <c:marker>
            <c:symbol val="none"/>
          </c:marker>
          <c:cat>
            <c:numRef>
              <c:f>Sayfa1!$E$6:$E$29</c:f>
              <c:numCache>
                <c:formatCode>General</c:formatCode>
                <c:ptCount val="24"/>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numCache>
            </c:numRef>
          </c:cat>
          <c:val>
            <c:numRef>
              <c:f>Sayfa1!$C$6:$C$29</c:f>
              <c:numCache>
                <c:formatCode>General</c:formatCode>
                <c:ptCount val="24"/>
                <c:pt idx="0">
                  <c:v>99.99969023245562</c:v>
                </c:pt>
                <c:pt idx="1">
                  <c:v>100.99968645877742</c:v>
                </c:pt>
                <c:pt idx="2">
                  <c:v>111.99964452252196</c:v>
                </c:pt>
                <c:pt idx="3">
                  <c:v>121.99960576522378</c:v>
                </c:pt>
                <c:pt idx="4">
                  <c:v>123.99959794609032</c:v>
                </c:pt>
                <c:pt idx="5">
                  <c:v>121.99960576522378</c:v>
                </c:pt>
                <c:pt idx="6">
                  <c:v>142.99952262805391</c:v>
                </c:pt>
                <c:pt idx="7">
                  <c:v>151.99948634318113</c:v>
                </c:pt>
                <c:pt idx="8">
                  <c:v>150.99949039293512</c:v>
                </c:pt>
                <c:pt idx="9">
                  <c:v>125.99959010525735</c:v>
                </c:pt>
                <c:pt idx="10">
                  <c:v>154.99947416748194</c:v>
                </c:pt>
                <c:pt idx="11">
                  <c:v>158.99945787258616</c:v>
                </c:pt>
                <c:pt idx="12">
                  <c:v>152.99948228900155</c:v>
                </c:pt>
                <c:pt idx="13">
                  <c:v>176.99938373111286</c:v>
                </c:pt>
                <c:pt idx="14">
                  <c:v>183.99935455844124</c:v>
                </c:pt>
                <c:pt idx="15">
                  <c:v>168.99941684279307</c:v>
                </c:pt>
                <c:pt idx="16">
                  <c:v>188.99933361072868</c:v>
                </c:pt>
                <c:pt idx="17">
                  <c:v>224.99918029169552</c:v>
                </c:pt>
                <c:pt idx="18">
                  <c:v>226.9991716541374</c:v>
                </c:pt>
                <c:pt idx="19">
                  <c:v>222.99918891729521</c:v>
                </c:pt>
                <c:pt idx="20">
                  <c:v>217.99921042826776</c:v>
                </c:pt>
                <c:pt idx="21">
                  <c:v>230.99915434356572</c:v>
                </c:pt>
                <c:pt idx="22">
                  <c:v>178.99937541474975</c:v>
                </c:pt>
                <c:pt idx="23">
                  <c:v>239.99911522563056</c:v>
                </c:pt>
              </c:numCache>
            </c:numRef>
          </c:val>
          <c:smooth val="0"/>
          <c:extLst>
            <c:ext xmlns:c16="http://schemas.microsoft.com/office/drawing/2014/chart" uri="{C3380CC4-5D6E-409C-BE32-E72D297353CC}">
              <c16:uniqueId val="{00000000-9ED0-46E6-91CF-F028C9D11560}"/>
            </c:ext>
          </c:extLst>
        </c:ser>
        <c:ser>
          <c:idx val="2"/>
          <c:order val="1"/>
          <c:tx>
            <c:v>Predicted Y</c:v>
          </c:tx>
          <c:marker>
            <c:symbol val="none"/>
          </c:marker>
          <c:cat>
            <c:numRef>
              <c:f>Sayfa1!$E$6:$E$29</c:f>
              <c:numCache>
                <c:formatCode>General</c:formatCode>
                <c:ptCount val="24"/>
                <c:pt idx="0">
                  <c:v>1899</c:v>
                </c:pt>
                <c:pt idx="1">
                  <c:v>1900</c:v>
                </c:pt>
                <c:pt idx="2">
                  <c:v>1901</c:v>
                </c:pt>
                <c:pt idx="3">
                  <c:v>1902</c:v>
                </c:pt>
                <c:pt idx="4">
                  <c:v>1903</c:v>
                </c:pt>
                <c:pt idx="5">
                  <c:v>1904</c:v>
                </c:pt>
                <c:pt idx="6">
                  <c:v>1905</c:v>
                </c:pt>
                <c:pt idx="7">
                  <c:v>1906</c:v>
                </c:pt>
                <c:pt idx="8">
                  <c:v>1907</c:v>
                </c:pt>
                <c:pt idx="9">
                  <c:v>1908</c:v>
                </c:pt>
                <c:pt idx="10">
                  <c:v>1909</c:v>
                </c:pt>
                <c:pt idx="11">
                  <c:v>1910</c:v>
                </c:pt>
                <c:pt idx="12">
                  <c:v>1911</c:v>
                </c:pt>
                <c:pt idx="13">
                  <c:v>1912</c:v>
                </c:pt>
                <c:pt idx="14">
                  <c:v>1913</c:v>
                </c:pt>
                <c:pt idx="15">
                  <c:v>1914</c:v>
                </c:pt>
                <c:pt idx="16">
                  <c:v>1915</c:v>
                </c:pt>
                <c:pt idx="17">
                  <c:v>1916</c:v>
                </c:pt>
                <c:pt idx="18">
                  <c:v>1917</c:v>
                </c:pt>
                <c:pt idx="19">
                  <c:v>1918</c:v>
                </c:pt>
                <c:pt idx="20">
                  <c:v>1919</c:v>
                </c:pt>
                <c:pt idx="21">
                  <c:v>1920</c:v>
                </c:pt>
                <c:pt idx="22">
                  <c:v>1921</c:v>
                </c:pt>
                <c:pt idx="23">
                  <c:v>1922</c:v>
                </c:pt>
              </c:numCache>
            </c:numRef>
          </c:cat>
          <c:val>
            <c:numRef>
              <c:f>Sayfa1!$D$6:$D$29</c:f>
              <c:numCache>
                <c:formatCode>General</c:formatCode>
                <c:ptCount val="24"/>
                <c:pt idx="0">
                  <c:v>102.14122077489756</c:v>
                </c:pt>
                <c:pt idx="1">
                  <c:v>107.75537614738388</c:v>
                </c:pt>
                <c:pt idx="2">
                  <c:v>113.36310702253303</c:v>
                </c:pt>
                <c:pt idx="3">
                  <c:v>121.53530536780249</c:v>
                </c:pt>
                <c:pt idx="4">
                  <c:v>127.62849162991024</c:v>
                </c:pt>
                <c:pt idx="5">
                  <c:v>123.74117957127393</c:v>
                </c:pt>
                <c:pt idx="6">
                  <c:v>133.40743772225997</c:v>
                </c:pt>
                <c:pt idx="7">
                  <c:v>142.93433907086555</c:v>
                </c:pt>
                <c:pt idx="8">
                  <c:v>149.79192916243849</c:v>
                </c:pt>
                <c:pt idx="9">
                  <c:v>137.43043378741407</c:v>
                </c:pt>
                <c:pt idx="10">
                  <c:v>155.9420520696529</c:v>
                </c:pt>
                <c:pt idx="11">
                  <c:v>161.24587510879479</c:v>
                </c:pt>
                <c:pt idx="12">
                  <c:v>163.6214910486606</c:v>
                </c:pt>
                <c:pt idx="13">
                  <c:v>171.43942191811658</c:v>
                </c:pt>
                <c:pt idx="14">
                  <c:v>175.01264491640558</c:v>
                </c:pt>
                <c:pt idx="15">
                  <c:v>172.16229745024825</c:v>
                </c:pt>
                <c:pt idx="16">
                  <c:v>180.32744439487007</c:v>
                </c:pt>
                <c:pt idx="17">
                  <c:v>210.28507041477485</c:v>
                </c:pt>
                <c:pt idx="18">
                  <c:v>228.90435938735661</c:v>
                </c:pt>
                <c:pt idx="19">
                  <c:v>237.59842947833948</c:v>
                </c:pt>
                <c:pt idx="20">
                  <c:v>234.58299365865605</c:v>
                </c:pt>
                <c:pt idx="21">
                  <c:v>237.55675359261699</c:v>
                </c:pt>
                <c:pt idx="22">
                  <c:v>194.86007720149402</c:v>
                </c:pt>
                <c:pt idx="23">
                  <c:v>210.34856698147306</c:v>
                </c:pt>
              </c:numCache>
            </c:numRef>
          </c:val>
          <c:smooth val="0"/>
          <c:extLst>
            <c:ext xmlns:c16="http://schemas.microsoft.com/office/drawing/2014/chart" uri="{C3380CC4-5D6E-409C-BE32-E72D297353CC}">
              <c16:uniqueId val="{00000001-9ED0-46E6-91CF-F028C9D11560}"/>
            </c:ext>
          </c:extLst>
        </c:ser>
        <c:dLbls>
          <c:showLegendKey val="0"/>
          <c:showVal val="0"/>
          <c:showCatName val="0"/>
          <c:showSerName val="0"/>
          <c:showPercent val="0"/>
          <c:showBubbleSize val="0"/>
        </c:dLbls>
        <c:smooth val="0"/>
        <c:axId val="360156704"/>
        <c:axId val="360157264"/>
      </c:lineChart>
      <c:catAx>
        <c:axId val="360156704"/>
        <c:scaling>
          <c:orientation val="minMax"/>
        </c:scaling>
        <c:delete val="0"/>
        <c:axPos val="b"/>
        <c:numFmt formatCode="General" sourceLinked="1"/>
        <c:majorTickMark val="out"/>
        <c:minorTickMark val="none"/>
        <c:tickLblPos val="nextTo"/>
        <c:txPr>
          <a:bodyPr/>
          <a:lstStyle/>
          <a:p>
            <a:pPr>
              <a:defRPr>
                <a:latin typeface="Cambria Math" panose="02040503050406030204" pitchFamily="18" charset="0"/>
                <a:ea typeface="Cambria Math" panose="02040503050406030204" pitchFamily="18" charset="0"/>
              </a:defRPr>
            </a:pPr>
            <a:endParaRPr lang="tr-TR"/>
          </a:p>
        </c:txPr>
        <c:crossAx val="360157264"/>
        <c:crosses val="autoZero"/>
        <c:auto val="1"/>
        <c:lblAlgn val="ctr"/>
        <c:lblOffset val="100"/>
        <c:tickLblSkip val="5"/>
        <c:noMultiLvlLbl val="0"/>
      </c:catAx>
      <c:valAx>
        <c:axId val="360157264"/>
        <c:scaling>
          <c:orientation val="minMax"/>
          <c:max val="240"/>
          <c:min val="100"/>
        </c:scaling>
        <c:delete val="0"/>
        <c:axPos val="l"/>
        <c:numFmt formatCode="General" sourceLinked="1"/>
        <c:majorTickMark val="out"/>
        <c:minorTickMark val="none"/>
        <c:tickLblPos val="nextTo"/>
        <c:txPr>
          <a:bodyPr/>
          <a:lstStyle/>
          <a:p>
            <a:pPr>
              <a:defRPr>
                <a:latin typeface="Cambria Math" panose="02040503050406030204" pitchFamily="18" charset="0"/>
                <a:ea typeface="Cambria Math" panose="02040503050406030204" pitchFamily="18" charset="0"/>
              </a:defRPr>
            </a:pPr>
            <a:endParaRPr lang="tr-TR"/>
          </a:p>
        </c:txPr>
        <c:crossAx val="360156704"/>
        <c:crosses val="autoZero"/>
        <c:crossBetween val="between"/>
      </c:valAx>
    </c:plotArea>
    <c:legend>
      <c:legendPos val="r"/>
      <c:overlay val="0"/>
      <c:txPr>
        <a:bodyPr/>
        <a:lstStyle/>
        <a:p>
          <a:pPr>
            <a:defRPr>
              <a:latin typeface="Cambria Math" panose="02040503050406030204" pitchFamily="18" charset="0"/>
              <a:ea typeface="Cambria Math" panose="02040503050406030204" pitchFamily="18" charset="0"/>
            </a:defRPr>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E72D-24F9-4FB1-B3DE-9D483B8A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9</Pages>
  <Words>2048</Words>
  <Characters>11674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Burak Ünveren</cp:lastModifiedBy>
  <cp:revision>56</cp:revision>
  <cp:lastPrinted>2017-09-08T07:31:00Z</cp:lastPrinted>
  <dcterms:created xsi:type="dcterms:W3CDTF">2016-02-04T08:48:00Z</dcterms:created>
  <dcterms:modified xsi:type="dcterms:W3CDTF">2018-02-24T10:00:00Z</dcterms:modified>
</cp:coreProperties>
</file>