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2C" w:rsidRDefault="00B26568">
      <w:r>
        <w:t>Quiz Questions</w:t>
      </w:r>
    </w:p>
    <w:p w:rsidR="007F2F2C" w:rsidRDefault="007F2F2C">
      <w:bookmarkStart w:id="0" w:name="_GoBack"/>
      <w:bookmarkEnd w:id="0"/>
    </w:p>
    <w:p w:rsidR="00F2694B" w:rsidRDefault="007F2F2C">
      <w:r>
        <w:t>1) Consider 5 people with the preference rankings over A</w:t>
      </w:r>
      <w:proofErr w:type="gramStart"/>
      <w:r>
        <w:t>,B,C</w:t>
      </w:r>
      <w:proofErr w:type="gramEnd"/>
      <w:r>
        <w:t>, and D as follows</w:t>
      </w:r>
    </w:p>
    <w:tbl>
      <w:tblPr>
        <w:tblStyle w:val="TableGrid"/>
        <w:tblpPr w:leftFromText="141" w:rightFromText="141" w:vertAnchor="page" w:horzAnchor="margin" w:tblpXSpec="center" w:tblpY="2821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</w:tblGrid>
      <w:tr w:rsidR="00B26568" w:rsidTr="00B26568">
        <w:tc>
          <w:tcPr>
            <w:tcW w:w="461" w:type="dxa"/>
          </w:tcPr>
          <w:p w:rsidR="00B26568" w:rsidRDefault="00B26568" w:rsidP="00B26568">
            <w:r>
              <w:t>1</w:t>
            </w:r>
          </w:p>
        </w:tc>
        <w:tc>
          <w:tcPr>
            <w:tcW w:w="461" w:type="dxa"/>
          </w:tcPr>
          <w:p w:rsidR="00B26568" w:rsidRDefault="00B26568" w:rsidP="00B26568">
            <w:r>
              <w:t>2</w:t>
            </w:r>
          </w:p>
        </w:tc>
        <w:tc>
          <w:tcPr>
            <w:tcW w:w="461" w:type="dxa"/>
          </w:tcPr>
          <w:p w:rsidR="00B26568" w:rsidRDefault="00B26568" w:rsidP="00B26568">
            <w:r>
              <w:t>3</w:t>
            </w:r>
          </w:p>
        </w:tc>
        <w:tc>
          <w:tcPr>
            <w:tcW w:w="461" w:type="dxa"/>
          </w:tcPr>
          <w:p w:rsidR="00B26568" w:rsidRDefault="00B26568" w:rsidP="00B26568">
            <w:r>
              <w:t>4</w:t>
            </w:r>
          </w:p>
        </w:tc>
        <w:tc>
          <w:tcPr>
            <w:tcW w:w="461" w:type="dxa"/>
          </w:tcPr>
          <w:p w:rsidR="00B26568" w:rsidRDefault="00B26568" w:rsidP="00B26568">
            <w:r>
              <w:t>5</w:t>
            </w:r>
          </w:p>
        </w:tc>
      </w:tr>
      <w:tr w:rsidR="00B26568" w:rsidTr="00B26568">
        <w:tc>
          <w:tcPr>
            <w:tcW w:w="461" w:type="dxa"/>
          </w:tcPr>
          <w:p w:rsidR="00B26568" w:rsidRDefault="00B26568" w:rsidP="00B26568">
            <w:r>
              <w:t>B</w:t>
            </w:r>
          </w:p>
        </w:tc>
        <w:tc>
          <w:tcPr>
            <w:tcW w:w="461" w:type="dxa"/>
          </w:tcPr>
          <w:p w:rsidR="00B26568" w:rsidRDefault="00B26568" w:rsidP="00B26568">
            <w:r>
              <w:t>A</w:t>
            </w:r>
          </w:p>
        </w:tc>
        <w:tc>
          <w:tcPr>
            <w:tcW w:w="461" w:type="dxa"/>
          </w:tcPr>
          <w:p w:rsidR="00B26568" w:rsidRDefault="00B26568" w:rsidP="00B26568">
            <w:r>
              <w:t>C</w:t>
            </w:r>
          </w:p>
        </w:tc>
        <w:tc>
          <w:tcPr>
            <w:tcW w:w="461" w:type="dxa"/>
          </w:tcPr>
          <w:p w:rsidR="00B26568" w:rsidRDefault="00B26568" w:rsidP="00B26568">
            <w:r>
              <w:t>A</w:t>
            </w:r>
          </w:p>
        </w:tc>
        <w:tc>
          <w:tcPr>
            <w:tcW w:w="461" w:type="dxa"/>
          </w:tcPr>
          <w:p w:rsidR="00B26568" w:rsidRDefault="00B26568" w:rsidP="00B26568">
            <w:r>
              <w:t>D</w:t>
            </w:r>
          </w:p>
        </w:tc>
      </w:tr>
      <w:tr w:rsidR="00B26568" w:rsidTr="00B26568">
        <w:tc>
          <w:tcPr>
            <w:tcW w:w="461" w:type="dxa"/>
          </w:tcPr>
          <w:p w:rsidR="00B26568" w:rsidRDefault="00B26568" w:rsidP="00B26568">
            <w:r>
              <w:t>C</w:t>
            </w:r>
          </w:p>
        </w:tc>
        <w:tc>
          <w:tcPr>
            <w:tcW w:w="461" w:type="dxa"/>
          </w:tcPr>
          <w:p w:rsidR="00B26568" w:rsidRDefault="00B26568" w:rsidP="00B26568">
            <w:r>
              <w:t>D</w:t>
            </w:r>
          </w:p>
        </w:tc>
        <w:tc>
          <w:tcPr>
            <w:tcW w:w="461" w:type="dxa"/>
          </w:tcPr>
          <w:p w:rsidR="00B26568" w:rsidRDefault="00B26568" w:rsidP="00B26568">
            <w:r>
              <w:t>B</w:t>
            </w:r>
          </w:p>
        </w:tc>
        <w:tc>
          <w:tcPr>
            <w:tcW w:w="461" w:type="dxa"/>
          </w:tcPr>
          <w:p w:rsidR="00B26568" w:rsidRDefault="00B26568" w:rsidP="00B26568">
            <w:r>
              <w:t>C</w:t>
            </w:r>
          </w:p>
        </w:tc>
        <w:tc>
          <w:tcPr>
            <w:tcW w:w="461" w:type="dxa"/>
          </w:tcPr>
          <w:p w:rsidR="00B26568" w:rsidRDefault="00B26568" w:rsidP="00B26568">
            <w:r>
              <w:t>B</w:t>
            </w:r>
          </w:p>
        </w:tc>
      </w:tr>
      <w:tr w:rsidR="00B26568" w:rsidTr="00B26568">
        <w:tc>
          <w:tcPr>
            <w:tcW w:w="461" w:type="dxa"/>
          </w:tcPr>
          <w:p w:rsidR="00B26568" w:rsidRDefault="00B26568" w:rsidP="00B26568">
            <w:r>
              <w:t>D</w:t>
            </w:r>
          </w:p>
        </w:tc>
        <w:tc>
          <w:tcPr>
            <w:tcW w:w="461" w:type="dxa"/>
          </w:tcPr>
          <w:p w:rsidR="00B26568" w:rsidRDefault="00B26568" w:rsidP="00B26568">
            <w:r>
              <w:t>C</w:t>
            </w:r>
          </w:p>
        </w:tc>
        <w:tc>
          <w:tcPr>
            <w:tcW w:w="461" w:type="dxa"/>
          </w:tcPr>
          <w:p w:rsidR="00B26568" w:rsidRDefault="00B26568" w:rsidP="00B26568">
            <w:r>
              <w:t>D</w:t>
            </w:r>
          </w:p>
        </w:tc>
        <w:tc>
          <w:tcPr>
            <w:tcW w:w="461" w:type="dxa"/>
          </w:tcPr>
          <w:p w:rsidR="00B26568" w:rsidRDefault="00B26568" w:rsidP="00B26568">
            <w:r>
              <w:t>B</w:t>
            </w:r>
          </w:p>
        </w:tc>
        <w:tc>
          <w:tcPr>
            <w:tcW w:w="461" w:type="dxa"/>
          </w:tcPr>
          <w:p w:rsidR="00B26568" w:rsidRDefault="00B26568" w:rsidP="00B26568">
            <w:r>
              <w:t>C</w:t>
            </w:r>
          </w:p>
        </w:tc>
      </w:tr>
      <w:tr w:rsidR="00B26568" w:rsidTr="00B26568">
        <w:tc>
          <w:tcPr>
            <w:tcW w:w="461" w:type="dxa"/>
          </w:tcPr>
          <w:p w:rsidR="00B26568" w:rsidRDefault="00B26568" w:rsidP="00B26568">
            <w:r>
              <w:t>A</w:t>
            </w:r>
          </w:p>
        </w:tc>
        <w:tc>
          <w:tcPr>
            <w:tcW w:w="461" w:type="dxa"/>
          </w:tcPr>
          <w:p w:rsidR="00B26568" w:rsidRDefault="00B26568" w:rsidP="00B26568">
            <w:r>
              <w:t>B</w:t>
            </w:r>
          </w:p>
        </w:tc>
        <w:tc>
          <w:tcPr>
            <w:tcW w:w="461" w:type="dxa"/>
          </w:tcPr>
          <w:p w:rsidR="00B26568" w:rsidRDefault="00B26568" w:rsidP="00B26568">
            <w:r>
              <w:t>A</w:t>
            </w:r>
          </w:p>
        </w:tc>
        <w:tc>
          <w:tcPr>
            <w:tcW w:w="461" w:type="dxa"/>
          </w:tcPr>
          <w:p w:rsidR="00B26568" w:rsidRDefault="00B26568" w:rsidP="00B26568">
            <w:r>
              <w:t>D</w:t>
            </w:r>
          </w:p>
        </w:tc>
        <w:tc>
          <w:tcPr>
            <w:tcW w:w="461" w:type="dxa"/>
          </w:tcPr>
          <w:p w:rsidR="00B26568" w:rsidRDefault="00B26568" w:rsidP="00B26568">
            <w:r>
              <w:t>A</w:t>
            </w:r>
          </w:p>
        </w:tc>
      </w:tr>
    </w:tbl>
    <w:p w:rsidR="007F2F2C" w:rsidRDefault="007F2F2C"/>
    <w:p w:rsidR="007F2F2C" w:rsidRDefault="007F2F2C"/>
    <w:p w:rsidR="007F2F2C" w:rsidRDefault="007F2F2C"/>
    <w:p w:rsidR="007F2F2C" w:rsidRDefault="007F2F2C"/>
    <w:p w:rsidR="007F2F2C" w:rsidRDefault="007F2F2C">
      <w:r>
        <w:t xml:space="preserve">a) Draw the preferences of all people. </w:t>
      </w:r>
    </w:p>
    <w:p w:rsidR="007F2F2C" w:rsidRDefault="007F2F2C">
      <w:r>
        <w:t>b) Who has single-peaked preferences, and who has not?</w:t>
      </w:r>
    </w:p>
    <w:p w:rsidR="007F2F2C" w:rsidRDefault="007F2F2C">
      <w:r>
        <w:t>c) Which project will be selected according to the Condorcet voting?</w:t>
      </w:r>
    </w:p>
    <w:p w:rsidR="003958C7" w:rsidRDefault="003958C7"/>
    <w:p w:rsidR="003958C7" w:rsidRDefault="007F2F2C">
      <w:r>
        <w:t xml:space="preserve">2) </w:t>
      </w:r>
      <w:r w:rsidR="003958C7">
        <w:t>Consider a society with 5 individuals. Their income levels are:</w:t>
      </w:r>
    </w:p>
    <w:p w:rsidR="003958C7" w:rsidRDefault="003958C7">
      <m:oMathPara>
        <m:oMath>
          <m:r>
            <w:rPr>
              <w:rFonts w:ascii="Cambria Math" w:hAnsi="Cambria Math"/>
            </w:rPr>
            <m:t>Y={100,110,150,160,1000}</m:t>
          </m:r>
        </m:oMath>
      </m:oMathPara>
    </w:p>
    <w:p w:rsidR="007F2F2C" w:rsidRDefault="007F2F2C">
      <w:r>
        <w:t xml:space="preserve">Suppose each individual </w:t>
      </w:r>
      <m:oMath>
        <m:r>
          <w:rPr>
            <w:rFonts w:ascii="Cambria Math" w:hAnsi="Cambria Math"/>
          </w:rPr>
          <m:t>i</m:t>
        </m:r>
      </m:oMath>
      <w:r>
        <w:t xml:space="preserve"> has a utility function</w:t>
      </w:r>
      <w:r w:rsidR="003958C7">
        <w:t>:</w:t>
      </w:r>
    </w:p>
    <w:p w:rsidR="007F2F2C" w:rsidRPr="007F2F2C" w:rsidRDefault="003958C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i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p>
              <m:r>
                <w:rPr>
                  <w:rFonts w:ascii="Cambria Math" w:hAnsi="Cambria Math"/>
                </w:rPr>
                <m:t>-T</m:t>
              </m:r>
            </m:e>
          </m:d>
          <m:r>
            <w:rPr>
              <w:rFonts w:ascii="Cambria Math" w:hAnsi="Cambria Math"/>
            </w:rPr>
            <m:t>G</m:t>
          </m:r>
        </m:oMath>
      </m:oMathPara>
    </w:p>
    <w:p w:rsidR="007F2F2C" w:rsidRDefault="007F2F2C">
      <w:pPr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</m:oMath>
      <w:r>
        <w:rPr>
          <w:rFonts w:eastAsiaTheme="minorEastAsia"/>
        </w:rPr>
        <w:t xml:space="preserve"> is the level of income,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is the level of tax, and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is the public good. Since there are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number of people</w:t>
      </w:r>
    </w:p>
    <w:p w:rsidR="007F2F2C" w:rsidRPr="007F2F2C" w:rsidRDefault="007F2F2C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N×T=G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7F2F2C" w:rsidRPr="007F2F2C" w:rsidRDefault="007F2F2C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is selected according to Condorcet voting, what is the outcome of this election?</w:t>
      </w:r>
    </w:p>
    <w:p w:rsidR="007F2F2C" w:rsidRPr="007F2F2C" w:rsidRDefault="007F2F2C">
      <w:pPr>
        <w:rPr>
          <w:rFonts w:eastAsiaTheme="minorEastAsia"/>
        </w:rPr>
      </w:pPr>
    </w:p>
    <w:sectPr w:rsidR="007F2F2C" w:rsidRPr="007F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2C"/>
    <w:rsid w:val="003958C7"/>
    <w:rsid w:val="007F2F2C"/>
    <w:rsid w:val="00B26568"/>
    <w:rsid w:val="00F2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9D05-F213-4E0C-B42C-BE477216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2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2</cp:revision>
  <dcterms:created xsi:type="dcterms:W3CDTF">2022-05-08T14:19:00Z</dcterms:created>
  <dcterms:modified xsi:type="dcterms:W3CDTF">2022-05-08T14:19:00Z</dcterms:modified>
</cp:coreProperties>
</file>