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4F" w:rsidRDefault="00072D4F" w:rsidP="00072D4F">
      <w:pPr>
        <w:spacing w:line="360" w:lineRule="auto"/>
        <w:jc w:val="center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252525"/>
          <w:shd w:val="clear" w:color="auto" w:fill="FFFFFF"/>
        </w:rPr>
        <w:t>Quiz</w:t>
      </w:r>
      <w:bookmarkStart w:id="0" w:name="_GoBack"/>
      <w:bookmarkEnd w:id="0"/>
    </w:p>
    <w:p w:rsidR="008260E3" w:rsidRPr="008260E3" w:rsidRDefault="008260E3" w:rsidP="008260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260E3">
        <w:rPr>
          <w:rFonts w:ascii="Times New Roman" w:hAnsi="Times New Roman" w:cs="Times New Roman"/>
          <w:color w:val="252525"/>
          <w:shd w:val="clear" w:color="auto" w:fill="FFFFFF"/>
        </w:rPr>
        <w:t xml:space="preserve">Let the production function be </w:t>
      </w:r>
      <m:oMath>
        <m:r>
          <w:rPr>
            <w:rFonts w:ascii="Cambria Math" w:eastAsiaTheme="minorEastAsia" w:hAnsi="Cambria Math" w:cs="Times New Roman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</w:rPr>
              <m:t>α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</w:rPr>
              <m:t>β</m:t>
            </m:r>
          </m:sup>
        </m:sSup>
      </m:oMath>
      <w:r w:rsidRPr="008260E3">
        <w:rPr>
          <w:rFonts w:ascii="Times New Roman" w:eastAsiaTheme="minorEastAsia" w:hAnsi="Times New Roman" w:cs="Times New Roman"/>
        </w:rPr>
        <w:t xml:space="preserve"> where </w:t>
      </w:r>
      <m:oMath>
        <m:r>
          <w:rPr>
            <w:rFonts w:ascii="Cambria Math" w:eastAsiaTheme="minorEastAsia" w:hAnsi="Cambria Math" w:cs="Times New Roman"/>
          </w:rPr>
          <m:t>α&gt;0</m:t>
        </m:r>
      </m:oMath>
      <w:r w:rsidRPr="008260E3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8260E3"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</w:rPr>
          <m:t>β&gt;0</m:t>
        </m:r>
      </m:oMath>
      <w:r w:rsidRPr="008260E3">
        <w:rPr>
          <w:rFonts w:ascii="Times New Roman" w:eastAsiaTheme="minorEastAsia" w:hAnsi="Times New Roman" w:cs="Times New Roman"/>
        </w:rPr>
        <w:t>.</w:t>
      </w:r>
      <w:r w:rsidRPr="008260E3">
        <w:rPr>
          <w:rFonts w:ascii="Times New Roman" w:hAnsi="Times New Roman" w:cs="Times New Roman"/>
        </w:rPr>
        <w:t xml:space="preserve"> The capital’s law of motion is</w:t>
      </w:r>
    </w:p>
    <w:p w:rsidR="008260E3" w:rsidRPr="008260E3" w:rsidRDefault="008260E3" w:rsidP="008260E3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dK</m:t>
              </m:r>
            </m:num>
            <m:den>
              <m:r>
                <w:rPr>
                  <w:rFonts w:ascii="Cambria Math" w:hAnsi="Cambria Math" w:cs="Times New Roman"/>
                </w:rPr>
                <m:t>dt</m:t>
              </m:r>
            </m:den>
          </m:f>
          <m:r>
            <w:rPr>
              <w:rFonts w:ascii="Cambria Math" w:hAnsi="Cambria Math" w:cs="Times New Roman"/>
            </w:rPr>
            <m:t>=s×Y-d×K</m:t>
          </m:r>
        </m:oMath>
      </m:oMathPara>
    </w:p>
    <w:p w:rsidR="008260E3" w:rsidRPr="008260E3" w:rsidRDefault="008260E3" w:rsidP="006A411C">
      <w:pPr>
        <w:spacing w:line="360" w:lineRule="auto"/>
        <w:ind w:left="708"/>
        <w:rPr>
          <w:rFonts w:ascii="Times New Roman" w:eastAsiaTheme="minorEastAsia" w:hAnsi="Times New Roman" w:cs="Times New Roman"/>
        </w:rPr>
      </w:pPr>
      <w:proofErr w:type="gramStart"/>
      <w:r w:rsidRPr="008260E3">
        <w:rPr>
          <w:rFonts w:ascii="Times New Roman" w:eastAsiaTheme="minorEastAsia" w:hAnsi="Times New Roman" w:cs="Times New Roman"/>
        </w:rPr>
        <w:t>where</w:t>
      </w:r>
      <w:proofErr w:type="gramEnd"/>
      <w:r w:rsidRPr="008260E3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</m:t>
        </m:r>
      </m:oMath>
      <w:r w:rsidRPr="008260E3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d</m:t>
        </m:r>
      </m:oMath>
      <w:r w:rsidRPr="008260E3">
        <w:rPr>
          <w:rFonts w:ascii="Times New Roman" w:eastAsiaTheme="minorEastAsia" w:hAnsi="Times New Roman" w:cs="Times New Roman"/>
        </w:rPr>
        <w:t xml:space="preserve"> are fixed. If </w:t>
      </w:r>
      <m:oMath>
        <m:r>
          <w:rPr>
            <w:rFonts w:ascii="Cambria Math" w:hAnsi="Cambria Math" w:cs="Times New Roman"/>
          </w:rPr>
          <m:t>K=49</m:t>
        </m:r>
      </m:oMath>
      <w:r w:rsidRPr="008260E3">
        <w:rPr>
          <w:rFonts w:ascii="Times New Roman" w:eastAsiaTheme="minorEastAsia" w:hAnsi="Times New Roman" w:cs="Times New Roman"/>
        </w:rPr>
        <w:t xml:space="preserve"> in the long run, then what </w:t>
      </w:r>
      <w:proofErr w:type="gramStart"/>
      <w:r w:rsidRPr="008260E3">
        <w:rPr>
          <w:rFonts w:ascii="Times New Roman" w:eastAsiaTheme="minorEastAsia" w:hAnsi="Times New Roman" w:cs="Times New Roman"/>
        </w:rPr>
        <w:t xml:space="preserve">is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</w:rPr>
              <m:t>L</m:t>
            </m:r>
          </m:sub>
        </m:sSub>
      </m:oMath>
      <w:r w:rsidRPr="008260E3">
        <w:rPr>
          <w:rFonts w:ascii="Times New Roman" w:eastAsiaTheme="minorEastAsia" w:hAnsi="Times New Roman" w:cs="Times New Roman"/>
        </w:rPr>
        <w:t xml:space="preserve">, the growth rate of </w:t>
      </w:r>
      <m:oMath>
        <m:r>
          <w:rPr>
            <w:rFonts w:ascii="Cambria Math" w:eastAsiaTheme="minorEastAsia" w:hAnsi="Cambria Math" w:cs="Times New Roman"/>
          </w:rPr>
          <m:t>L</m:t>
        </m:r>
      </m:oMath>
      <w:r w:rsidRPr="008260E3">
        <w:rPr>
          <w:rFonts w:ascii="Times New Roman" w:eastAsiaTheme="minorEastAsia" w:hAnsi="Times New Roman" w:cs="Times New Roman"/>
        </w:rPr>
        <w:t xml:space="preserve">? </w:t>
      </w:r>
      <w:r w:rsidR="006A411C">
        <w:rPr>
          <w:rFonts w:ascii="Times New Roman" w:eastAsiaTheme="minorEastAsia" w:hAnsi="Times New Roman" w:cs="Times New Roman"/>
        </w:rPr>
        <w:t xml:space="preserve">Show all your work. </w:t>
      </w:r>
    </w:p>
    <w:p w:rsidR="008260E3" w:rsidRPr="008260E3" w:rsidRDefault="008260E3" w:rsidP="008260E3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8260E3">
        <w:rPr>
          <w:rFonts w:ascii="Times New Roman" w:hAnsi="Times New Roman" w:cs="Times New Roman"/>
        </w:rPr>
        <w:t xml:space="preserve">The graphs below show the logarithm of capital (K) and population (L) in the US. The dotted lines are the linear trend-lines </w:t>
      </w:r>
    </w:p>
    <w:p w:rsidR="008260E3" w:rsidRPr="008260E3" w:rsidRDefault="008260E3" w:rsidP="008260E3">
      <w:pPr>
        <w:ind w:firstLine="708"/>
        <w:rPr>
          <w:rFonts w:ascii="Times New Roman" w:hAnsi="Times New Roman" w:cs="Times New Roman"/>
        </w:rPr>
      </w:pPr>
      <w:r w:rsidRPr="008260E3">
        <w:rPr>
          <w:rFonts w:ascii="Times New Roman" w:hAnsi="Times New Roman" w:cs="Times New Roman"/>
        </w:rPr>
        <w:t xml:space="preserve">a) Compute the slopes of the trend lines. </w:t>
      </w:r>
    </w:p>
    <w:p w:rsidR="008260E3" w:rsidRPr="008260E3" w:rsidRDefault="008260E3" w:rsidP="008260E3">
      <w:pPr>
        <w:ind w:firstLine="708"/>
        <w:rPr>
          <w:rFonts w:ascii="Times New Roman" w:eastAsiaTheme="minorEastAsia" w:hAnsi="Times New Roman" w:cs="Times New Roman"/>
        </w:rPr>
      </w:pPr>
      <w:r w:rsidRPr="008260E3">
        <w:rPr>
          <w:rFonts w:ascii="Times New Roman" w:hAnsi="Times New Roman" w:cs="Times New Roman"/>
        </w:rPr>
        <w:t xml:space="preserve">b) What are the growth rates of </w:t>
      </w:r>
      <m:oMath>
        <m:r>
          <w:rPr>
            <w:rFonts w:ascii="Cambria Math" w:hAnsi="Cambria Math" w:cs="Times New Roman"/>
          </w:rPr>
          <m:t>K</m:t>
        </m:r>
      </m:oMath>
      <w:r w:rsidRPr="008260E3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8260E3"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r>
          <w:rPr>
            <w:rFonts w:ascii="Cambria Math" w:hAnsi="Cambria Math" w:cs="Times New Roman"/>
          </w:rPr>
          <m:t>L</m:t>
        </m:r>
      </m:oMath>
      <w:r w:rsidRPr="008260E3">
        <w:rPr>
          <w:rFonts w:ascii="Times New Roman" w:eastAsiaTheme="minorEastAsia" w:hAnsi="Times New Roman" w:cs="Times New Roman"/>
        </w:rPr>
        <w:t>?</w:t>
      </w:r>
    </w:p>
    <w:p w:rsidR="008260E3" w:rsidRPr="008260E3" w:rsidRDefault="008260E3" w:rsidP="008260E3">
      <w:pPr>
        <w:ind w:firstLine="708"/>
        <w:rPr>
          <w:rFonts w:ascii="Times New Roman" w:eastAsiaTheme="minorEastAsia" w:hAnsi="Times New Roman" w:cs="Times New Roman"/>
        </w:rPr>
      </w:pPr>
      <w:r w:rsidRPr="008260E3">
        <w:rPr>
          <w:rFonts w:ascii="Times New Roman" w:eastAsiaTheme="minorEastAsia" w:hAnsi="Times New Roman" w:cs="Times New Roman"/>
        </w:rPr>
        <w:t>c) Find the long-run growth rate of GDP per capita according to the Solow’s model.</w:t>
      </w:r>
    </w:p>
    <w:p w:rsidR="008260E3" w:rsidRPr="008260E3" w:rsidRDefault="008260E3" w:rsidP="008260E3">
      <w:pPr>
        <w:ind w:firstLine="708"/>
        <w:rPr>
          <w:rFonts w:ascii="Times New Roman" w:hAnsi="Times New Roman" w:cs="Times New Roman"/>
        </w:rPr>
      </w:pPr>
      <w:r w:rsidRPr="008260E3">
        <w:rPr>
          <w:rFonts w:ascii="Times New Roman" w:eastAsiaTheme="minorEastAsia" w:hAnsi="Times New Roman" w:cs="Times New Roman"/>
        </w:rPr>
        <w:t xml:space="preserve">d) What is the long-run growth of information/knowledge? </w:t>
      </w:r>
    </w:p>
    <w:p w:rsidR="008260E3" w:rsidRPr="008260E3" w:rsidRDefault="008260E3" w:rsidP="008260E3">
      <w:pPr>
        <w:rPr>
          <w:rFonts w:ascii="Times New Roman" w:hAnsi="Times New Roman" w:cs="Times New Roman"/>
        </w:rPr>
      </w:pPr>
      <w:r w:rsidRPr="008260E3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0835C1E1" wp14:editId="115B9A80">
            <wp:extent cx="2647950" cy="20193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8260E3">
        <w:rPr>
          <w:rFonts w:ascii="Times New Roman" w:hAnsi="Times New Roman" w:cs="Times New Roman"/>
        </w:rPr>
        <w:t xml:space="preserve">           </w:t>
      </w:r>
      <w:r w:rsidRPr="008260E3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0242D81A" wp14:editId="59690861">
            <wp:extent cx="2667000" cy="20193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411C" w:rsidRDefault="006A411C" w:rsidP="006A411C">
      <w:pPr>
        <w:pStyle w:val="ListParagraph"/>
        <w:rPr>
          <w:rFonts w:ascii="Times New Roman" w:hAnsi="Times New Roman" w:cs="Times New Roman"/>
        </w:rPr>
      </w:pPr>
    </w:p>
    <w:p w:rsidR="008260E3" w:rsidRPr="006A411C" w:rsidRDefault="008260E3" w:rsidP="006A4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A411C">
        <w:rPr>
          <w:rFonts w:ascii="Times New Roman" w:hAnsi="Times New Roman" w:cs="Times New Roman"/>
        </w:rPr>
        <w:t>Economies that rely on slavery were less successful in terms of economic growth. Give a short explanation.</w:t>
      </w:r>
    </w:p>
    <w:p w:rsidR="008260E3" w:rsidRPr="008260E3" w:rsidRDefault="008260E3">
      <w:pPr>
        <w:rPr>
          <w:rFonts w:ascii="Times New Roman" w:hAnsi="Times New Roman" w:cs="Times New Roman"/>
        </w:rPr>
      </w:pPr>
    </w:p>
    <w:sectPr w:rsidR="008260E3" w:rsidRPr="0082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9CA"/>
    <w:multiLevelType w:val="hybridMultilevel"/>
    <w:tmpl w:val="AE604E96"/>
    <w:lvl w:ilvl="0" w:tplc="DFB4BF34">
      <w:start w:val="1"/>
      <w:numFmt w:val="decimal"/>
      <w:lvlText w:val="%1)"/>
      <w:lvlJc w:val="left"/>
      <w:pPr>
        <w:ind w:left="720" w:hanging="360"/>
      </w:pPr>
      <w:rPr>
        <w:rFonts w:hint="default"/>
        <w:color w:val="25252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D7BD0"/>
    <w:multiLevelType w:val="hybridMultilevel"/>
    <w:tmpl w:val="3C5E6FB0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77368"/>
    <w:multiLevelType w:val="hybridMultilevel"/>
    <w:tmpl w:val="F2CC25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E3"/>
    <w:rsid w:val="00072D4F"/>
    <w:rsid w:val="00387C22"/>
    <w:rsid w:val="006A411C"/>
    <w:rsid w:val="00796356"/>
    <w:rsid w:val="008260E3"/>
    <w:rsid w:val="00A365BD"/>
    <w:rsid w:val="00B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AE2C-A15B-4589-87DA-04F0F8B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E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urak%20&#220;nveren\Dropbox\burak_seckin\pwt9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urak%20&#220;nveren\Dropbox\burak_seckin\pwt9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ln(K) in the 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rgbClr val="C00000"/>
                </a:solidFill>
                <a:prstDash val="solid"/>
              </a:ln>
              <a:effectLst/>
            </c:spPr>
            <c:trendlineType val="exp"/>
            <c:dispRSqr val="0"/>
            <c:dispEq val="0"/>
          </c:trendline>
          <c:cat>
            <c:numRef>
              <c:f>Sayfa1!$A$1:$A$65</c:f>
              <c:numCache>
                <c:formatCode>General</c:formatCode>
                <c:ptCount val="65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</c:numCache>
            </c:numRef>
          </c:cat>
          <c:val>
            <c:numRef>
              <c:f>Sayfa1!$C$1:$C$65</c:f>
              <c:numCache>
                <c:formatCode>General</c:formatCode>
                <c:ptCount val="65"/>
                <c:pt idx="0">
                  <c:v>15.812769296306918</c:v>
                </c:pt>
                <c:pt idx="1">
                  <c:v>15.850727970253788</c:v>
                </c:pt>
                <c:pt idx="2">
                  <c:v>15.891645639323954</c:v>
                </c:pt>
                <c:pt idx="3">
                  <c:v>15.933973033227398</c:v>
                </c:pt>
                <c:pt idx="4">
                  <c:v>15.973078664996631</c:v>
                </c:pt>
                <c:pt idx="5">
                  <c:v>16.015156978048207</c:v>
                </c:pt>
                <c:pt idx="6">
                  <c:v>16.055236998051694</c:v>
                </c:pt>
                <c:pt idx="7">
                  <c:v>16.092076674135679</c:v>
                </c:pt>
                <c:pt idx="8">
                  <c:v>16.123409010031818</c:v>
                </c:pt>
                <c:pt idx="9">
                  <c:v>16.160648498687554</c:v>
                </c:pt>
                <c:pt idx="10">
                  <c:v>16.195420237115059</c:v>
                </c:pt>
                <c:pt idx="11">
                  <c:v>16.227049781839305</c:v>
                </c:pt>
                <c:pt idx="12">
                  <c:v>16.263891785703027</c:v>
                </c:pt>
                <c:pt idx="13">
                  <c:v>16.30256149046733</c:v>
                </c:pt>
                <c:pt idx="14">
                  <c:v>16.344145455025838</c:v>
                </c:pt>
                <c:pt idx="15">
                  <c:v>16.388586573735999</c:v>
                </c:pt>
                <c:pt idx="16">
                  <c:v>16.434534189302795</c:v>
                </c:pt>
                <c:pt idx="17">
                  <c:v>16.475492084560777</c:v>
                </c:pt>
                <c:pt idx="18">
                  <c:v>16.516099996664476</c:v>
                </c:pt>
                <c:pt idx="19">
                  <c:v>16.554554906112177</c:v>
                </c:pt>
                <c:pt idx="20">
                  <c:v>16.58645705749419</c:v>
                </c:pt>
                <c:pt idx="21">
                  <c:v>16.618008081868268</c:v>
                </c:pt>
                <c:pt idx="22">
                  <c:v>16.653666139608045</c:v>
                </c:pt>
                <c:pt idx="23">
                  <c:v>16.691959733831194</c:v>
                </c:pt>
                <c:pt idx="24">
                  <c:v>16.723458938032771</c:v>
                </c:pt>
                <c:pt idx="25">
                  <c:v>16.746675189956697</c:v>
                </c:pt>
                <c:pt idx="26">
                  <c:v>16.773449786761297</c:v>
                </c:pt>
                <c:pt idx="27">
                  <c:v>16.805262484839229</c:v>
                </c:pt>
                <c:pt idx="28">
                  <c:v>16.841837310853325</c:v>
                </c:pt>
                <c:pt idx="29">
                  <c:v>16.878809419679893</c:v>
                </c:pt>
                <c:pt idx="30">
                  <c:v>16.908081932835287</c:v>
                </c:pt>
                <c:pt idx="31">
                  <c:v>16.935556761051426</c:v>
                </c:pt>
                <c:pt idx="32">
                  <c:v>16.956573241161777</c:v>
                </c:pt>
                <c:pt idx="33">
                  <c:v>16.979940756642755</c:v>
                </c:pt>
                <c:pt idx="34">
                  <c:v>17.011194068232026</c:v>
                </c:pt>
                <c:pt idx="35">
                  <c:v>17.044319921465448</c:v>
                </c:pt>
                <c:pt idx="36">
                  <c:v>17.07619620289239</c:v>
                </c:pt>
                <c:pt idx="37">
                  <c:v>17.106375677888373</c:v>
                </c:pt>
                <c:pt idx="38">
                  <c:v>17.135346101171219</c:v>
                </c:pt>
                <c:pt idx="39">
                  <c:v>17.164015983356688</c:v>
                </c:pt>
                <c:pt idx="40">
                  <c:v>17.189976414866603</c:v>
                </c:pt>
                <c:pt idx="41">
                  <c:v>17.210272207994098</c:v>
                </c:pt>
                <c:pt idx="42">
                  <c:v>17.231515957739536</c:v>
                </c:pt>
                <c:pt idx="43">
                  <c:v>17.254086701017386</c:v>
                </c:pt>
                <c:pt idx="44">
                  <c:v>17.278570257925569</c:v>
                </c:pt>
                <c:pt idx="45">
                  <c:v>17.30410214332856</c:v>
                </c:pt>
                <c:pt idx="46">
                  <c:v>17.332113276722552</c:v>
                </c:pt>
                <c:pt idx="47">
                  <c:v>17.362105219992259</c:v>
                </c:pt>
                <c:pt idx="48">
                  <c:v>17.394976962653335</c:v>
                </c:pt>
                <c:pt idx="49">
                  <c:v>17.429729287184838</c:v>
                </c:pt>
                <c:pt idx="50">
                  <c:v>17.464598424006848</c:v>
                </c:pt>
                <c:pt idx="51">
                  <c:v>17.495033879654184</c:v>
                </c:pt>
                <c:pt idx="52">
                  <c:v>17.521242999342597</c:v>
                </c:pt>
                <c:pt idx="53">
                  <c:v>17.548242577775142</c:v>
                </c:pt>
                <c:pt idx="54">
                  <c:v>17.577270423945155</c:v>
                </c:pt>
                <c:pt idx="55">
                  <c:v>17.607852778147855</c:v>
                </c:pt>
                <c:pt idx="56">
                  <c:v>17.636995013234632</c:v>
                </c:pt>
                <c:pt idx="57">
                  <c:v>17.662339979748246</c:v>
                </c:pt>
                <c:pt idx="58">
                  <c:v>17.682105895690135</c:v>
                </c:pt>
                <c:pt idx="59">
                  <c:v>17.691816930971108</c:v>
                </c:pt>
                <c:pt idx="60">
                  <c:v>17.701767244585778</c:v>
                </c:pt>
                <c:pt idx="61">
                  <c:v>17.713009152969043</c:v>
                </c:pt>
                <c:pt idx="62">
                  <c:v>17.726745252757222</c:v>
                </c:pt>
                <c:pt idx="63">
                  <c:v>17.740129579450777</c:v>
                </c:pt>
                <c:pt idx="64">
                  <c:v>17.751067338936775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401-4018-8BF3-71E3E3E66B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12212016"/>
        <c:axId val="-1512227248"/>
      </c:lineChart>
      <c:catAx>
        <c:axId val="-151221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512227248"/>
        <c:crosses val="autoZero"/>
        <c:auto val="1"/>
        <c:lblAlgn val="ctr"/>
        <c:lblOffset val="100"/>
        <c:noMultiLvlLbl val="0"/>
      </c:catAx>
      <c:valAx>
        <c:axId val="-1512227248"/>
        <c:scaling>
          <c:orientation val="minMax"/>
          <c:min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51221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ln(L) in the 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rgbClr val="C000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cat>
            <c:numRef>
              <c:f>Sayfa1!$A$1:$A$65</c:f>
              <c:numCache>
                <c:formatCode>General</c:formatCode>
                <c:ptCount val="65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</c:numCache>
            </c:numRef>
          </c:cat>
          <c:val>
            <c:numRef>
              <c:f>Sayfa1!$E$1:$E$65</c:f>
              <c:numCache>
                <c:formatCode>General</c:formatCode>
                <c:ptCount val="65"/>
                <c:pt idx="0">
                  <c:v>5.047054177476026</c:v>
                </c:pt>
                <c:pt idx="1">
                  <c:v>5.064030123858541</c:v>
                </c:pt>
                <c:pt idx="2">
                  <c:v>5.0811542450982889</c:v>
                </c:pt>
                <c:pt idx="3">
                  <c:v>5.0977155653237363</c:v>
                </c:pt>
                <c:pt idx="4">
                  <c:v>5.1153020782956258</c:v>
                </c:pt>
                <c:pt idx="5">
                  <c:v>5.1329644128393603</c:v>
                </c:pt>
                <c:pt idx="6">
                  <c:v>5.1507169599390545</c:v>
                </c:pt>
                <c:pt idx="7">
                  <c:v>5.1687937866289424</c:v>
                </c:pt>
                <c:pt idx="8">
                  <c:v>5.1855038574312724</c:v>
                </c:pt>
                <c:pt idx="9">
                  <c:v>5.2022204230686508</c:v>
                </c:pt>
                <c:pt idx="10">
                  <c:v>5.2180701017931099</c:v>
                </c:pt>
                <c:pt idx="11">
                  <c:v>5.2346473418806108</c:v>
                </c:pt>
                <c:pt idx="12">
                  <c:v>5.2500273165942435</c:v>
                </c:pt>
                <c:pt idx="13">
                  <c:v>5.2644190175354284</c:v>
                </c:pt>
                <c:pt idx="14">
                  <c:v>5.2783094943068507</c:v>
                </c:pt>
                <c:pt idx="15">
                  <c:v>5.290811139281189</c:v>
                </c:pt>
                <c:pt idx="16">
                  <c:v>5.3023600908086808</c:v>
                </c:pt>
                <c:pt idx="17">
                  <c:v>5.313248943560378</c:v>
                </c:pt>
                <c:pt idx="18">
                  <c:v>5.3232334941114372</c:v>
                </c:pt>
                <c:pt idx="19">
                  <c:v>5.3330059634934406</c:v>
                </c:pt>
                <c:pt idx="20">
                  <c:v>5.344655990050553</c:v>
                </c:pt>
                <c:pt idx="21">
                  <c:v>5.3535529618455824</c:v>
                </c:pt>
                <c:pt idx="22">
                  <c:v>5.3623222218738364</c:v>
                </c:pt>
                <c:pt idx="23">
                  <c:v>5.3710700278256107</c:v>
                </c:pt>
                <c:pt idx="24">
                  <c:v>5.3799059479735734</c:v>
                </c:pt>
                <c:pt idx="25">
                  <c:v>5.3889053278446069</c:v>
                </c:pt>
                <c:pt idx="26">
                  <c:v>5.3981317779627016</c:v>
                </c:pt>
                <c:pt idx="27">
                  <c:v>5.4075791817308252</c:v>
                </c:pt>
                <c:pt idx="28">
                  <c:v>5.4171640851819385</c:v>
                </c:pt>
                <c:pt idx="29">
                  <c:v>5.4267616090382456</c:v>
                </c:pt>
                <c:pt idx="30">
                  <c:v>5.436287304241481</c:v>
                </c:pt>
                <c:pt idx="31">
                  <c:v>5.4457273056868933</c:v>
                </c:pt>
                <c:pt idx="32">
                  <c:v>5.4551239762689487</c:v>
                </c:pt>
                <c:pt idx="33">
                  <c:v>5.464517845070044</c:v>
                </c:pt>
                <c:pt idx="34">
                  <c:v>5.4739676489604792</c:v>
                </c:pt>
                <c:pt idx="35">
                  <c:v>5.4835162673146582</c:v>
                </c:pt>
                <c:pt idx="36">
                  <c:v>5.4931931918629768</c:v>
                </c:pt>
                <c:pt idx="37">
                  <c:v>5.5029930680740895</c:v>
                </c:pt>
                <c:pt idx="38">
                  <c:v>5.5128850580708111</c:v>
                </c:pt>
                <c:pt idx="39">
                  <c:v>5.5228231695759087</c:v>
                </c:pt>
                <c:pt idx="40">
                  <c:v>5.5327877662268659</c:v>
                </c:pt>
                <c:pt idx="41">
                  <c:v>5.5427023527154802</c:v>
                </c:pt>
                <c:pt idx="42">
                  <c:v>5.5526037309154157</c:v>
                </c:pt>
                <c:pt idx="43">
                  <c:v>5.5627081147711523</c:v>
                </c:pt>
                <c:pt idx="44">
                  <c:v>5.5732990911763087</c:v>
                </c:pt>
                <c:pt idx="45">
                  <c:v>5.5845315922396663</c:v>
                </c:pt>
                <c:pt idx="46">
                  <c:v>5.5965061398029929</c:v>
                </c:pt>
                <c:pt idx="47">
                  <c:v>5.6090426371757678</c:v>
                </c:pt>
                <c:pt idx="48">
                  <c:v>5.6216829999533999</c:v>
                </c:pt>
                <c:pt idx="49">
                  <c:v>5.6338277157037933</c:v>
                </c:pt>
                <c:pt idx="50">
                  <c:v>5.6450784234045184</c:v>
                </c:pt>
                <c:pt idx="51">
                  <c:v>5.6552789623981843</c:v>
                </c:pt>
                <c:pt idx="52">
                  <c:v>5.6645940305822675</c:v>
                </c:pt>
                <c:pt idx="53">
                  <c:v>5.673342105482023</c:v>
                </c:pt>
                <c:pt idx="54">
                  <c:v>5.6819828671216257</c:v>
                </c:pt>
                <c:pt idx="55">
                  <c:v>5.6908310829546567</c:v>
                </c:pt>
                <c:pt idx="56">
                  <c:v>5.6999769729108154</c:v>
                </c:pt>
                <c:pt idx="57">
                  <c:v>5.7092871394840197</c:v>
                </c:pt>
                <c:pt idx="58">
                  <c:v>5.7185828829316669</c:v>
                </c:pt>
                <c:pt idx="59">
                  <c:v>5.7276030355753029</c:v>
                </c:pt>
                <c:pt idx="60">
                  <c:v>5.7361727660642412</c:v>
                </c:pt>
                <c:pt idx="61">
                  <c:v>5.7442535852238814</c:v>
                </c:pt>
                <c:pt idx="62">
                  <c:v>5.7519358170500636</c:v>
                </c:pt>
                <c:pt idx="63">
                  <c:v>5.759330448544679</c:v>
                </c:pt>
                <c:pt idx="64">
                  <c:v>5.7665964909396639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106-40F5-B017-C04E2BD194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12213104"/>
        <c:axId val="-1512216368"/>
      </c:lineChart>
      <c:catAx>
        <c:axId val="-151221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512216368"/>
        <c:crosses val="autoZero"/>
        <c:auto val="1"/>
        <c:lblAlgn val="ctr"/>
        <c:lblOffset val="100"/>
        <c:noMultiLvlLbl val="0"/>
      </c:catAx>
      <c:valAx>
        <c:axId val="-151221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51221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2021-10-29T05:18:00Z</dcterms:created>
  <dcterms:modified xsi:type="dcterms:W3CDTF">2021-10-29T06:38:00Z</dcterms:modified>
</cp:coreProperties>
</file>