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79" w:type="dxa"/>
        <w:tblLayout w:type="fixed"/>
        <w:tblLook w:val="04A0" w:firstRow="1" w:lastRow="0" w:firstColumn="1" w:lastColumn="0" w:noHBand="0" w:noVBand="1"/>
      </w:tblPr>
      <w:tblGrid>
        <w:gridCol w:w="1173"/>
        <w:gridCol w:w="7796"/>
        <w:gridCol w:w="10"/>
      </w:tblGrid>
      <w:tr w:rsidR="00A879B3" w:rsidRPr="007B58F9" w14:paraId="230EF860" w14:textId="77777777" w:rsidTr="00A879B3">
        <w:trPr>
          <w:gridAfter w:val="1"/>
          <w:wAfter w:w="10" w:type="dxa"/>
        </w:trPr>
        <w:tc>
          <w:tcPr>
            <w:tcW w:w="1173" w:type="dxa"/>
          </w:tcPr>
          <w:p w14:paraId="51409855" w14:textId="0A823C35" w:rsidR="00A879B3" w:rsidRPr="007B58F9" w:rsidRDefault="00A879B3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Grup No</w:t>
            </w:r>
          </w:p>
        </w:tc>
        <w:tc>
          <w:tcPr>
            <w:tcW w:w="7796" w:type="dxa"/>
          </w:tcPr>
          <w:p w14:paraId="3620CAC0" w14:textId="676C61BD" w:rsidR="00A879B3" w:rsidRPr="007B58F9" w:rsidRDefault="00A879B3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Öğrenci No, Öğrenci Adı-Soyadı</w:t>
            </w:r>
          </w:p>
        </w:tc>
      </w:tr>
      <w:tr w:rsidR="00A879B3" w:rsidRPr="007B58F9" w14:paraId="0C80B29D" w14:textId="77777777" w:rsidTr="00A879B3">
        <w:trPr>
          <w:gridAfter w:val="1"/>
          <w:wAfter w:w="10" w:type="dxa"/>
        </w:trPr>
        <w:tc>
          <w:tcPr>
            <w:tcW w:w="1173" w:type="dxa"/>
          </w:tcPr>
          <w:p w14:paraId="105B3F70" w14:textId="15FB4D98" w:rsidR="00A879B3" w:rsidRPr="007B58F9" w:rsidRDefault="00A879B3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7796" w:type="dxa"/>
          </w:tcPr>
          <w:p w14:paraId="335B9DE7" w14:textId="77777777" w:rsidR="00A879B3" w:rsidRPr="007B58F9" w:rsidRDefault="00A879B3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  <w:p w14:paraId="179D66E2" w14:textId="43EE7C28" w:rsidR="00A879B3" w:rsidRPr="007B58F9" w:rsidRDefault="00A879B3" w:rsidP="00A879B3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753CF8" w:rsidRPr="007B58F9" w14:paraId="6CC06666" w14:textId="77777777" w:rsidTr="00F32414">
        <w:trPr>
          <w:trHeight w:val="583"/>
        </w:trPr>
        <w:tc>
          <w:tcPr>
            <w:tcW w:w="8979" w:type="dxa"/>
            <w:gridSpan w:val="3"/>
          </w:tcPr>
          <w:p w14:paraId="2170502C" w14:textId="25F91516" w:rsidR="00753CF8" w:rsidRPr="007F69FA" w:rsidRDefault="00753CF8" w:rsidP="0067110E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</w:pPr>
            <w:r w:rsidRPr="007F69F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Başlık</w:t>
            </w:r>
            <w:r w:rsidR="00F32414" w:rsidRPr="007F69F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 xml:space="preserve">: </w:t>
            </w:r>
            <w:r w:rsidR="004C52FB" w:rsidRPr="007F69F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  <w:t xml:space="preserve">6 adet ödev konusundan kendinize ait olan </w:t>
            </w:r>
          </w:p>
        </w:tc>
      </w:tr>
      <w:tr w:rsidR="00753CF8" w:rsidRPr="007B58F9" w14:paraId="701CC683" w14:textId="77777777" w:rsidTr="00A879B3">
        <w:tc>
          <w:tcPr>
            <w:tcW w:w="8979" w:type="dxa"/>
            <w:gridSpan w:val="3"/>
          </w:tcPr>
          <w:p w14:paraId="226DFA01" w14:textId="3C8A3BAE" w:rsidR="00753CF8" w:rsidRPr="007B58F9" w:rsidRDefault="00753CF8" w:rsidP="003662F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Giriş </w:t>
            </w:r>
          </w:p>
        </w:tc>
      </w:tr>
      <w:tr w:rsidR="00A21703" w:rsidRPr="007B58F9" w14:paraId="5BCE679A" w14:textId="77777777" w:rsidTr="00A879B3">
        <w:tc>
          <w:tcPr>
            <w:tcW w:w="8979" w:type="dxa"/>
            <w:gridSpan w:val="3"/>
          </w:tcPr>
          <w:p w14:paraId="467D94B5" w14:textId="3D00F6D4" w:rsidR="00A21703" w:rsidRPr="007B58F9" w:rsidRDefault="00A2170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- Malzemeniz ile ilgili giriş bölümüdür. </w:t>
            </w:r>
          </w:p>
          <w:p w14:paraId="3DEDB4A8" w14:textId="7E922263" w:rsidR="00A21703" w:rsidRPr="007B58F9" w:rsidRDefault="00A2170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- Endüstriyel önemi, uygulamaları, sergilediği özellikler vb.</w:t>
            </w:r>
          </w:p>
          <w:p w14:paraId="473E26F3" w14:textId="36692333" w:rsidR="00A879B3" w:rsidRPr="007B58F9" w:rsidRDefault="00A879B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  <w:t>1 A4 sayfasını aşmamalıdır.</w:t>
            </w:r>
          </w:p>
          <w:p w14:paraId="47763095" w14:textId="77777777" w:rsidR="00A879B3" w:rsidRPr="007B58F9" w:rsidRDefault="00A879B3" w:rsidP="00A879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F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7B58F9">
              <w:rPr>
                <w:rFonts w:ascii="Calibri" w:hAnsi="Calibri" w:cs="Calibri"/>
                <w:sz w:val="22"/>
                <w:szCs w:val="22"/>
              </w:rPr>
              <w:instrText xml:space="preserve"> INCLUDEPICTURE "/var/folders/2d/3hmt8b3x1_z8fbm2fq7l65tr0000gn/T/com.microsoft.Word/WebArchiveCopyPasteTempFiles/page20image1976108144" \* MERGEFORMATINET </w:instrText>
            </w:r>
            <w:r w:rsidRPr="007B58F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58F9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FDBFFD8" wp14:editId="15F2E520">
                  <wp:extent cx="3948430" cy="2905760"/>
                  <wp:effectExtent l="0" t="0" r="1270" b="2540"/>
                  <wp:docPr id="9" name="Picture 9" descr="page20image197610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0image197610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430" cy="290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8F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C32B127" w14:textId="77777777" w:rsidR="00A879B3" w:rsidRPr="007B58F9" w:rsidRDefault="00A879B3" w:rsidP="00A879B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Şekil. 1.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7B58F9">
              <w:rPr>
                <w:rFonts w:ascii="Calibri" w:hAnsi="Calibri" w:cs="Calibri"/>
                <w:sz w:val="22"/>
                <w:szCs w:val="22"/>
              </w:rPr>
              <w:t xml:space="preserve">KAP ve soğuk işlemin Cu-Mg alaşımlarının gerilme-gerilme eğrileri üzerinde etkisi 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>(Gökduman vd. 2018)</w:t>
            </w:r>
          </w:p>
          <w:p w14:paraId="5FC2E3A8" w14:textId="77777777" w:rsidR="00A879B3" w:rsidRPr="007B58F9" w:rsidRDefault="00A879B3" w:rsidP="00A879B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  <w:p w14:paraId="52A4909A" w14:textId="77777777" w:rsidR="00A879B3" w:rsidRPr="007B58F9" w:rsidRDefault="00A879B3" w:rsidP="00A879B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Tablo</w:t>
            </w:r>
            <w:r w:rsidRPr="007B58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1</w:t>
            </w:r>
            <w:r w:rsidRPr="007B58F9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7B58F9">
              <w:rPr>
                <w:rFonts w:ascii="Calibri" w:hAnsi="Calibri" w:cs="Calibri"/>
                <w:sz w:val="22"/>
                <w:szCs w:val="22"/>
              </w:rPr>
              <w:t xml:space="preserve"> 2 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EKAP </w:t>
            </w:r>
            <w:proofErr w:type="spellStart"/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>konform</w:t>
            </w:r>
            <w:proofErr w:type="spellEnd"/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parametreleri (Akduman vd. 2018)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955"/>
            </w:tblGrid>
            <w:tr w:rsidR="00A879B3" w:rsidRPr="007B58F9" w14:paraId="610D3BA5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4C455B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>Ekstrüzyon Çarkının Nominal Çapı (mm)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0D6CA2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400 </w:t>
                  </w:r>
                </w:p>
              </w:tc>
            </w:tr>
            <w:tr w:rsidR="00A879B3" w:rsidRPr="007B58F9" w14:paraId="2F4729A3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B61D01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Ekstrüzyon Çarkının Anma Hızı (rpm)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839711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12,5 </w:t>
                  </w:r>
                </w:p>
              </w:tc>
            </w:tr>
            <w:tr w:rsidR="00A879B3" w:rsidRPr="007B58F9" w14:paraId="2EA6E16B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153079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Max. Ürün Genişliği (mm)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F17F21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170 </w:t>
                  </w:r>
                </w:p>
              </w:tc>
            </w:tr>
            <w:tr w:rsidR="00A879B3" w:rsidRPr="007B58F9" w14:paraId="24657173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2283D6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>Ürünün Kesit Alanı (m</w:t>
                  </w:r>
                  <w:r w:rsidRPr="007B58F9">
                    <w:rPr>
                      <w:rFonts w:ascii="Calibri" w:hAnsi="Calibri" w:cs="Calibri"/>
                      <w:sz w:val="22"/>
                      <w:szCs w:val="22"/>
                      <w:lang w:val="tr-TR"/>
                    </w:rPr>
                    <w:t>m</w:t>
                  </w:r>
                  <w:r w:rsidRPr="007B58F9">
                    <w:rPr>
                      <w:rFonts w:ascii="Calibri" w:hAnsi="Calibri" w:cs="Calibri"/>
                      <w:sz w:val="22"/>
                      <w:szCs w:val="22"/>
                      <w:vertAlign w:val="superscript"/>
                      <w:lang w:val="tr-TR"/>
                    </w:rPr>
                    <w:t>2</w:t>
                  </w: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288AE5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100-2000 </w:t>
                  </w:r>
                </w:p>
              </w:tc>
            </w:tr>
            <w:tr w:rsidR="00A879B3" w:rsidRPr="007B58F9" w14:paraId="3F14A931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BDFECD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Ortalama Üretim (kg/h)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E4D6E4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1300 </w:t>
                  </w:r>
                </w:p>
              </w:tc>
            </w:tr>
            <w:tr w:rsidR="00A879B3" w:rsidRPr="007B58F9" w14:paraId="5F411BFF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AB97C4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Hurda (%)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EA014F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5-8 </w:t>
                  </w:r>
                </w:p>
              </w:tc>
            </w:tr>
          </w:tbl>
          <w:p w14:paraId="6A7C8E91" w14:textId="77777777" w:rsidR="00A879B3" w:rsidRPr="007B58F9" w:rsidRDefault="00A879B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</w:p>
          <w:p w14:paraId="3E910089" w14:textId="5CD1FADF" w:rsidR="00A21703" w:rsidRPr="007B58F9" w:rsidRDefault="00A21703" w:rsidP="009A5F6D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</w:pPr>
          </w:p>
        </w:tc>
      </w:tr>
      <w:tr w:rsidR="00753CF8" w:rsidRPr="007B58F9" w14:paraId="37148629" w14:textId="77777777" w:rsidTr="00A879B3">
        <w:tc>
          <w:tcPr>
            <w:tcW w:w="8979" w:type="dxa"/>
            <w:gridSpan w:val="3"/>
          </w:tcPr>
          <w:p w14:paraId="4521A71B" w14:textId="3D3F526A" w:rsidR="00753CF8" w:rsidRPr="007B58F9" w:rsidRDefault="00753CF8" w:rsidP="00101A63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Mikroyapı</w:t>
            </w:r>
            <w:proofErr w:type="spellEnd"/>
          </w:p>
        </w:tc>
      </w:tr>
      <w:tr w:rsidR="00A21703" w:rsidRPr="007B58F9" w14:paraId="7424270E" w14:textId="77777777" w:rsidTr="00A879B3">
        <w:tc>
          <w:tcPr>
            <w:tcW w:w="8979" w:type="dxa"/>
            <w:gridSpan w:val="3"/>
          </w:tcPr>
          <w:p w14:paraId="672D622A" w14:textId="77777777" w:rsidR="00A21703" w:rsidRPr="007B58F9" w:rsidRDefault="00A2170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- Malzemenin </w:t>
            </w:r>
            <w:proofErr w:type="spellStart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mikroyapı</w:t>
            </w:r>
            <w:proofErr w:type="spellEnd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 bilgisini atomlar arası bağlardan başlayarak verilmelidir. </w:t>
            </w:r>
          </w:p>
          <w:p w14:paraId="56E09159" w14:textId="0FAB35B1" w:rsidR="00274B37" w:rsidRPr="007B58F9" w:rsidRDefault="00A2170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  <w:proofErr w:type="spellStart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Mikroyapı</w:t>
            </w:r>
            <w:proofErr w:type="spellEnd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: kristal yapılar, fazlar, tane ve ikincil faz morfolojileri, kusurlar</w:t>
            </w:r>
          </w:p>
          <w:p w14:paraId="363792AE" w14:textId="0D02ECB7" w:rsidR="00A879B3" w:rsidRPr="007B58F9" w:rsidRDefault="00A879B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  <w:t>2 A4 sayfasını aşmamalıdır.</w:t>
            </w:r>
          </w:p>
          <w:p w14:paraId="089F80F1" w14:textId="77777777" w:rsidR="00274B37" w:rsidRPr="007B58F9" w:rsidRDefault="00274B37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</w:p>
          <w:p w14:paraId="7CAFA3B0" w14:textId="77777777" w:rsidR="00A879B3" w:rsidRPr="007B58F9" w:rsidRDefault="00A21703" w:rsidP="00A879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lastRenderedPageBreak/>
              <w:t xml:space="preserve"> </w:t>
            </w:r>
            <w:r w:rsidR="00A879B3" w:rsidRPr="007B58F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A879B3" w:rsidRPr="007B58F9">
              <w:rPr>
                <w:rFonts w:ascii="Calibri" w:hAnsi="Calibri" w:cs="Calibri"/>
                <w:sz w:val="22"/>
                <w:szCs w:val="22"/>
              </w:rPr>
              <w:instrText xml:space="preserve"> INCLUDEPICTURE "/var/folders/2d/3hmt8b3x1_z8fbm2fq7l65tr0000gn/T/com.microsoft.Word/WebArchiveCopyPasteTempFiles/page20image1976108144" \* MERGEFORMATINET </w:instrText>
            </w:r>
            <w:r w:rsidR="00A879B3" w:rsidRPr="007B58F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879B3" w:rsidRPr="007B58F9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6FA19B1" wp14:editId="63B861A8">
                  <wp:extent cx="3948430" cy="2905760"/>
                  <wp:effectExtent l="0" t="0" r="1270" b="2540"/>
                  <wp:docPr id="8" name="Picture 8" descr="page20image197610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0image197610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430" cy="290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9B3" w:rsidRPr="007B58F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9279E54" w14:textId="76654093" w:rsidR="00A879B3" w:rsidRPr="007B58F9" w:rsidRDefault="00A879B3" w:rsidP="00A879B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Şekil. 2.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7B58F9">
              <w:rPr>
                <w:rFonts w:ascii="Calibri" w:hAnsi="Calibri" w:cs="Calibri"/>
                <w:sz w:val="22"/>
                <w:szCs w:val="22"/>
              </w:rPr>
              <w:t xml:space="preserve">KAP ve soğuk işlemin Cu-Mg alaşımlarının gerilme-gerilme eğrileri üzerinde etkisi 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>(Gökduman vd. 2018)</w:t>
            </w:r>
          </w:p>
          <w:p w14:paraId="7FF20568" w14:textId="77777777" w:rsidR="00A879B3" w:rsidRPr="007B58F9" w:rsidRDefault="00A879B3" w:rsidP="00A879B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  <w:p w14:paraId="02C66198" w14:textId="1F84589C" w:rsidR="00A879B3" w:rsidRPr="007B58F9" w:rsidRDefault="00A879B3" w:rsidP="00A879B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Tablo</w:t>
            </w:r>
            <w:r w:rsidRPr="007B58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2</w:t>
            </w:r>
            <w:r w:rsidRPr="007B58F9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7B58F9">
              <w:rPr>
                <w:rFonts w:ascii="Calibri" w:hAnsi="Calibri" w:cs="Calibri"/>
                <w:sz w:val="22"/>
                <w:szCs w:val="22"/>
              </w:rPr>
              <w:t xml:space="preserve"> 2 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EKAP </w:t>
            </w:r>
            <w:proofErr w:type="spellStart"/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>konform</w:t>
            </w:r>
            <w:proofErr w:type="spellEnd"/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parametreleri (Akduman vd. 2018)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955"/>
            </w:tblGrid>
            <w:tr w:rsidR="00A879B3" w:rsidRPr="007B58F9" w14:paraId="170610D2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9AAC9C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>Ekstrüzyon Çarkının Nominal Çapı (mm)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DC8C7B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400 </w:t>
                  </w:r>
                </w:p>
              </w:tc>
            </w:tr>
            <w:tr w:rsidR="00A879B3" w:rsidRPr="007B58F9" w14:paraId="14E03CE5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BFFC5D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Ekstrüzyon Çarkının Anma Hızı (rpm)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415ED8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12,5 </w:t>
                  </w:r>
                </w:p>
              </w:tc>
            </w:tr>
            <w:tr w:rsidR="00A879B3" w:rsidRPr="007B58F9" w14:paraId="386610C9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8CC80C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Max. Ürün Genişliği (mm)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E370AB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170 </w:t>
                  </w:r>
                </w:p>
              </w:tc>
            </w:tr>
            <w:tr w:rsidR="00A879B3" w:rsidRPr="007B58F9" w14:paraId="0A8CF947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9EBF7E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>Ürünün Kesit Alanı (m</w:t>
                  </w:r>
                  <w:r w:rsidRPr="007B58F9">
                    <w:rPr>
                      <w:rFonts w:ascii="Calibri" w:hAnsi="Calibri" w:cs="Calibri"/>
                      <w:sz w:val="22"/>
                      <w:szCs w:val="22"/>
                      <w:lang w:val="tr-TR"/>
                    </w:rPr>
                    <w:t>m</w:t>
                  </w:r>
                  <w:r w:rsidRPr="007B58F9">
                    <w:rPr>
                      <w:rFonts w:ascii="Calibri" w:hAnsi="Calibri" w:cs="Calibri"/>
                      <w:sz w:val="22"/>
                      <w:szCs w:val="22"/>
                      <w:vertAlign w:val="superscript"/>
                      <w:lang w:val="tr-TR"/>
                    </w:rPr>
                    <w:t>2</w:t>
                  </w: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2521C2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100-2000 </w:t>
                  </w:r>
                </w:p>
              </w:tc>
            </w:tr>
            <w:tr w:rsidR="00A879B3" w:rsidRPr="007B58F9" w14:paraId="7976CD5E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43DE8D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Ortalama Üretim (kg/h)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BDA530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1300 </w:t>
                  </w:r>
                </w:p>
              </w:tc>
            </w:tr>
            <w:tr w:rsidR="00A879B3" w:rsidRPr="007B58F9" w14:paraId="5C80820E" w14:textId="77777777" w:rsidTr="007051C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B1926C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Hurda (%)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4B1C12" w14:textId="77777777" w:rsidR="00A879B3" w:rsidRPr="007B58F9" w:rsidRDefault="00A879B3" w:rsidP="00A879B3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5-8 </w:t>
                  </w:r>
                </w:p>
              </w:tc>
            </w:tr>
          </w:tbl>
          <w:p w14:paraId="55837847" w14:textId="490A30AC" w:rsidR="00A21703" w:rsidRPr="007B58F9" w:rsidRDefault="00A21703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</w:p>
          <w:p w14:paraId="01F020BA" w14:textId="1DAE875A" w:rsidR="00A21703" w:rsidRPr="007B58F9" w:rsidRDefault="00A21703" w:rsidP="009A5F6D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</w:pPr>
          </w:p>
        </w:tc>
      </w:tr>
      <w:tr w:rsidR="00753CF8" w:rsidRPr="007B58F9" w14:paraId="3B0E65F8" w14:textId="77777777" w:rsidTr="00A879B3">
        <w:tc>
          <w:tcPr>
            <w:tcW w:w="8979" w:type="dxa"/>
            <w:gridSpan w:val="3"/>
          </w:tcPr>
          <w:p w14:paraId="4E089A25" w14:textId="6D295044" w:rsidR="00A21703" w:rsidRPr="007B58F9" w:rsidRDefault="00753CF8" w:rsidP="00AA3CDB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lastRenderedPageBreak/>
              <w:t>Mukavemetlendirme</w:t>
            </w:r>
            <w:proofErr w:type="spellEnd"/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Mekanizması</w:t>
            </w:r>
            <w:r w:rsidR="00A879B3"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– </w:t>
            </w:r>
            <w:proofErr w:type="spellStart"/>
            <w:r w:rsidR="00A21703"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M</w:t>
            </w: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ikroyapı</w:t>
            </w:r>
            <w:proofErr w:type="spellEnd"/>
            <w:r w:rsidR="00A879B3"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7850E6"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İlişkisi</w:t>
            </w:r>
          </w:p>
        </w:tc>
      </w:tr>
      <w:tr w:rsidR="00110376" w:rsidRPr="007B58F9" w14:paraId="301F6EA4" w14:textId="77777777" w:rsidTr="00A879B3">
        <w:tc>
          <w:tcPr>
            <w:tcW w:w="8979" w:type="dxa"/>
            <w:gridSpan w:val="3"/>
          </w:tcPr>
          <w:p w14:paraId="2A7DF0B0" w14:textId="07FFDE61" w:rsidR="00110376" w:rsidRPr="007B58F9" w:rsidRDefault="00110376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- Malzemede gerçekleşen </w:t>
            </w:r>
            <w:proofErr w:type="spellStart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mukavemetlendirme</w:t>
            </w:r>
            <w:proofErr w:type="spellEnd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 mekanizmalarını açıklayınız. </w:t>
            </w:r>
            <w:proofErr w:type="spellStart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Mukavemetlen</w:t>
            </w:r>
            <w:r w:rsidR="00F32414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dirme</w:t>
            </w:r>
            <w:proofErr w:type="spellEnd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 mekanizmasını tanımlayınız. Bu mekanizmayı </w:t>
            </w:r>
            <w:r w:rsidR="004459DE"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sergileyen başka</w:t>
            </w: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 malzeme türlerinden, mekanizmayla birlikte elde edilen değerleri de vererek örnekler veriniz. </w:t>
            </w:r>
          </w:p>
          <w:p w14:paraId="4B3E2EEA" w14:textId="77777777" w:rsidR="00110376" w:rsidRPr="007B58F9" w:rsidRDefault="00110376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</w:p>
          <w:p w14:paraId="208095D9" w14:textId="51537E9B" w:rsidR="00110376" w:rsidRPr="007B58F9" w:rsidRDefault="00110376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-Malzemenizde gerçekleşen </w:t>
            </w:r>
            <w:proofErr w:type="spellStart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mukav</w:t>
            </w:r>
            <w:r w:rsidR="00F32414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e</w:t>
            </w: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metlen</w:t>
            </w:r>
            <w:r w:rsidR="00F32414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dir</w:t>
            </w: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me</w:t>
            </w:r>
            <w:proofErr w:type="spellEnd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mekanizmesı</w:t>
            </w:r>
            <w:proofErr w:type="spellEnd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 </w:t>
            </w:r>
            <w:r w:rsidR="00F32414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–</w:t>
            </w:r>
            <w:r w:rsidR="007850E6"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mikroyapı</w:t>
            </w:r>
            <w:proofErr w:type="spellEnd"/>
            <w:r w:rsidR="00F32414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 (tane yapısı, faz yapısı, kusurlar) ilişkisi</w:t>
            </w: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 </w:t>
            </w:r>
            <w:r w:rsidR="007850E6"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çerçevesinde </w:t>
            </w: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>açıklayınız.</w:t>
            </w:r>
          </w:p>
          <w:p w14:paraId="531EAB94" w14:textId="77777777" w:rsidR="00110376" w:rsidRPr="007B58F9" w:rsidRDefault="00110376" w:rsidP="009A5F6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06C342A0" w14:textId="2D428C02" w:rsidR="00110376" w:rsidRPr="007B58F9" w:rsidRDefault="00110376" w:rsidP="009A5F6D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  <w:t>2 A4 sayfasını aşmamalıdır.</w:t>
            </w:r>
          </w:p>
          <w:p w14:paraId="30DCE04E" w14:textId="77777777" w:rsidR="009A5F6D" w:rsidRPr="007B58F9" w:rsidRDefault="009A5F6D" w:rsidP="009A5F6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526201E" w14:textId="7D10158C" w:rsidR="00110376" w:rsidRPr="007B58F9" w:rsidRDefault="00110376" w:rsidP="009A5F6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F9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/>
            </w:r>
            <w:r w:rsidRPr="007B58F9">
              <w:rPr>
                <w:rFonts w:ascii="Calibri" w:hAnsi="Calibri" w:cs="Calibri"/>
                <w:sz w:val="22"/>
                <w:szCs w:val="22"/>
              </w:rPr>
              <w:instrText xml:space="preserve"> INCLUDEPICTURE "/var/folders/2d/3hmt8b3x1_z8fbm2fq7l65tr0000gn/T/com.microsoft.Word/WebArchiveCopyPasteTempFiles/page20image1976108144" \* MERGEFORMATINET </w:instrText>
            </w:r>
            <w:r w:rsidRPr="007B58F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58F9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B505DA9" wp14:editId="6FB3615B">
                  <wp:extent cx="3948430" cy="2905760"/>
                  <wp:effectExtent l="0" t="0" r="1270" b="2540"/>
                  <wp:docPr id="2" name="Picture 2" descr="page20image197610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0image197610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430" cy="290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8F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2843BCC" w14:textId="70AA6115" w:rsidR="00110376" w:rsidRPr="007B58F9" w:rsidRDefault="00110376" w:rsidP="009A5F6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Şekil. </w:t>
            </w:r>
            <w:r w:rsidR="00A879B3"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3</w:t>
            </w: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.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7B58F9">
              <w:rPr>
                <w:rFonts w:ascii="Calibri" w:hAnsi="Calibri" w:cs="Calibri"/>
                <w:sz w:val="22"/>
                <w:szCs w:val="22"/>
              </w:rPr>
              <w:t xml:space="preserve">KAP ve soğuk işlemin Cu-Mg alaşımlarının gerilme-gerilme eğrileri üzerinde etkisi 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>(</w:t>
            </w:r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Gök</w:t>
            </w:r>
            <w:r w:rsidR="008C645D" w:rsidRPr="007B58F9">
              <w:rPr>
                <w:rFonts w:ascii="Calibri" w:hAnsi="Calibri" w:cs="Calibri"/>
                <w:sz w:val="22"/>
                <w:szCs w:val="22"/>
                <w:lang w:val="tr-TR"/>
              </w:rPr>
              <w:t>duman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vd. 20</w:t>
            </w:r>
            <w:r w:rsidR="008C645D" w:rsidRPr="007B58F9">
              <w:rPr>
                <w:rFonts w:ascii="Calibri" w:hAnsi="Calibri" w:cs="Calibri"/>
                <w:sz w:val="22"/>
                <w:szCs w:val="22"/>
                <w:lang w:val="tr-TR"/>
              </w:rPr>
              <w:t>18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>)</w:t>
            </w:r>
          </w:p>
          <w:p w14:paraId="6F09C6BD" w14:textId="77777777" w:rsidR="008C645D" w:rsidRPr="007B58F9" w:rsidRDefault="008C645D" w:rsidP="009A5F6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  <w:p w14:paraId="316E5249" w14:textId="7272C7FD" w:rsidR="007179DC" w:rsidRPr="007B58F9" w:rsidRDefault="007179DC" w:rsidP="009A5F6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Tablo</w:t>
            </w:r>
            <w:r w:rsidRPr="007B58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879B3"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3</w:t>
            </w:r>
            <w:r w:rsidRPr="007B58F9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7B58F9">
              <w:rPr>
                <w:rFonts w:ascii="Calibri" w:hAnsi="Calibri" w:cs="Calibri"/>
                <w:sz w:val="22"/>
                <w:szCs w:val="22"/>
              </w:rPr>
              <w:t xml:space="preserve"> 2 </w:t>
            </w:r>
            <w:r w:rsidR="008C645D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EKAP </w:t>
            </w:r>
            <w:proofErr w:type="spellStart"/>
            <w:r w:rsidR="008C645D" w:rsidRPr="007B58F9">
              <w:rPr>
                <w:rFonts w:ascii="Calibri" w:hAnsi="Calibri" w:cs="Calibri"/>
                <w:sz w:val="22"/>
                <w:szCs w:val="22"/>
                <w:lang w:val="tr-TR"/>
              </w:rPr>
              <w:t>konform</w:t>
            </w:r>
            <w:proofErr w:type="spellEnd"/>
            <w:r w:rsidR="008C645D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="004459DE" w:rsidRPr="007B58F9">
              <w:rPr>
                <w:rFonts w:ascii="Calibri" w:hAnsi="Calibri" w:cs="Calibri"/>
                <w:sz w:val="22"/>
                <w:szCs w:val="22"/>
                <w:lang w:val="tr-TR"/>
              </w:rPr>
              <w:t>parametreleri</w:t>
            </w:r>
            <w:r w:rsidR="008C645D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(Akduman vd. 2018)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955"/>
            </w:tblGrid>
            <w:tr w:rsidR="008C645D" w:rsidRPr="007B58F9" w14:paraId="59875F20" w14:textId="1827BD28" w:rsidTr="009A5F6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5783F2" w14:textId="29884ABA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>Ekstrüzyon Çarkının Nominal Çapı (mm)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6DDB6A" w14:textId="77777777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400 </w:t>
                  </w:r>
                </w:p>
              </w:tc>
            </w:tr>
            <w:tr w:rsidR="008C645D" w:rsidRPr="007B58F9" w14:paraId="75BCF1DE" w14:textId="0B1F4973" w:rsidTr="009A5F6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5944DD" w14:textId="77777777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Ekstrüzyon Çarkının Anma Hızı (rpm)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B39DE4" w14:textId="77777777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12,5 </w:t>
                  </w:r>
                </w:p>
              </w:tc>
            </w:tr>
            <w:tr w:rsidR="008C645D" w:rsidRPr="007B58F9" w14:paraId="55E7BCA9" w14:textId="329DAB02" w:rsidTr="009A5F6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97BAC5" w14:textId="77777777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Max. Ürün Genişliği (mm)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E511C7" w14:textId="77777777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170 </w:t>
                  </w:r>
                </w:p>
              </w:tc>
            </w:tr>
            <w:tr w:rsidR="008C645D" w:rsidRPr="007B58F9" w14:paraId="4F15FC36" w14:textId="1D3E55D9" w:rsidTr="009A5F6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3D702B" w14:textId="5A1DC02D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>Ürünün Kesit Alanı (m</w:t>
                  </w:r>
                  <w:r w:rsidRPr="007B58F9">
                    <w:rPr>
                      <w:rFonts w:ascii="Calibri" w:hAnsi="Calibri" w:cs="Calibri"/>
                      <w:sz w:val="22"/>
                      <w:szCs w:val="22"/>
                      <w:lang w:val="tr-TR"/>
                    </w:rPr>
                    <w:t>m</w:t>
                  </w:r>
                  <w:r w:rsidRPr="007B58F9">
                    <w:rPr>
                      <w:rFonts w:ascii="Calibri" w:hAnsi="Calibri" w:cs="Calibri"/>
                      <w:sz w:val="22"/>
                      <w:szCs w:val="22"/>
                      <w:vertAlign w:val="superscript"/>
                      <w:lang w:val="tr-TR"/>
                    </w:rPr>
                    <w:t>2</w:t>
                  </w: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04F41D" w14:textId="77777777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100-2000 </w:t>
                  </w:r>
                </w:p>
              </w:tc>
            </w:tr>
            <w:tr w:rsidR="008C645D" w:rsidRPr="007B58F9" w14:paraId="23BFA1E0" w14:textId="1AE30B32" w:rsidTr="009A5F6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79913D" w14:textId="77777777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Ortalama Üretim (kg/h)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C5A108" w14:textId="77777777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1300 </w:t>
                  </w:r>
                </w:p>
              </w:tc>
            </w:tr>
            <w:tr w:rsidR="008C645D" w:rsidRPr="007B58F9" w14:paraId="4EF2059F" w14:textId="62EFC08E" w:rsidTr="009A5F6D">
              <w:trPr>
                <w:jc w:val="center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B1CC6B" w14:textId="77777777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Hurda (%) 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FBE7A3" w14:textId="77777777" w:rsidR="008C645D" w:rsidRPr="007B58F9" w:rsidRDefault="008C645D" w:rsidP="009A5F6D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B58F9">
                    <w:rPr>
                      <w:rFonts w:ascii="Calibri" w:hAnsi="Calibri" w:cs="Calibri"/>
                      <w:sz w:val="22"/>
                      <w:szCs w:val="22"/>
                    </w:rPr>
                    <w:t xml:space="preserve">5-8 </w:t>
                  </w:r>
                </w:p>
              </w:tc>
            </w:tr>
          </w:tbl>
          <w:p w14:paraId="24B0DD1D" w14:textId="77777777" w:rsidR="00110376" w:rsidRPr="007B58F9" w:rsidRDefault="00110376" w:rsidP="009A5F6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</w:tr>
      <w:tr w:rsidR="00753CF8" w:rsidRPr="007B58F9" w14:paraId="7B30F78F" w14:textId="77777777" w:rsidTr="00A879B3">
        <w:trPr>
          <w:trHeight w:val="523"/>
        </w:trPr>
        <w:tc>
          <w:tcPr>
            <w:tcW w:w="8979" w:type="dxa"/>
            <w:gridSpan w:val="3"/>
          </w:tcPr>
          <w:p w14:paraId="34389ECD" w14:textId="152FC747" w:rsidR="00753CF8" w:rsidRPr="007B58F9" w:rsidRDefault="00753CF8" w:rsidP="00AA3CDB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lastRenderedPageBreak/>
              <w:t>Kaynaklar</w:t>
            </w:r>
          </w:p>
        </w:tc>
      </w:tr>
      <w:tr w:rsidR="008C645D" w:rsidRPr="007B58F9" w14:paraId="7CBAA339" w14:textId="77777777" w:rsidTr="00A879B3">
        <w:trPr>
          <w:trHeight w:val="523"/>
        </w:trPr>
        <w:tc>
          <w:tcPr>
            <w:tcW w:w="8979" w:type="dxa"/>
            <w:gridSpan w:val="3"/>
          </w:tcPr>
          <w:p w14:paraId="4C3433CA" w14:textId="1EC2CC39" w:rsidR="00AA3CDB" w:rsidRPr="007B58F9" w:rsidRDefault="00AA3CDB" w:rsidP="00AA3CDB">
            <w:pPr>
              <w:spacing w:line="276" w:lineRule="auto"/>
              <w:ind w:left="567" w:hanging="567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proofErr w:type="spellStart"/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>Gökduman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, Aslıhan, (2018) Bakır </w:t>
            </w:r>
            <w:proofErr w:type="spellStart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alaşımlarının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mı̇kroyapı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, </w:t>
            </w:r>
            <w:proofErr w:type="spellStart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mekanı̇k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ve </w:t>
            </w:r>
            <w:proofErr w:type="spellStart"/>
            <w:proofErr w:type="gramStart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elektrı̇ksel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 </w:t>
            </w:r>
            <w:proofErr w:type="spellStart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özellı̇klerı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̇</w:t>
            </w:r>
            <w:proofErr w:type="gram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üzerı̇nde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eş kanallı </w:t>
            </w:r>
            <w:proofErr w:type="spellStart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açısal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presleme-</w:t>
            </w:r>
            <w:proofErr w:type="spellStart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konform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 </w:t>
            </w:r>
            <w:proofErr w:type="spellStart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prosesı̇nı̇n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etkı̇lerı̇nı̇n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ı̇ncelenmesı</w:t>
            </w:r>
            <w:proofErr w:type="spellEnd"/>
            <w:r w:rsidR="00ED3DF4" w:rsidRPr="007B58F9">
              <w:rPr>
                <w:rFonts w:ascii="Calibri" w:hAnsi="Calibri" w:cs="Calibri"/>
                <w:sz w:val="22"/>
                <w:szCs w:val="22"/>
                <w:lang w:val="tr-TR"/>
              </w:rPr>
              <w:t>̇, Yıldız Teknik Üniversitesi, Yüksek Lisans Tezi.</w:t>
            </w:r>
          </w:p>
          <w:p w14:paraId="74EFF12C" w14:textId="77777777" w:rsidR="00AA3CDB" w:rsidRPr="007B58F9" w:rsidRDefault="00AA3CDB" w:rsidP="00AA3CDB">
            <w:pPr>
              <w:spacing w:line="276" w:lineRule="auto"/>
              <w:ind w:left="567" w:hanging="567"/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sz w:val="22"/>
                <w:szCs w:val="22"/>
              </w:rPr>
              <w:t>Yilmazer, H., Niinomi, M., Cho, K., Nakai, M., Hieda, J., Sato, S., Todaka, Y.,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7B58F9">
              <w:rPr>
                <w:rFonts w:ascii="Calibri" w:hAnsi="Calibri" w:cs="Calibri"/>
                <w:sz w:val="22"/>
                <w:szCs w:val="22"/>
              </w:rPr>
              <w:t>Microstructural evolution of precipitation-hardened beta-type titanium alloy through high-pressure torsion, Acta Materialia. 80</w:t>
            </w:r>
            <w:r w:rsidRPr="007B58F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(2014) </w:t>
            </w:r>
            <w:r w:rsidRPr="007B58F9">
              <w:rPr>
                <w:rFonts w:ascii="Calibri" w:hAnsi="Calibri" w:cs="Calibri"/>
                <w:sz w:val="22"/>
                <w:szCs w:val="22"/>
              </w:rPr>
              <w:t xml:space="preserve">172-182. </w:t>
            </w:r>
          </w:p>
          <w:p w14:paraId="28AB8BD1" w14:textId="4D34EBAD" w:rsidR="007850E6" w:rsidRPr="007B58F9" w:rsidRDefault="007850E6" w:rsidP="007850E6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</w:pPr>
            <w:r w:rsidRPr="007B58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  <w:t>1 A4 sayfasını aşmamalıdır.</w:t>
            </w:r>
          </w:p>
          <w:p w14:paraId="54AC9AC7" w14:textId="4FEA9200" w:rsidR="00AA3CDB" w:rsidRPr="007B58F9" w:rsidRDefault="00AA3CDB" w:rsidP="00AA3CDB">
            <w:pPr>
              <w:ind w:left="567" w:hanging="567"/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</w:tbl>
    <w:p w14:paraId="4186AD7E" w14:textId="77777777" w:rsidR="007B58F9" w:rsidRPr="007B58F9" w:rsidRDefault="007B58F9" w:rsidP="007B58F9">
      <w:pPr>
        <w:spacing w:line="276" w:lineRule="auto"/>
        <w:rPr>
          <w:rFonts w:ascii="Calibri" w:hAnsi="Calibri" w:cs="Calibri"/>
          <w:b/>
          <w:bCs/>
          <w:sz w:val="22"/>
          <w:szCs w:val="22"/>
          <w:lang w:val="tr-TR"/>
        </w:rPr>
      </w:pPr>
    </w:p>
    <w:p w14:paraId="43B2B065" w14:textId="10F27BDE" w:rsidR="007B58F9" w:rsidRPr="007B58F9" w:rsidRDefault="007B58F9" w:rsidP="007B58F9">
      <w:pPr>
        <w:spacing w:line="276" w:lineRule="auto"/>
        <w:rPr>
          <w:rFonts w:ascii="Calibri" w:hAnsi="Calibri" w:cs="Calibri"/>
          <w:b/>
          <w:bCs/>
          <w:sz w:val="22"/>
          <w:szCs w:val="22"/>
          <w:lang w:val="tr-TR"/>
        </w:rPr>
      </w:pPr>
      <w:r w:rsidRPr="007B58F9">
        <w:rPr>
          <w:rFonts w:ascii="Calibri" w:hAnsi="Calibri" w:cs="Calibri"/>
          <w:b/>
          <w:bCs/>
          <w:sz w:val="22"/>
          <w:szCs w:val="22"/>
          <w:lang w:val="tr-TR"/>
        </w:rPr>
        <w:t>Rapor Yazım Kuralları</w:t>
      </w:r>
    </w:p>
    <w:p w14:paraId="3925E351" w14:textId="77777777" w:rsidR="007B58F9" w:rsidRPr="007B58F9" w:rsidRDefault="007B58F9" w:rsidP="007B58F9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Calibri" w:hAnsi="Calibri" w:cs="Calibri"/>
          <w:b/>
          <w:bCs/>
          <w:sz w:val="22"/>
          <w:szCs w:val="22"/>
          <w:lang w:val="tr-TR"/>
        </w:rPr>
      </w:pPr>
      <w:r w:rsidRPr="007B58F9">
        <w:rPr>
          <w:rFonts w:ascii="Calibri" w:hAnsi="Calibri" w:cs="Calibri"/>
          <w:b/>
          <w:bCs/>
          <w:sz w:val="22"/>
          <w:szCs w:val="22"/>
          <w:lang w:val="tr-TR"/>
        </w:rPr>
        <w:t xml:space="preserve">Başlıklar: </w:t>
      </w:r>
      <w:proofErr w:type="spellStart"/>
      <w:r w:rsidRPr="007B58F9">
        <w:rPr>
          <w:rFonts w:ascii="Calibri" w:hAnsi="Calibri" w:cs="Calibri"/>
          <w:b/>
          <w:bCs/>
          <w:sz w:val="22"/>
          <w:szCs w:val="22"/>
          <w:lang w:val="tr-TR"/>
        </w:rPr>
        <w:t>Calibri</w:t>
      </w:r>
      <w:proofErr w:type="spellEnd"/>
      <w:r w:rsidRPr="007B58F9">
        <w:rPr>
          <w:rFonts w:ascii="Calibri" w:hAnsi="Calibri" w:cs="Calibri"/>
          <w:b/>
          <w:bCs/>
          <w:sz w:val="22"/>
          <w:szCs w:val="22"/>
          <w:lang w:val="tr-TR"/>
        </w:rPr>
        <w:t xml:space="preserve">, 12 </w:t>
      </w:r>
      <w:proofErr w:type="spellStart"/>
      <w:r w:rsidRPr="007B58F9">
        <w:rPr>
          <w:rFonts w:ascii="Calibri" w:hAnsi="Calibri" w:cs="Calibri"/>
          <w:b/>
          <w:bCs/>
          <w:sz w:val="22"/>
          <w:szCs w:val="22"/>
          <w:lang w:val="tr-TR"/>
        </w:rPr>
        <w:t>pt</w:t>
      </w:r>
      <w:proofErr w:type="spellEnd"/>
      <w:r w:rsidRPr="007B58F9">
        <w:rPr>
          <w:rFonts w:ascii="Calibri" w:hAnsi="Calibri" w:cs="Calibri"/>
          <w:b/>
          <w:bCs/>
          <w:sz w:val="22"/>
          <w:szCs w:val="22"/>
          <w:lang w:val="tr-TR"/>
        </w:rPr>
        <w:t>., Sola yaslı, koyu</w:t>
      </w:r>
    </w:p>
    <w:p w14:paraId="7D8E5EFB" w14:textId="77777777" w:rsidR="007B58F9" w:rsidRPr="007B58F9" w:rsidRDefault="007B58F9" w:rsidP="007B58F9">
      <w:pPr>
        <w:pStyle w:val="ListParagraph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tr-TR"/>
        </w:rPr>
      </w:pPr>
      <w:r w:rsidRPr="007B58F9">
        <w:rPr>
          <w:rFonts w:ascii="Calibri" w:hAnsi="Calibri" w:cs="Calibri"/>
          <w:sz w:val="22"/>
          <w:szCs w:val="22"/>
          <w:lang w:val="tr-TR"/>
        </w:rPr>
        <w:t xml:space="preserve">Metinler: </w:t>
      </w:r>
      <w:proofErr w:type="spellStart"/>
      <w:r w:rsidRPr="007B58F9">
        <w:rPr>
          <w:rFonts w:ascii="Calibri" w:hAnsi="Calibri" w:cs="Calibri"/>
          <w:sz w:val="22"/>
          <w:szCs w:val="22"/>
          <w:lang w:val="tr-TR"/>
        </w:rPr>
        <w:t>Calibri</w:t>
      </w:r>
      <w:proofErr w:type="spellEnd"/>
      <w:r w:rsidRPr="007B58F9">
        <w:rPr>
          <w:rFonts w:ascii="Calibri" w:hAnsi="Calibri" w:cs="Calibri"/>
          <w:sz w:val="22"/>
          <w:szCs w:val="22"/>
          <w:lang w:val="tr-TR"/>
        </w:rPr>
        <w:t xml:space="preserve">, 11 </w:t>
      </w:r>
      <w:proofErr w:type="spellStart"/>
      <w:r w:rsidRPr="007B58F9">
        <w:rPr>
          <w:rFonts w:ascii="Calibri" w:hAnsi="Calibri" w:cs="Calibri"/>
          <w:sz w:val="22"/>
          <w:szCs w:val="22"/>
          <w:lang w:val="tr-TR"/>
        </w:rPr>
        <w:t>pt</w:t>
      </w:r>
      <w:proofErr w:type="spellEnd"/>
      <w:r w:rsidRPr="007B58F9">
        <w:rPr>
          <w:rFonts w:ascii="Calibri" w:hAnsi="Calibri" w:cs="Calibri"/>
          <w:sz w:val="22"/>
          <w:szCs w:val="22"/>
          <w:lang w:val="tr-TR"/>
        </w:rPr>
        <w:t>. İki tarafa yaslı. Satırlar arası boşluk: 1,15.</w:t>
      </w:r>
    </w:p>
    <w:p w14:paraId="59DECB1A" w14:textId="77777777" w:rsidR="007B58F9" w:rsidRPr="007B58F9" w:rsidRDefault="007B58F9" w:rsidP="007B58F9">
      <w:pPr>
        <w:pStyle w:val="ListParagraph"/>
        <w:spacing w:line="276" w:lineRule="auto"/>
        <w:ind w:left="426"/>
        <w:jc w:val="center"/>
        <w:rPr>
          <w:rFonts w:ascii="Calibri" w:hAnsi="Calibri" w:cs="Calibri"/>
          <w:sz w:val="22"/>
          <w:szCs w:val="22"/>
          <w:lang w:val="tr-TR"/>
        </w:rPr>
      </w:pPr>
      <w:r w:rsidRPr="007B58F9">
        <w:rPr>
          <w:rFonts w:ascii="Calibri" w:hAnsi="Calibri" w:cs="Calibri"/>
          <w:sz w:val="22"/>
          <w:szCs w:val="22"/>
          <w:lang w:val="tr-TR"/>
        </w:rPr>
        <w:t xml:space="preserve">Şekil ve tablo bilgileri: </w:t>
      </w:r>
      <w:proofErr w:type="spellStart"/>
      <w:r w:rsidRPr="007B58F9">
        <w:rPr>
          <w:rFonts w:ascii="Calibri" w:hAnsi="Calibri" w:cs="Calibri"/>
          <w:sz w:val="22"/>
          <w:szCs w:val="22"/>
          <w:lang w:val="tr-TR"/>
        </w:rPr>
        <w:t>Calibri</w:t>
      </w:r>
      <w:proofErr w:type="spellEnd"/>
      <w:r w:rsidRPr="007B58F9">
        <w:rPr>
          <w:rFonts w:ascii="Calibri" w:hAnsi="Calibri" w:cs="Calibri"/>
          <w:sz w:val="22"/>
          <w:szCs w:val="22"/>
          <w:lang w:val="tr-TR"/>
        </w:rPr>
        <w:t xml:space="preserve">, 10 </w:t>
      </w:r>
      <w:proofErr w:type="spellStart"/>
      <w:r w:rsidRPr="007B58F9">
        <w:rPr>
          <w:rFonts w:ascii="Calibri" w:hAnsi="Calibri" w:cs="Calibri"/>
          <w:sz w:val="22"/>
          <w:szCs w:val="22"/>
          <w:lang w:val="tr-TR"/>
        </w:rPr>
        <w:t>pt</w:t>
      </w:r>
      <w:proofErr w:type="spellEnd"/>
      <w:r w:rsidRPr="007B58F9">
        <w:rPr>
          <w:rFonts w:ascii="Calibri" w:hAnsi="Calibri" w:cs="Calibri"/>
          <w:sz w:val="22"/>
          <w:szCs w:val="22"/>
          <w:lang w:val="tr-TR"/>
        </w:rPr>
        <w:t>. Ortalanmış</w:t>
      </w:r>
    </w:p>
    <w:p w14:paraId="53229177" w14:textId="77777777" w:rsidR="007B58F9" w:rsidRPr="007B58F9" w:rsidRDefault="007B58F9" w:rsidP="007B58F9">
      <w:pPr>
        <w:pStyle w:val="ListParagraph"/>
        <w:spacing w:line="276" w:lineRule="auto"/>
        <w:ind w:left="426"/>
        <w:jc w:val="center"/>
        <w:rPr>
          <w:rFonts w:ascii="Calibri" w:hAnsi="Calibri" w:cs="Calibri"/>
          <w:sz w:val="22"/>
          <w:szCs w:val="22"/>
          <w:lang w:val="tr-TR"/>
        </w:rPr>
      </w:pPr>
    </w:p>
    <w:p w14:paraId="70336715" w14:textId="77777777" w:rsidR="007B58F9" w:rsidRPr="007B58F9" w:rsidRDefault="007B58F9" w:rsidP="007B58F9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tr-TR"/>
        </w:rPr>
      </w:pPr>
      <w:r w:rsidRPr="007B58F9">
        <w:rPr>
          <w:rFonts w:ascii="Calibri" w:hAnsi="Calibri" w:cs="Calibri"/>
          <w:sz w:val="22"/>
          <w:szCs w:val="22"/>
          <w:lang w:val="tr-TR"/>
        </w:rPr>
        <w:lastRenderedPageBreak/>
        <w:t xml:space="preserve">Kendinize ait olmayan bütün bilgiler, şekiller, tablolar, eşitlikler kaynak gösterilerek verilmelidir. </w:t>
      </w:r>
    </w:p>
    <w:p w14:paraId="7F067D32" w14:textId="77777777" w:rsidR="007B58F9" w:rsidRPr="007B58F9" w:rsidRDefault="007B58F9" w:rsidP="007B58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tr-TR"/>
        </w:rPr>
      </w:pPr>
      <w:r w:rsidRPr="007B58F9">
        <w:rPr>
          <w:rFonts w:ascii="Calibri" w:hAnsi="Calibri" w:cs="Calibri"/>
          <w:color w:val="000000" w:themeColor="text1"/>
          <w:sz w:val="22"/>
          <w:szCs w:val="22"/>
          <w:lang w:val="tr-TR"/>
        </w:rPr>
        <w:t xml:space="preserve">Kullanılan kaynakları </w:t>
      </w:r>
      <w:hyperlink r:id="rId6" w:history="1">
        <w:r w:rsidRPr="007B58F9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tr-TR"/>
          </w:rPr>
          <w:t xml:space="preserve">Harvard </w:t>
        </w:r>
        <w:proofErr w:type="spellStart"/>
        <w:r w:rsidRPr="007B58F9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tr-TR"/>
          </w:rPr>
          <w:t>style</w:t>
        </w:r>
        <w:proofErr w:type="spellEnd"/>
      </w:hyperlink>
      <w:r w:rsidRPr="007B58F9">
        <w:rPr>
          <w:rFonts w:ascii="Calibri" w:hAnsi="Calibri" w:cs="Calibri"/>
          <w:color w:val="000000" w:themeColor="text1"/>
          <w:sz w:val="22"/>
          <w:szCs w:val="22"/>
          <w:lang w:val="tr-TR"/>
        </w:rPr>
        <w:t xml:space="preserve">.‘e göre yazılacaktır. Linkte her bir kaynak türüne göre açıklamalar vardır dikkatle inceleyiniz. </w:t>
      </w:r>
      <w:proofErr w:type="spellStart"/>
      <w:r w:rsidRPr="007B58F9">
        <w:rPr>
          <w:rFonts w:ascii="Calibri" w:hAnsi="Calibri" w:cs="Calibri"/>
          <w:color w:val="000000" w:themeColor="text1"/>
          <w:sz w:val="22"/>
          <w:szCs w:val="22"/>
          <w:lang w:val="tr-TR"/>
        </w:rPr>
        <w:t>Mendeley</w:t>
      </w:r>
      <w:proofErr w:type="spellEnd"/>
      <w:r w:rsidRPr="007B58F9">
        <w:rPr>
          <w:rFonts w:ascii="Calibri" w:hAnsi="Calibri" w:cs="Calibri"/>
          <w:color w:val="000000" w:themeColor="text1"/>
          <w:sz w:val="22"/>
          <w:szCs w:val="22"/>
          <w:lang w:val="tr-TR"/>
        </w:rPr>
        <w:t xml:space="preserve"> programını da direk kullanabilirsiniz. </w:t>
      </w:r>
    </w:p>
    <w:p w14:paraId="36FDEF03" w14:textId="77777777" w:rsidR="007B58F9" w:rsidRPr="007B58F9" w:rsidRDefault="007B58F9" w:rsidP="007B58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tr-TR"/>
        </w:rPr>
      </w:pPr>
      <w:r w:rsidRPr="007B58F9">
        <w:rPr>
          <w:rFonts w:ascii="Calibri" w:hAnsi="Calibri" w:cs="Calibri"/>
          <w:color w:val="000000" w:themeColor="text1"/>
          <w:sz w:val="22"/>
          <w:szCs w:val="22"/>
          <w:lang w:val="tr-TR"/>
        </w:rPr>
        <w:t>Kullanılan kaynaklar metin içinde bilginin yanında ya da şekil ve tablo bilgi yazılarının sonunda (</w:t>
      </w:r>
      <w:proofErr w:type="spellStart"/>
      <w:r w:rsidRPr="007B58F9">
        <w:rPr>
          <w:rFonts w:ascii="Calibri" w:hAnsi="Calibri" w:cs="Calibri"/>
          <w:color w:val="000000" w:themeColor="text1"/>
          <w:sz w:val="22"/>
          <w:szCs w:val="22"/>
          <w:lang w:val="tr-TR"/>
        </w:rPr>
        <w:t>Yilmazer</w:t>
      </w:r>
      <w:proofErr w:type="spellEnd"/>
      <w:r w:rsidRPr="007B58F9">
        <w:rPr>
          <w:rFonts w:ascii="Calibri" w:hAnsi="Calibri" w:cs="Calibri"/>
          <w:color w:val="000000" w:themeColor="text1"/>
          <w:sz w:val="22"/>
          <w:szCs w:val="22"/>
          <w:lang w:val="tr-TR"/>
        </w:rPr>
        <w:t xml:space="preserve"> vd., 2014, Kaya vd. 2014) olarak verilmelidir. </w:t>
      </w:r>
    </w:p>
    <w:p w14:paraId="46C705B4" w14:textId="77777777" w:rsidR="007B58F9" w:rsidRPr="007B58F9" w:rsidRDefault="007B58F9" w:rsidP="007B58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tr-TR"/>
        </w:rPr>
      </w:pPr>
      <w:r w:rsidRPr="007B58F9">
        <w:rPr>
          <w:rFonts w:ascii="Calibri" w:hAnsi="Calibri" w:cs="Calibri"/>
          <w:color w:val="000000" w:themeColor="text1"/>
          <w:sz w:val="22"/>
          <w:szCs w:val="22"/>
          <w:lang w:val="tr-TR"/>
        </w:rPr>
        <w:t>Verilen kaynaklar, sonra Kaynaklar bölümünde ilk yazarın soyadına göre alfabetik liste olarak listelenmelidir.</w:t>
      </w:r>
    </w:p>
    <w:p w14:paraId="5C32AC65" w14:textId="77777777" w:rsidR="007B58F9" w:rsidRPr="007B58F9" w:rsidRDefault="007B58F9" w:rsidP="007B58F9">
      <w:pPr>
        <w:pStyle w:val="ListParagraph"/>
        <w:spacing w:line="276" w:lineRule="auto"/>
        <w:ind w:left="426"/>
        <w:jc w:val="both"/>
        <w:rPr>
          <w:rFonts w:ascii="Calibri" w:hAnsi="Calibri" w:cs="Calibri"/>
          <w:color w:val="FF0000"/>
          <w:sz w:val="22"/>
          <w:szCs w:val="22"/>
          <w:lang w:val="tr-TR"/>
        </w:rPr>
      </w:pPr>
    </w:p>
    <w:p w14:paraId="1F0C8F03" w14:textId="77777777" w:rsidR="007B58F9" w:rsidRPr="007B58F9" w:rsidRDefault="007B58F9" w:rsidP="007B58F9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tr-TR"/>
        </w:rPr>
      </w:pPr>
      <w:r w:rsidRPr="007B58F9">
        <w:rPr>
          <w:rFonts w:ascii="Calibri" w:hAnsi="Calibri" w:cs="Calibri"/>
          <w:sz w:val="22"/>
          <w:szCs w:val="22"/>
          <w:lang w:val="tr-TR"/>
        </w:rPr>
        <w:t xml:space="preserve">Alıntılama etik kurallara göre olmalıdır. Ödevle birlikte detaylı </w:t>
      </w:r>
      <w:proofErr w:type="spellStart"/>
      <w:r w:rsidRPr="007B58F9">
        <w:rPr>
          <w:rFonts w:ascii="Calibri" w:hAnsi="Calibri" w:cs="Calibri"/>
          <w:sz w:val="22"/>
          <w:szCs w:val="22"/>
          <w:lang w:val="tr-TR"/>
        </w:rPr>
        <w:t>Turnitin</w:t>
      </w:r>
      <w:proofErr w:type="spellEnd"/>
      <w:r w:rsidRPr="007B58F9">
        <w:rPr>
          <w:rFonts w:ascii="Calibri" w:hAnsi="Calibri" w:cs="Calibri"/>
          <w:sz w:val="22"/>
          <w:szCs w:val="22"/>
          <w:lang w:val="tr-TR"/>
        </w:rPr>
        <w:t xml:space="preserve"> raporu sunulmalıdır. </w:t>
      </w:r>
    </w:p>
    <w:p w14:paraId="3FD72448" w14:textId="77777777" w:rsidR="007B58F9" w:rsidRPr="007B58F9" w:rsidRDefault="007B58F9" w:rsidP="007B58F9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tr-TR"/>
        </w:rPr>
      </w:pPr>
      <w:r w:rsidRPr="007B58F9">
        <w:rPr>
          <w:rFonts w:ascii="Calibri" w:hAnsi="Calibri" w:cs="Calibri"/>
          <w:sz w:val="22"/>
          <w:szCs w:val="22"/>
          <w:lang w:val="tr-TR"/>
        </w:rPr>
        <w:t>Tablo ve şekillere ait açıklama bilgileri tablonun üstüne ve şeklin altına olacak şekilde sıra sayılarına (Tablo 1., Tablo 2., Şekil 1., Şekil 2.) dikkat edilerek verilmelidir.</w:t>
      </w:r>
    </w:p>
    <w:p w14:paraId="3B97AEDB" w14:textId="77777777" w:rsidR="007B58F9" w:rsidRPr="007B58F9" w:rsidRDefault="007B58F9" w:rsidP="007B58F9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tr-TR"/>
        </w:rPr>
      </w:pPr>
      <w:r w:rsidRPr="007B58F9">
        <w:rPr>
          <w:rFonts w:ascii="Calibri" w:hAnsi="Calibri" w:cs="Calibri"/>
          <w:sz w:val="22"/>
          <w:szCs w:val="22"/>
          <w:lang w:val="tr-TR"/>
        </w:rPr>
        <w:t xml:space="preserve">Tablo ve şekiller metin içerisinde de kullanılmalı ve açıklanmalıdır. </w:t>
      </w:r>
    </w:p>
    <w:p w14:paraId="451BD316" w14:textId="77777777" w:rsidR="007B58F9" w:rsidRPr="007B58F9" w:rsidRDefault="007B58F9" w:rsidP="007B58F9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tr-TR"/>
        </w:rPr>
      </w:pPr>
      <w:r w:rsidRPr="007B58F9">
        <w:rPr>
          <w:rFonts w:ascii="Calibri" w:hAnsi="Calibri" w:cs="Calibri"/>
          <w:sz w:val="22"/>
          <w:szCs w:val="22"/>
          <w:lang w:val="tr-TR"/>
        </w:rPr>
        <w:t>Ekstra bir kapak hazırlamayınız.</w:t>
      </w:r>
    </w:p>
    <w:p w14:paraId="577DD06D" w14:textId="77777777" w:rsidR="007B58F9" w:rsidRPr="007B58F9" w:rsidRDefault="007B58F9" w:rsidP="007B58F9">
      <w:pPr>
        <w:spacing w:line="276" w:lineRule="auto"/>
        <w:jc w:val="both"/>
        <w:rPr>
          <w:rFonts w:ascii="Calibri" w:hAnsi="Calibri" w:cs="Calibri"/>
          <w:sz w:val="22"/>
          <w:szCs w:val="22"/>
          <w:lang w:val="tr-TR"/>
        </w:rPr>
      </w:pPr>
    </w:p>
    <w:p w14:paraId="78582373" w14:textId="459E6501" w:rsidR="00C66F5D" w:rsidRPr="00042D07" w:rsidRDefault="00C66F5D" w:rsidP="008D0598">
      <w:pPr>
        <w:spacing w:line="276" w:lineRule="auto"/>
        <w:rPr>
          <w:rFonts w:ascii="Calibri" w:hAnsi="Calibri" w:cs="Calibri"/>
          <w:b/>
          <w:bCs/>
          <w:lang w:val="tr-TR"/>
        </w:rPr>
      </w:pPr>
    </w:p>
    <w:sectPr w:rsidR="00C66F5D" w:rsidRPr="00042D07" w:rsidSect="00315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43F"/>
    <w:multiLevelType w:val="hybridMultilevel"/>
    <w:tmpl w:val="6C3E237E"/>
    <w:lvl w:ilvl="0" w:tplc="5ED21E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83A9D"/>
    <w:multiLevelType w:val="hybridMultilevel"/>
    <w:tmpl w:val="0458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170E"/>
    <w:multiLevelType w:val="hybridMultilevel"/>
    <w:tmpl w:val="861C4670"/>
    <w:lvl w:ilvl="0" w:tplc="CCD6E5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6CE4"/>
    <w:multiLevelType w:val="hybridMultilevel"/>
    <w:tmpl w:val="62B66B8E"/>
    <w:lvl w:ilvl="0" w:tplc="48C2CFC6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9E57A4C"/>
    <w:multiLevelType w:val="hybridMultilevel"/>
    <w:tmpl w:val="84E4981E"/>
    <w:lvl w:ilvl="0" w:tplc="4D483D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B4A30"/>
    <w:multiLevelType w:val="hybridMultilevel"/>
    <w:tmpl w:val="D6FC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2663"/>
    <w:multiLevelType w:val="hybridMultilevel"/>
    <w:tmpl w:val="99FC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6416F"/>
    <w:multiLevelType w:val="hybridMultilevel"/>
    <w:tmpl w:val="0B7E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D28D3"/>
    <w:multiLevelType w:val="hybridMultilevel"/>
    <w:tmpl w:val="8C90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D1721"/>
    <w:multiLevelType w:val="hybridMultilevel"/>
    <w:tmpl w:val="2DAA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D6CDC"/>
    <w:multiLevelType w:val="multilevel"/>
    <w:tmpl w:val="050CEC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F50ECF"/>
    <w:multiLevelType w:val="hybridMultilevel"/>
    <w:tmpl w:val="1484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36"/>
    <w:rsid w:val="00040815"/>
    <w:rsid w:val="00042D07"/>
    <w:rsid w:val="00051276"/>
    <w:rsid w:val="000B71C6"/>
    <w:rsid w:val="00101A63"/>
    <w:rsid w:val="00110376"/>
    <w:rsid w:val="001D3588"/>
    <w:rsid w:val="002212A5"/>
    <w:rsid w:val="00274B37"/>
    <w:rsid w:val="00287801"/>
    <w:rsid w:val="002B7B50"/>
    <w:rsid w:val="00315536"/>
    <w:rsid w:val="00332893"/>
    <w:rsid w:val="003662F4"/>
    <w:rsid w:val="003E48EE"/>
    <w:rsid w:val="003F2020"/>
    <w:rsid w:val="004459DE"/>
    <w:rsid w:val="004C52FB"/>
    <w:rsid w:val="004D6F3F"/>
    <w:rsid w:val="0067110E"/>
    <w:rsid w:val="006903D8"/>
    <w:rsid w:val="006F2970"/>
    <w:rsid w:val="007179DC"/>
    <w:rsid w:val="00726492"/>
    <w:rsid w:val="00753CF8"/>
    <w:rsid w:val="007850E6"/>
    <w:rsid w:val="00794715"/>
    <w:rsid w:val="007B2E24"/>
    <w:rsid w:val="007B58F9"/>
    <w:rsid w:val="007F69FA"/>
    <w:rsid w:val="00811CC6"/>
    <w:rsid w:val="00830D99"/>
    <w:rsid w:val="00842CFD"/>
    <w:rsid w:val="00846569"/>
    <w:rsid w:val="008C645D"/>
    <w:rsid w:val="008D0598"/>
    <w:rsid w:val="0095220E"/>
    <w:rsid w:val="009830A1"/>
    <w:rsid w:val="009A1DB7"/>
    <w:rsid w:val="009A5F6D"/>
    <w:rsid w:val="009C57D3"/>
    <w:rsid w:val="00A06A00"/>
    <w:rsid w:val="00A21703"/>
    <w:rsid w:val="00A22251"/>
    <w:rsid w:val="00A37998"/>
    <w:rsid w:val="00A879B3"/>
    <w:rsid w:val="00A9491D"/>
    <w:rsid w:val="00AA3CDB"/>
    <w:rsid w:val="00AC35FC"/>
    <w:rsid w:val="00B31095"/>
    <w:rsid w:val="00B31A75"/>
    <w:rsid w:val="00B460FE"/>
    <w:rsid w:val="00BA027A"/>
    <w:rsid w:val="00C5403A"/>
    <w:rsid w:val="00C66F5D"/>
    <w:rsid w:val="00CA6586"/>
    <w:rsid w:val="00D37058"/>
    <w:rsid w:val="00D623CE"/>
    <w:rsid w:val="00D83B2F"/>
    <w:rsid w:val="00DC24B7"/>
    <w:rsid w:val="00E901FB"/>
    <w:rsid w:val="00EA6300"/>
    <w:rsid w:val="00ED09F0"/>
    <w:rsid w:val="00ED3DF4"/>
    <w:rsid w:val="00F32414"/>
    <w:rsid w:val="00F456F0"/>
    <w:rsid w:val="00F55787"/>
    <w:rsid w:val="00F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024EC"/>
  <w15:chartTrackingRefBased/>
  <w15:docId w15:val="{083EFB38-1FF2-9A4D-9C07-C630A45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DC"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2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8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0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deley.com/guides/harvard-citation-gui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Hakan YILMAZER</cp:lastModifiedBy>
  <cp:revision>3</cp:revision>
  <dcterms:created xsi:type="dcterms:W3CDTF">2022-10-27T20:38:00Z</dcterms:created>
  <dcterms:modified xsi:type="dcterms:W3CDTF">2022-11-01T20:38:00Z</dcterms:modified>
</cp:coreProperties>
</file>