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CEA84F" w14:textId="77777777" w:rsidR="001715FE" w:rsidRPr="00FC7726" w:rsidRDefault="001715FE" w:rsidP="001715FE">
      <w:pPr>
        <w:jc w:val="center"/>
        <w:rPr>
          <w:rFonts w:cstheme="minorHAnsi"/>
          <w:b/>
          <w:bCs/>
        </w:rPr>
      </w:pPr>
      <w:r w:rsidRPr="00FC7726">
        <w:rPr>
          <w:rFonts w:cstheme="minorHAnsi"/>
          <w:b/>
          <w:bCs/>
        </w:rPr>
        <w:t>ÇİFT DÖNÜŞTÜRÜCÜLER</w:t>
      </w:r>
    </w:p>
    <w:p w14:paraId="4D1B86EF" w14:textId="77777777" w:rsidR="001715FE" w:rsidRPr="00FC7726" w:rsidRDefault="001715FE" w:rsidP="001715FE">
      <w:pPr>
        <w:jc w:val="both"/>
        <w:rPr>
          <w:rFonts w:cstheme="minorHAnsi"/>
        </w:rPr>
      </w:pPr>
      <w:r w:rsidRPr="00FC7726">
        <w:rPr>
          <w:rFonts w:cstheme="minorHAnsi"/>
        </w:rPr>
        <w:t xml:space="preserve">Çoğunlukla değişken hızlı sürücülerde bulunan elektrikli bir cihazdır. İleri dönüştürücü ve ters </w:t>
      </w:r>
      <w:proofErr w:type="spellStart"/>
      <w:r w:rsidRPr="00FC7726">
        <w:rPr>
          <w:rFonts w:cstheme="minorHAnsi"/>
        </w:rPr>
        <w:t>dönüştürcü</w:t>
      </w:r>
      <w:proofErr w:type="spellEnd"/>
      <w:r w:rsidRPr="00FC7726">
        <w:rPr>
          <w:rFonts w:cstheme="minorHAnsi"/>
        </w:rPr>
        <w:t xml:space="preserve"> tarafından AC düzeltmesinden polarite </w:t>
      </w:r>
      <w:proofErr w:type="spellStart"/>
      <w:r w:rsidRPr="00FC7726">
        <w:rPr>
          <w:rFonts w:cstheme="minorHAnsi"/>
        </w:rPr>
        <w:t>DC'yi</w:t>
      </w:r>
      <w:proofErr w:type="spellEnd"/>
      <w:r w:rsidRPr="00FC7726">
        <w:rPr>
          <w:rFonts w:cstheme="minorHAnsi"/>
        </w:rPr>
        <w:t xml:space="preserve"> almak için bir güç elektroniği kontrol sistemidir. Çift dönüştürücüde, iki dönüştürücü arka arkaya birbirine bağlanır.</w:t>
      </w:r>
    </w:p>
    <w:p w14:paraId="34146D6C" w14:textId="77777777" w:rsidR="001715FE" w:rsidRPr="00FC7726" w:rsidRDefault="001715FE" w:rsidP="001715FE">
      <w:pPr>
        <w:jc w:val="both"/>
        <w:rPr>
          <w:rFonts w:cstheme="minorHAnsi"/>
        </w:rPr>
      </w:pPr>
      <w:r w:rsidRPr="00FC7726">
        <w:rPr>
          <w:rFonts w:cstheme="minorHAnsi"/>
        </w:rPr>
        <w:t>Köprülerden biri doğrultucu olarak çalışır (</w:t>
      </w:r>
      <w:proofErr w:type="spellStart"/>
      <w:r w:rsidRPr="00FC7726">
        <w:rPr>
          <w:rFonts w:cstheme="minorHAnsi"/>
        </w:rPr>
        <w:t>AC'yi</w:t>
      </w:r>
      <w:proofErr w:type="spellEnd"/>
      <w:r w:rsidRPr="00FC7726">
        <w:rPr>
          <w:rFonts w:cstheme="minorHAnsi"/>
        </w:rPr>
        <w:t xml:space="preserve"> </w:t>
      </w:r>
      <w:proofErr w:type="spellStart"/>
      <w:r w:rsidRPr="00FC7726">
        <w:rPr>
          <w:rFonts w:cstheme="minorHAnsi"/>
        </w:rPr>
        <w:t>DC'ye</w:t>
      </w:r>
      <w:proofErr w:type="spellEnd"/>
      <w:r w:rsidRPr="00FC7726">
        <w:rPr>
          <w:rFonts w:cstheme="minorHAnsi"/>
        </w:rPr>
        <w:t xml:space="preserve"> dönüştürür), diğer yarım köprü </w:t>
      </w:r>
      <w:proofErr w:type="spellStart"/>
      <w:r w:rsidRPr="00FC7726">
        <w:rPr>
          <w:rFonts w:cstheme="minorHAnsi"/>
        </w:rPr>
        <w:t>inverter</w:t>
      </w:r>
      <w:proofErr w:type="spellEnd"/>
      <w:r w:rsidRPr="00FC7726">
        <w:rPr>
          <w:rFonts w:cstheme="minorHAnsi"/>
        </w:rPr>
        <w:t xml:space="preserve"> olarak çalışır (</w:t>
      </w:r>
      <w:proofErr w:type="spellStart"/>
      <w:r w:rsidRPr="00FC7726">
        <w:rPr>
          <w:rFonts w:cstheme="minorHAnsi"/>
        </w:rPr>
        <w:t>DC'yi</w:t>
      </w:r>
      <w:proofErr w:type="spellEnd"/>
      <w:r w:rsidRPr="00FC7726">
        <w:rPr>
          <w:rFonts w:cstheme="minorHAnsi"/>
        </w:rPr>
        <w:t xml:space="preserve"> </w:t>
      </w:r>
      <w:proofErr w:type="spellStart"/>
      <w:r w:rsidRPr="00FC7726">
        <w:rPr>
          <w:rFonts w:cstheme="minorHAnsi"/>
        </w:rPr>
        <w:t>AC'ye</w:t>
      </w:r>
      <w:proofErr w:type="spellEnd"/>
      <w:r w:rsidRPr="00FC7726">
        <w:rPr>
          <w:rFonts w:cstheme="minorHAnsi"/>
        </w:rPr>
        <w:t xml:space="preserve"> dönüştürür) ve yaygın olarak bir DC yüküne bağlanır. Burada iki dönüştürme işlemi aynı anda gerçekleşir, bu nedenle çift dönüştürücü olarak adlandırılır. Çift dönüştürücü dört bölgeli çalışma sağlayabilir. </w:t>
      </w:r>
    </w:p>
    <w:p w14:paraId="0EB6969D" w14:textId="77777777" w:rsidR="001715FE" w:rsidRPr="00FC7726" w:rsidRDefault="001715FE" w:rsidP="001715FE">
      <w:pPr>
        <w:jc w:val="center"/>
        <w:rPr>
          <w:rFonts w:cstheme="minorHAnsi"/>
        </w:rPr>
      </w:pPr>
      <w:r w:rsidRPr="00FC7726">
        <w:rPr>
          <w:rFonts w:cstheme="minorHAnsi"/>
          <w:noProof/>
        </w:rPr>
        <w:drawing>
          <wp:inline distT="0" distB="0" distL="0" distR="0" wp14:anchorId="7780CFD5" wp14:editId="23B211D8">
            <wp:extent cx="2459985" cy="2169042"/>
            <wp:effectExtent l="0" t="0" r="0" b="3175"/>
            <wp:docPr id="6" name="Resim 6" descr="Ideal Dual Converter Simplified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eal Dual Converter Simplified Representation"/>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73120" cy="2180624"/>
                    </a:xfrm>
                    <a:prstGeom prst="rect">
                      <a:avLst/>
                    </a:prstGeom>
                    <a:noFill/>
                    <a:ln>
                      <a:noFill/>
                    </a:ln>
                  </pic:spPr>
                </pic:pic>
              </a:graphicData>
            </a:graphic>
          </wp:inline>
        </w:drawing>
      </w:r>
    </w:p>
    <w:p w14:paraId="0DBCB85D" w14:textId="77777777" w:rsidR="001715FE" w:rsidRDefault="001715FE" w:rsidP="001715FE">
      <w:pPr>
        <w:jc w:val="both"/>
        <w:rPr>
          <w:rFonts w:cstheme="minorHAnsi"/>
        </w:rPr>
      </w:pPr>
      <w:r w:rsidRPr="00FC7726">
        <w:rPr>
          <w:rFonts w:cstheme="minorHAnsi"/>
        </w:rPr>
        <w:t xml:space="preserve">Çift dönüştürücüler idealdir, yani herhangi bir dalgalanma içermeyen saf DC çıkış terminalleri </w:t>
      </w:r>
      <w:proofErr w:type="spellStart"/>
      <w:proofErr w:type="gramStart"/>
      <w:r w:rsidRPr="00FC7726">
        <w:rPr>
          <w:rFonts w:cstheme="minorHAnsi"/>
        </w:rPr>
        <w:t>üretirler.Her</w:t>
      </w:r>
      <w:proofErr w:type="spellEnd"/>
      <w:proofErr w:type="gramEnd"/>
      <w:r w:rsidRPr="00FC7726">
        <w:rPr>
          <w:rFonts w:cstheme="minorHAnsi"/>
        </w:rPr>
        <w:t xml:space="preserve"> iki dönüştürücünün, bir diyot ile seri olarak bağlanan kontrol edilebilir bir doğrudan voltaj kaynağı olduğu </w:t>
      </w:r>
      <w:proofErr w:type="spellStart"/>
      <w:r w:rsidRPr="00FC7726">
        <w:rPr>
          <w:rFonts w:cstheme="minorHAnsi"/>
        </w:rPr>
        <w:t>varsayılır.Burada</w:t>
      </w:r>
      <w:proofErr w:type="spellEnd"/>
      <w:r w:rsidRPr="00FC7726">
        <w:rPr>
          <w:rFonts w:cstheme="minorHAnsi"/>
        </w:rPr>
        <w:t xml:space="preserve"> Diyot D1 ve D2, dönüştürücülerin tek yönlü akım akış özelliklerini temsil eder. Bununla birlikte, akımın yönü herhangi bir şekilde olabilir. Dönüştürücü 1'in ortalama çıkış voltajının V01 ve dönüştürücü 2'nin V02 olduğunu varsayalım. İki dönüştürücünün çıkış voltajını aynı polarite ve büyüklükte yapmak için </w:t>
      </w:r>
      <w:proofErr w:type="spellStart"/>
      <w:r w:rsidRPr="00FC7726">
        <w:rPr>
          <w:rFonts w:cstheme="minorHAnsi"/>
        </w:rPr>
        <w:t>tristörlerin</w:t>
      </w:r>
      <w:proofErr w:type="spellEnd"/>
      <w:r w:rsidRPr="00FC7726">
        <w:rPr>
          <w:rFonts w:cstheme="minorHAnsi"/>
        </w:rPr>
        <w:t xml:space="preserve"> tetikleme açıları kontrol edilmelidir.</w:t>
      </w:r>
    </w:p>
    <w:p w14:paraId="1BF98B86" w14:textId="77777777" w:rsidR="001715FE" w:rsidRPr="00FC7726" w:rsidRDefault="001715FE" w:rsidP="001715FE">
      <w:pPr>
        <w:jc w:val="both"/>
        <w:rPr>
          <w:rFonts w:cstheme="minorHAnsi"/>
        </w:rPr>
      </w:pPr>
    </w:p>
    <w:p w14:paraId="4F6A4EF3" w14:textId="77777777" w:rsidR="001715FE" w:rsidRPr="00FC7726" w:rsidRDefault="001715FE" w:rsidP="001715FE">
      <w:pPr>
        <w:jc w:val="center"/>
        <w:rPr>
          <w:rFonts w:cstheme="minorHAnsi"/>
          <w:b/>
          <w:bCs/>
        </w:rPr>
      </w:pPr>
      <w:r w:rsidRPr="00FC7726">
        <w:rPr>
          <w:rFonts w:cstheme="minorHAnsi"/>
          <w:b/>
          <w:bCs/>
        </w:rPr>
        <w:t>TEK FAZLI ÇİFT YÖNLÜ DÖNÜŞTÜRÜCÜ</w:t>
      </w:r>
    </w:p>
    <w:p w14:paraId="3C638DC1" w14:textId="77777777" w:rsidR="001715FE" w:rsidRPr="00FC7726" w:rsidRDefault="001715FE" w:rsidP="001715FE">
      <w:pPr>
        <w:jc w:val="both"/>
        <w:rPr>
          <w:rFonts w:cstheme="minorHAnsi"/>
        </w:rPr>
      </w:pPr>
      <w:r w:rsidRPr="00FC7726">
        <w:rPr>
          <w:rFonts w:cstheme="minorHAnsi"/>
          <w:noProof/>
        </w:rPr>
        <w:drawing>
          <wp:anchor distT="0" distB="0" distL="114300" distR="114300" simplePos="0" relativeHeight="251660288" behindDoc="0" locked="0" layoutInCell="1" allowOverlap="1" wp14:anchorId="016361DD" wp14:editId="5CAE1F52">
            <wp:simplePos x="0" y="0"/>
            <wp:positionH relativeFrom="column">
              <wp:posOffset>-143510</wp:posOffset>
            </wp:positionH>
            <wp:positionV relativeFrom="paragraph">
              <wp:posOffset>966470</wp:posOffset>
            </wp:positionV>
            <wp:extent cx="3310255" cy="2082165"/>
            <wp:effectExtent l="0" t="0" r="4445" b="0"/>
            <wp:wrapSquare wrapText="bothSides"/>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t="20004" r="37771" b="14975"/>
                    <a:stretch/>
                  </pic:blipFill>
                  <pic:spPr bwMode="auto">
                    <a:xfrm>
                      <a:off x="0" y="0"/>
                      <a:ext cx="3310255" cy="2082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7726">
        <w:rPr>
          <w:rFonts w:cstheme="minorHAnsi"/>
          <w:noProof/>
        </w:rPr>
        <w:drawing>
          <wp:anchor distT="0" distB="0" distL="114300" distR="114300" simplePos="0" relativeHeight="251659264" behindDoc="0" locked="0" layoutInCell="1" allowOverlap="1" wp14:anchorId="1EF463EF" wp14:editId="20AA9048">
            <wp:simplePos x="0" y="0"/>
            <wp:positionH relativeFrom="column">
              <wp:posOffset>3659877</wp:posOffset>
            </wp:positionH>
            <wp:positionV relativeFrom="paragraph">
              <wp:posOffset>1226506</wp:posOffset>
            </wp:positionV>
            <wp:extent cx="2149475" cy="2089785"/>
            <wp:effectExtent l="0" t="0" r="3175" b="5715"/>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49475" cy="2089785"/>
                    </a:xfrm>
                    <a:prstGeom prst="rect">
                      <a:avLst/>
                    </a:prstGeom>
                    <a:noFill/>
                    <a:ln>
                      <a:noFill/>
                    </a:ln>
                  </pic:spPr>
                </pic:pic>
              </a:graphicData>
            </a:graphic>
          </wp:anchor>
        </w:drawing>
      </w:r>
      <w:r w:rsidRPr="00FC7726">
        <w:rPr>
          <w:rFonts w:cstheme="minorHAnsi"/>
        </w:rPr>
        <w:t xml:space="preserve">Bu tip dönüştürücünün kaynağı tek fazlı besleme olacaktır. Bu dönüştürücüde iki tane birbirine ters paralel </w:t>
      </w:r>
      <w:proofErr w:type="spellStart"/>
      <w:r w:rsidRPr="00FC7726">
        <w:rPr>
          <w:rFonts w:cstheme="minorHAnsi"/>
        </w:rPr>
        <w:t>baglı</w:t>
      </w:r>
      <w:proofErr w:type="spellEnd"/>
      <w:r w:rsidRPr="00FC7726">
        <w:rPr>
          <w:rFonts w:cstheme="minorHAnsi"/>
        </w:rPr>
        <w:t xml:space="preserve"> iki </w:t>
      </w:r>
      <w:proofErr w:type="spellStart"/>
      <w:r w:rsidRPr="00FC7726">
        <w:rPr>
          <w:rFonts w:cstheme="minorHAnsi"/>
        </w:rPr>
        <w:t>dönüştürcüden</w:t>
      </w:r>
      <w:proofErr w:type="spellEnd"/>
      <w:r w:rsidRPr="00FC7726">
        <w:rPr>
          <w:rFonts w:cstheme="minorHAnsi"/>
        </w:rPr>
        <w:t xml:space="preserve"> oluşur. Bu uygulama 15 KW kadar olan dc motor sürme uygulamalarında kullanılır. Dönüştürücünün dolaşım dışı çalışma </w:t>
      </w:r>
      <w:proofErr w:type="spellStart"/>
      <w:r w:rsidRPr="00FC7726">
        <w:rPr>
          <w:rFonts w:cstheme="minorHAnsi"/>
        </w:rPr>
        <w:t>modunda</w:t>
      </w:r>
      <w:proofErr w:type="spellEnd"/>
      <w:r w:rsidRPr="00FC7726">
        <w:rPr>
          <w:rFonts w:cstheme="minorHAnsi"/>
        </w:rPr>
        <w:t xml:space="preserve"> olduğunu düşünün. </w:t>
      </w:r>
      <w:proofErr w:type="gramStart"/>
      <w:r w:rsidRPr="00FC7726">
        <w:rPr>
          <w:rFonts w:cstheme="minorHAnsi"/>
        </w:rPr>
        <w:t xml:space="preserve">Birinci  </w:t>
      </w:r>
      <w:proofErr w:type="spellStart"/>
      <w:r w:rsidRPr="00FC7726">
        <w:rPr>
          <w:rFonts w:cstheme="minorHAnsi"/>
        </w:rPr>
        <w:t>dönüştrücü</w:t>
      </w:r>
      <w:proofErr w:type="spellEnd"/>
      <w:proofErr w:type="gramEnd"/>
      <w:r w:rsidRPr="00FC7726">
        <w:rPr>
          <w:rFonts w:cstheme="minorHAnsi"/>
        </w:rPr>
        <w:t xml:space="preserve"> doğrultucu olarak çalışır. Alternatif akım doğru akıma dönüştürülür daha sonra filtre uygulanarak yüke verilir. </w:t>
      </w:r>
    </w:p>
    <w:p w14:paraId="5241F7E9" w14:textId="77777777" w:rsidR="001715FE" w:rsidRPr="00FC7726" w:rsidRDefault="001715FE" w:rsidP="001715FE">
      <w:pPr>
        <w:jc w:val="both"/>
        <w:rPr>
          <w:rFonts w:cstheme="minorHAnsi"/>
        </w:rPr>
      </w:pPr>
      <w:r w:rsidRPr="00FC7726">
        <w:rPr>
          <w:rFonts w:cstheme="minorHAnsi"/>
        </w:rPr>
        <w:lastRenderedPageBreak/>
        <w:t xml:space="preserve">1 </w:t>
      </w:r>
      <w:proofErr w:type="spellStart"/>
      <w:r w:rsidRPr="00FC7726">
        <w:rPr>
          <w:rFonts w:cstheme="minorHAnsi"/>
        </w:rPr>
        <w:t>nolu</w:t>
      </w:r>
      <w:proofErr w:type="spellEnd"/>
      <w:r w:rsidRPr="00FC7726">
        <w:rPr>
          <w:rFonts w:cstheme="minorHAnsi"/>
        </w:rPr>
        <w:t xml:space="preserve"> dönüştürücü için  </w:t>
      </w:r>
      <m:oMath>
        <m:r>
          <w:rPr>
            <w:rFonts w:ascii="Cambria Math" w:hAnsi="Cambria Math" w:cstheme="minorHAnsi"/>
          </w:rPr>
          <m:t>Vt=</m:t>
        </m:r>
        <m:f>
          <m:fPr>
            <m:ctrlPr>
              <w:rPr>
                <w:rFonts w:ascii="Cambria Math" w:hAnsi="Cambria Math" w:cstheme="minorHAnsi"/>
                <w:i/>
              </w:rPr>
            </m:ctrlPr>
          </m:fPr>
          <m:num>
            <m:r>
              <w:rPr>
                <w:rFonts w:ascii="Cambria Math" w:hAnsi="Cambria Math" w:cstheme="minorHAnsi"/>
              </w:rPr>
              <m:t>2 Vm</m:t>
            </m:r>
          </m:num>
          <m:den>
            <m:r>
              <w:rPr>
                <w:rFonts w:ascii="Cambria Math" w:hAnsi="Cambria Math" w:cstheme="minorHAnsi"/>
              </w:rPr>
              <m:t>π</m:t>
            </m:r>
          </m:den>
        </m:f>
        <m:r>
          <w:rPr>
            <w:rFonts w:ascii="Cambria Math" w:hAnsi="Cambria Math" w:cstheme="minorHAnsi"/>
          </w:rPr>
          <m:t xml:space="preserve"> cos</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1</m:t>
            </m:r>
          </m:sub>
        </m:sSub>
        <m:r>
          <w:rPr>
            <w:rFonts w:ascii="Cambria Math" w:hAnsi="Cambria Math" w:cstheme="minorHAnsi"/>
          </w:rPr>
          <m:t xml:space="preserve">             0≤</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1</m:t>
            </m:r>
          </m:sub>
        </m:sSub>
        <m:r>
          <w:rPr>
            <w:rFonts w:ascii="Cambria Math" w:hAnsi="Cambria Math" w:cstheme="minorHAnsi"/>
          </w:rPr>
          <m:t>≤π</m:t>
        </m:r>
      </m:oMath>
    </w:p>
    <w:p w14:paraId="47D07478" w14:textId="77777777" w:rsidR="001715FE" w:rsidRPr="00FC7726" w:rsidRDefault="001715FE" w:rsidP="001715FE">
      <w:pPr>
        <w:jc w:val="both"/>
        <w:rPr>
          <w:rFonts w:cstheme="minorHAnsi"/>
        </w:rPr>
      </w:pPr>
      <w:r w:rsidRPr="00FC7726">
        <w:rPr>
          <w:rFonts w:cstheme="minorHAnsi"/>
        </w:rPr>
        <w:t xml:space="preserve">2 </w:t>
      </w:r>
      <w:proofErr w:type="spellStart"/>
      <w:r w:rsidRPr="00FC7726">
        <w:rPr>
          <w:rFonts w:cstheme="minorHAnsi"/>
        </w:rPr>
        <w:t>nolu</w:t>
      </w:r>
      <w:proofErr w:type="spellEnd"/>
      <w:r w:rsidRPr="00FC7726">
        <w:rPr>
          <w:rFonts w:cstheme="minorHAnsi"/>
        </w:rPr>
        <w:t xml:space="preserve"> dönüştürücü için  </w:t>
      </w:r>
      <m:oMath>
        <m:r>
          <w:rPr>
            <w:rFonts w:ascii="Cambria Math" w:hAnsi="Cambria Math" w:cstheme="minorHAnsi"/>
          </w:rPr>
          <m:t>Vt=</m:t>
        </m:r>
        <m:f>
          <m:fPr>
            <m:ctrlPr>
              <w:rPr>
                <w:rFonts w:ascii="Cambria Math" w:hAnsi="Cambria Math" w:cstheme="minorHAnsi"/>
                <w:i/>
              </w:rPr>
            </m:ctrlPr>
          </m:fPr>
          <m:num>
            <m:r>
              <w:rPr>
                <w:rFonts w:ascii="Cambria Math" w:hAnsi="Cambria Math" w:cstheme="minorHAnsi"/>
              </w:rPr>
              <m:t>2 Vm</m:t>
            </m:r>
          </m:num>
          <m:den>
            <m:r>
              <w:rPr>
                <w:rFonts w:ascii="Cambria Math" w:hAnsi="Cambria Math" w:cstheme="minorHAnsi"/>
              </w:rPr>
              <m:t>π</m:t>
            </m:r>
          </m:den>
        </m:f>
        <m:r>
          <w:rPr>
            <w:rFonts w:ascii="Cambria Math" w:hAnsi="Cambria Math" w:cstheme="minorHAnsi"/>
          </w:rPr>
          <m:t xml:space="preserve"> cos</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2</m:t>
            </m:r>
          </m:sub>
        </m:sSub>
        <m:r>
          <w:rPr>
            <w:rFonts w:ascii="Cambria Math" w:hAnsi="Cambria Math" w:cstheme="minorHAnsi"/>
          </w:rPr>
          <m:t xml:space="preserve">             0≤</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2</m:t>
            </m:r>
          </m:sub>
        </m:sSub>
        <m:r>
          <w:rPr>
            <w:rFonts w:ascii="Cambria Math" w:hAnsi="Cambria Math" w:cstheme="minorHAnsi"/>
          </w:rPr>
          <m:t>≤π</m:t>
        </m:r>
      </m:oMath>
    </w:p>
    <w:p w14:paraId="2310FCBB" w14:textId="77777777" w:rsidR="001715FE" w:rsidRPr="00FC7726" w:rsidRDefault="001715FE" w:rsidP="001715FE">
      <w:pPr>
        <w:jc w:val="both"/>
        <w:rPr>
          <w:rFonts w:eastAsiaTheme="minorEastAsia"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2</m:t>
              </m:r>
            </m:sub>
          </m:sSub>
          <m:r>
            <w:rPr>
              <w:rFonts w:ascii="Cambria Math" w:hAnsi="Cambria Math" w:cstheme="minorHAnsi"/>
            </w:rPr>
            <m:t>= π</m:t>
          </m:r>
        </m:oMath>
      </m:oMathPara>
    </w:p>
    <w:p w14:paraId="5DBC634E" w14:textId="77777777" w:rsidR="001715FE" w:rsidRPr="00FC7726" w:rsidRDefault="001715FE" w:rsidP="001715FE">
      <w:pPr>
        <w:pStyle w:val="ListeParagraf"/>
        <w:numPr>
          <w:ilvl w:val="0"/>
          <w:numId w:val="3"/>
        </w:numPr>
        <w:jc w:val="both"/>
        <w:rPr>
          <w:rFonts w:eastAsiaTheme="minorEastAsia" w:cstheme="minorHAnsi"/>
        </w:rPr>
      </w:pPr>
      <w:r w:rsidRPr="00FC7726">
        <w:rPr>
          <w:rFonts w:eastAsiaTheme="minorEastAsia" w:cstheme="minorHAnsi"/>
        </w:rPr>
        <w:t xml:space="preserve">1 </w:t>
      </w:r>
      <w:proofErr w:type="spellStart"/>
      <w:r w:rsidRPr="00FC7726">
        <w:rPr>
          <w:rFonts w:eastAsiaTheme="minorEastAsia" w:cstheme="minorHAnsi"/>
        </w:rPr>
        <w:t>nolu</w:t>
      </w:r>
      <w:proofErr w:type="spellEnd"/>
      <w:r w:rsidRPr="00FC7726">
        <w:rPr>
          <w:rFonts w:eastAsiaTheme="minorEastAsia" w:cstheme="minorHAnsi"/>
        </w:rPr>
        <w:t xml:space="preserve"> dönüştürücüde 1. bölgede ileri yönlü motor çalışma sağlanır  </w:t>
      </w:r>
      <m:oMath>
        <m:sSub>
          <m:sSubPr>
            <m:ctrlPr>
              <w:rPr>
                <w:rFonts w:ascii="Cambria Math" w:hAnsi="Cambria Math" w:cstheme="minorHAnsi"/>
                <w:i/>
              </w:rPr>
            </m:ctrlPr>
          </m:sSubPr>
          <m:e>
            <m:r>
              <w:rPr>
                <w:rFonts w:ascii="Cambria Math" w:hAnsi="Cambria Math" w:cstheme="minorHAnsi"/>
              </w:rPr>
              <m:t xml:space="preserve"> α</m:t>
            </m:r>
          </m:e>
          <m:sub>
            <m:r>
              <w:rPr>
                <w:rFonts w:ascii="Cambria Math" w:hAnsi="Cambria Math" w:cstheme="minorHAnsi"/>
              </w:rPr>
              <m:t>1</m:t>
            </m:r>
          </m:sub>
        </m:sSub>
        <m:r>
          <w:rPr>
            <w:rFonts w:ascii="Cambria Math" w:hAnsi="Cambria Math" w:cstheme="minorHAnsi"/>
          </w:rPr>
          <m:t>&lt;90°</m:t>
        </m:r>
      </m:oMath>
      <w:r w:rsidRPr="00FC7726">
        <w:rPr>
          <w:rFonts w:eastAsiaTheme="minorEastAsia" w:cstheme="minorHAnsi"/>
        </w:rPr>
        <w:t xml:space="preserve"> olmalıdır</w:t>
      </w:r>
    </w:p>
    <w:p w14:paraId="1F3A8B38" w14:textId="77777777" w:rsidR="001715FE" w:rsidRPr="00FC7726" w:rsidRDefault="001715FE" w:rsidP="001715FE">
      <w:pPr>
        <w:pStyle w:val="ListeParagraf"/>
        <w:numPr>
          <w:ilvl w:val="0"/>
          <w:numId w:val="3"/>
        </w:numPr>
        <w:jc w:val="both"/>
        <w:rPr>
          <w:rFonts w:eastAsiaTheme="minorEastAsia" w:cstheme="minorHAnsi"/>
        </w:rPr>
      </w:pPr>
      <w:r w:rsidRPr="00FC7726">
        <w:rPr>
          <w:rFonts w:eastAsiaTheme="minorEastAsia" w:cstheme="minorHAnsi"/>
        </w:rPr>
        <w:t xml:space="preserve">1 </w:t>
      </w:r>
      <w:proofErr w:type="spellStart"/>
      <w:r w:rsidRPr="00FC7726">
        <w:rPr>
          <w:rFonts w:eastAsiaTheme="minorEastAsia" w:cstheme="minorHAnsi"/>
        </w:rPr>
        <w:t>nolu</w:t>
      </w:r>
      <w:proofErr w:type="spellEnd"/>
      <w:r w:rsidRPr="00FC7726">
        <w:rPr>
          <w:rFonts w:eastAsiaTheme="minorEastAsia" w:cstheme="minorHAnsi"/>
        </w:rPr>
        <w:t xml:space="preserve"> dönüştürücüde 4. Bölgede ileri yönlü </w:t>
      </w:r>
      <w:proofErr w:type="spellStart"/>
      <w:r w:rsidRPr="00FC7726">
        <w:rPr>
          <w:rFonts w:eastAsiaTheme="minorEastAsia" w:cstheme="minorHAnsi"/>
        </w:rPr>
        <w:t>rejeneratif</w:t>
      </w:r>
      <w:proofErr w:type="spellEnd"/>
      <w:r w:rsidRPr="00FC7726">
        <w:rPr>
          <w:rFonts w:eastAsiaTheme="minorEastAsia" w:cstheme="minorHAnsi"/>
        </w:rPr>
        <w:t xml:space="preserve"> frenleme </w:t>
      </w:r>
      <w:proofErr w:type="spellStart"/>
      <w:r w:rsidRPr="00FC7726">
        <w:rPr>
          <w:rFonts w:eastAsiaTheme="minorEastAsia" w:cstheme="minorHAnsi"/>
        </w:rPr>
        <w:t>modunda</w:t>
      </w:r>
      <w:proofErr w:type="spellEnd"/>
      <w:r w:rsidRPr="00FC7726">
        <w:rPr>
          <w:rFonts w:eastAsiaTheme="minorEastAsia" w:cstheme="minorHAnsi"/>
        </w:rPr>
        <w:t xml:space="preserve"> çalışma sağlanır  </w:t>
      </w:r>
      <m:oMath>
        <m:sSub>
          <m:sSubPr>
            <m:ctrlPr>
              <w:rPr>
                <w:rFonts w:ascii="Cambria Math" w:hAnsi="Cambria Math" w:cstheme="minorHAnsi"/>
                <w:i/>
              </w:rPr>
            </m:ctrlPr>
          </m:sSubPr>
          <m:e>
            <m:r>
              <w:rPr>
                <w:rFonts w:ascii="Cambria Math" w:hAnsi="Cambria Math" w:cstheme="minorHAnsi"/>
              </w:rPr>
              <m:t xml:space="preserve"> α</m:t>
            </m:r>
          </m:e>
          <m:sub>
            <m:r>
              <w:rPr>
                <w:rFonts w:ascii="Cambria Math" w:hAnsi="Cambria Math" w:cstheme="minorHAnsi"/>
              </w:rPr>
              <m:t>1</m:t>
            </m:r>
          </m:sub>
        </m:sSub>
        <m:r>
          <w:rPr>
            <w:rFonts w:ascii="Cambria Math" w:hAnsi="Cambria Math" w:cstheme="minorHAnsi"/>
          </w:rPr>
          <m:t>&gt;90°</m:t>
        </m:r>
      </m:oMath>
      <w:r w:rsidRPr="00FC7726">
        <w:rPr>
          <w:rFonts w:eastAsiaTheme="minorEastAsia" w:cstheme="minorHAnsi"/>
        </w:rPr>
        <w:t xml:space="preserve"> olmalıdır.</w:t>
      </w:r>
    </w:p>
    <w:p w14:paraId="23FB9BB1" w14:textId="77777777" w:rsidR="001715FE" w:rsidRPr="00FC7726" w:rsidRDefault="001715FE" w:rsidP="001715FE">
      <w:pPr>
        <w:pStyle w:val="ListeParagraf"/>
        <w:numPr>
          <w:ilvl w:val="0"/>
          <w:numId w:val="3"/>
        </w:numPr>
        <w:jc w:val="both"/>
        <w:rPr>
          <w:rFonts w:eastAsiaTheme="minorEastAsia" w:cstheme="minorHAnsi"/>
        </w:rPr>
      </w:pPr>
      <w:r w:rsidRPr="00FC7726">
        <w:rPr>
          <w:rFonts w:eastAsiaTheme="minorEastAsia" w:cstheme="minorHAnsi"/>
        </w:rPr>
        <w:t xml:space="preserve">2 </w:t>
      </w:r>
      <w:proofErr w:type="spellStart"/>
      <w:r w:rsidRPr="00FC7726">
        <w:rPr>
          <w:rFonts w:eastAsiaTheme="minorEastAsia" w:cstheme="minorHAnsi"/>
        </w:rPr>
        <w:t>nolu</w:t>
      </w:r>
      <w:proofErr w:type="spellEnd"/>
      <w:r w:rsidRPr="00FC7726">
        <w:rPr>
          <w:rFonts w:eastAsiaTheme="minorEastAsia" w:cstheme="minorHAnsi"/>
        </w:rPr>
        <w:t xml:space="preserve"> dönüştürücüde 3. Bölgede geri yönlü motor çalışma sağlanır  </w:t>
      </w:r>
      <m:oMath>
        <m:sSub>
          <m:sSubPr>
            <m:ctrlPr>
              <w:rPr>
                <w:rFonts w:ascii="Cambria Math" w:hAnsi="Cambria Math" w:cstheme="minorHAnsi"/>
                <w:i/>
              </w:rPr>
            </m:ctrlPr>
          </m:sSubPr>
          <m:e>
            <m:r>
              <w:rPr>
                <w:rFonts w:ascii="Cambria Math" w:hAnsi="Cambria Math" w:cstheme="minorHAnsi"/>
              </w:rPr>
              <m:t xml:space="preserve"> α</m:t>
            </m:r>
          </m:e>
          <m:sub>
            <m:r>
              <w:rPr>
                <w:rFonts w:ascii="Cambria Math" w:hAnsi="Cambria Math" w:cstheme="minorHAnsi"/>
              </w:rPr>
              <m:t>2</m:t>
            </m:r>
          </m:sub>
        </m:sSub>
        <m:r>
          <w:rPr>
            <w:rFonts w:ascii="Cambria Math" w:hAnsi="Cambria Math" w:cstheme="minorHAnsi"/>
          </w:rPr>
          <m:t>&lt;90°</m:t>
        </m:r>
      </m:oMath>
      <w:r w:rsidRPr="00FC7726">
        <w:rPr>
          <w:rFonts w:eastAsiaTheme="minorEastAsia" w:cstheme="minorHAnsi"/>
        </w:rPr>
        <w:t xml:space="preserve"> olmalıdır</w:t>
      </w:r>
    </w:p>
    <w:p w14:paraId="06909F8F" w14:textId="77777777" w:rsidR="001715FE" w:rsidRPr="00FC7726" w:rsidRDefault="001715FE" w:rsidP="001715FE">
      <w:pPr>
        <w:pStyle w:val="ListeParagraf"/>
        <w:numPr>
          <w:ilvl w:val="0"/>
          <w:numId w:val="3"/>
        </w:numPr>
        <w:jc w:val="both"/>
        <w:rPr>
          <w:rFonts w:eastAsiaTheme="minorEastAsia" w:cstheme="minorHAnsi"/>
        </w:rPr>
      </w:pPr>
      <w:r w:rsidRPr="00FC7726">
        <w:rPr>
          <w:rFonts w:eastAsiaTheme="minorEastAsia" w:cstheme="minorHAnsi"/>
        </w:rPr>
        <w:t xml:space="preserve">2 </w:t>
      </w:r>
      <w:proofErr w:type="spellStart"/>
      <w:r w:rsidRPr="00FC7726">
        <w:rPr>
          <w:rFonts w:eastAsiaTheme="minorEastAsia" w:cstheme="minorHAnsi"/>
        </w:rPr>
        <w:t>nolu</w:t>
      </w:r>
      <w:proofErr w:type="spellEnd"/>
      <w:r w:rsidRPr="00FC7726">
        <w:rPr>
          <w:rFonts w:eastAsiaTheme="minorEastAsia" w:cstheme="minorHAnsi"/>
        </w:rPr>
        <w:t xml:space="preserve"> dönüştürücüde 2. Bölgede geri yönlü </w:t>
      </w:r>
      <w:proofErr w:type="spellStart"/>
      <w:r w:rsidRPr="00FC7726">
        <w:rPr>
          <w:rFonts w:eastAsiaTheme="minorEastAsia" w:cstheme="minorHAnsi"/>
        </w:rPr>
        <w:t>rejeneratif</w:t>
      </w:r>
      <w:proofErr w:type="spellEnd"/>
      <w:r w:rsidRPr="00FC7726">
        <w:rPr>
          <w:rFonts w:eastAsiaTheme="minorEastAsia" w:cstheme="minorHAnsi"/>
        </w:rPr>
        <w:t xml:space="preserve"> frenleme </w:t>
      </w:r>
      <w:proofErr w:type="spellStart"/>
      <w:r w:rsidRPr="00FC7726">
        <w:rPr>
          <w:rFonts w:eastAsiaTheme="minorEastAsia" w:cstheme="minorHAnsi"/>
        </w:rPr>
        <w:t>modunda</w:t>
      </w:r>
      <w:proofErr w:type="spellEnd"/>
      <w:r w:rsidRPr="00FC7726">
        <w:rPr>
          <w:rFonts w:eastAsiaTheme="minorEastAsia" w:cstheme="minorHAnsi"/>
        </w:rPr>
        <w:t xml:space="preserve"> çalışma sağlanır  </w:t>
      </w:r>
      <m:oMath>
        <m:sSub>
          <m:sSubPr>
            <m:ctrlPr>
              <w:rPr>
                <w:rFonts w:ascii="Cambria Math" w:hAnsi="Cambria Math" w:cstheme="minorHAnsi"/>
                <w:i/>
              </w:rPr>
            </m:ctrlPr>
          </m:sSubPr>
          <m:e>
            <m:r>
              <w:rPr>
                <w:rFonts w:ascii="Cambria Math" w:hAnsi="Cambria Math" w:cstheme="minorHAnsi"/>
              </w:rPr>
              <m:t xml:space="preserve"> α</m:t>
            </m:r>
          </m:e>
          <m:sub>
            <m:r>
              <w:rPr>
                <w:rFonts w:ascii="Cambria Math" w:hAnsi="Cambria Math" w:cstheme="minorHAnsi"/>
              </w:rPr>
              <m:t>2</m:t>
            </m:r>
          </m:sub>
        </m:sSub>
        <m:r>
          <w:rPr>
            <w:rFonts w:ascii="Cambria Math" w:hAnsi="Cambria Math" w:cstheme="minorHAnsi"/>
          </w:rPr>
          <m:t>&gt;90°</m:t>
        </m:r>
      </m:oMath>
      <w:r w:rsidRPr="00FC7726">
        <w:rPr>
          <w:rFonts w:eastAsiaTheme="minorEastAsia" w:cstheme="minorHAnsi"/>
        </w:rPr>
        <w:t xml:space="preserve"> olmalıdır</w:t>
      </w:r>
    </w:p>
    <w:p w14:paraId="7545E4A6" w14:textId="77777777" w:rsidR="001715FE" w:rsidRPr="00FC7726" w:rsidRDefault="001715FE" w:rsidP="001715FE">
      <w:pPr>
        <w:pStyle w:val="ListeParagraf"/>
        <w:jc w:val="both"/>
        <w:rPr>
          <w:rFonts w:eastAsiaTheme="minorEastAsia" w:cstheme="minorHAnsi"/>
        </w:rPr>
      </w:pPr>
    </w:p>
    <w:p w14:paraId="15619AE2" w14:textId="77777777" w:rsidR="001715FE" w:rsidRPr="00FC7726" w:rsidRDefault="001715FE" w:rsidP="001715FE">
      <w:pPr>
        <w:jc w:val="center"/>
        <w:rPr>
          <w:rFonts w:eastAsiaTheme="minorEastAsia" w:cstheme="minorHAnsi"/>
          <w:b/>
          <w:bCs/>
        </w:rPr>
      </w:pPr>
      <w:r w:rsidRPr="00FC7726">
        <w:rPr>
          <w:rFonts w:eastAsiaTheme="minorEastAsia" w:cstheme="minorHAnsi"/>
          <w:b/>
          <w:bCs/>
        </w:rPr>
        <w:t>3 FAZLI ÇİFT YÖNLÜ DÖNÜŞTÜRÜCÜLER</w:t>
      </w:r>
    </w:p>
    <w:p w14:paraId="5C7F9D34" w14:textId="77777777" w:rsidR="001715FE" w:rsidRPr="00FC7726" w:rsidRDefault="001715FE" w:rsidP="001715FE">
      <w:pPr>
        <w:jc w:val="both"/>
        <w:rPr>
          <w:rFonts w:eastAsiaTheme="minorEastAsia" w:cstheme="minorHAnsi"/>
        </w:rPr>
      </w:pPr>
      <w:r>
        <w:rPr>
          <w:rFonts w:eastAsiaTheme="minorEastAsia" w:cstheme="minorHAnsi"/>
        </w:rPr>
        <w:t xml:space="preserve">Yüksek güçlü uygulamalarda tek fazlı çift dönüştürücüler yerine üç fazlı çift </w:t>
      </w:r>
      <w:proofErr w:type="spellStart"/>
      <w:r>
        <w:rPr>
          <w:rFonts w:eastAsiaTheme="minorEastAsia" w:cstheme="minorHAnsi"/>
        </w:rPr>
        <w:t>dönüştürücülr</w:t>
      </w:r>
      <w:proofErr w:type="spellEnd"/>
      <w:r>
        <w:rPr>
          <w:rFonts w:eastAsiaTheme="minorEastAsia" w:cstheme="minorHAnsi"/>
        </w:rPr>
        <w:t xml:space="preserve"> kullanılır. Düşük THD, dengeli üç faz giriş </w:t>
      </w:r>
      <w:proofErr w:type="spellStart"/>
      <w:r>
        <w:rPr>
          <w:rFonts w:eastAsiaTheme="minorEastAsia" w:cstheme="minorHAnsi"/>
        </w:rPr>
        <w:t>akımıgibi</w:t>
      </w:r>
      <w:proofErr w:type="spellEnd"/>
      <w:r>
        <w:rPr>
          <w:rFonts w:eastAsiaTheme="minorEastAsia" w:cstheme="minorHAnsi"/>
        </w:rPr>
        <w:t xml:space="preserve"> avantajları vardır. Birbirine ters paralel bağlı iki adet üç fazlı tam kontrollü köprü dönüştürücüden oluşur. Dönüştürücülerin b</w:t>
      </w:r>
      <w:r w:rsidRPr="00FC7726">
        <w:rPr>
          <w:rFonts w:eastAsiaTheme="minorEastAsia" w:cstheme="minorHAnsi"/>
        </w:rPr>
        <w:t>ir</w:t>
      </w:r>
      <w:r>
        <w:rPr>
          <w:rFonts w:eastAsiaTheme="minorEastAsia" w:cstheme="minorHAnsi"/>
        </w:rPr>
        <w:t>i</w:t>
      </w:r>
      <w:r w:rsidRPr="00FC7726">
        <w:rPr>
          <w:rFonts w:eastAsiaTheme="minorEastAsia" w:cstheme="minorHAnsi"/>
        </w:rPr>
        <w:t xml:space="preserve"> 3 fazlı AC kaynağı DC dönüştürür üç fazlı doğrultucu kullanılır. Dönüştürücünün yapısı tek fazlı çift dönüştürücü ile aynıdır. Üç fazlı doğrultucunun çıkışı filtreye beslenir ve filtrelendikten sonra saf DC yüke beslenir. Sonunda, yükten gelen besleme ters çevrilen son köprüye </w:t>
      </w:r>
      <w:proofErr w:type="spellStart"/>
      <w:proofErr w:type="gramStart"/>
      <w:r w:rsidRPr="00FC7726">
        <w:rPr>
          <w:rFonts w:eastAsiaTheme="minorEastAsia" w:cstheme="minorHAnsi"/>
        </w:rPr>
        <w:t>verilir.</w:t>
      </w:r>
      <w:r>
        <w:rPr>
          <w:rFonts w:eastAsiaTheme="minorEastAsia" w:cstheme="minorHAnsi"/>
        </w:rPr>
        <w:t>Diger</w:t>
      </w:r>
      <w:proofErr w:type="spellEnd"/>
      <w:proofErr w:type="gramEnd"/>
      <w:r>
        <w:rPr>
          <w:rFonts w:eastAsiaTheme="minorEastAsia" w:cstheme="minorHAnsi"/>
        </w:rPr>
        <w:t xml:space="preserve"> dönüştürücü ise</w:t>
      </w:r>
      <w:r w:rsidRPr="00FC7726">
        <w:rPr>
          <w:rFonts w:eastAsiaTheme="minorEastAsia" w:cstheme="minorHAnsi"/>
        </w:rPr>
        <w:t xml:space="preserve"> </w:t>
      </w:r>
      <w:proofErr w:type="spellStart"/>
      <w:r>
        <w:rPr>
          <w:rFonts w:eastAsiaTheme="minorEastAsia" w:cstheme="minorHAnsi"/>
        </w:rPr>
        <w:t>i</w:t>
      </w:r>
      <w:r w:rsidRPr="00FC7726">
        <w:rPr>
          <w:rFonts w:eastAsiaTheme="minorEastAsia" w:cstheme="minorHAnsi"/>
        </w:rPr>
        <w:t>nverter</w:t>
      </w:r>
      <w:proofErr w:type="spellEnd"/>
      <w:r w:rsidRPr="00FC7726">
        <w:rPr>
          <w:rFonts w:eastAsiaTheme="minorEastAsia" w:cstheme="minorHAnsi"/>
        </w:rPr>
        <w:t xml:space="preserve"> olarak çalışır ve DC </w:t>
      </w:r>
      <w:proofErr w:type="spellStart"/>
      <w:r w:rsidRPr="00FC7726">
        <w:rPr>
          <w:rFonts w:eastAsiaTheme="minorEastAsia" w:cstheme="minorHAnsi"/>
        </w:rPr>
        <w:t>skımı</w:t>
      </w:r>
      <w:proofErr w:type="spellEnd"/>
      <w:r w:rsidRPr="00FC7726">
        <w:rPr>
          <w:rFonts w:eastAsiaTheme="minorEastAsia" w:cstheme="minorHAnsi"/>
        </w:rPr>
        <w:t xml:space="preserve"> 3 fazlı </w:t>
      </w:r>
      <w:proofErr w:type="spellStart"/>
      <w:r w:rsidRPr="00FC7726">
        <w:rPr>
          <w:rFonts w:eastAsiaTheme="minorEastAsia" w:cstheme="minorHAnsi"/>
        </w:rPr>
        <w:t>AC'ye</w:t>
      </w:r>
      <w:proofErr w:type="spellEnd"/>
      <w:r w:rsidRPr="00FC7726">
        <w:rPr>
          <w:rFonts w:eastAsiaTheme="minorEastAsia" w:cstheme="minorHAnsi"/>
        </w:rPr>
        <w:t xml:space="preserve"> dönüştürür.</w:t>
      </w:r>
    </w:p>
    <w:p w14:paraId="26BEAA36" w14:textId="77777777" w:rsidR="001715FE" w:rsidRPr="00FC7726" w:rsidRDefault="001715FE" w:rsidP="001715FE">
      <w:pPr>
        <w:jc w:val="both"/>
        <w:rPr>
          <w:rFonts w:eastAsiaTheme="minorEastAsia" w:cstheme="minorHAnsi"/>
        </w:rPr>
      </w:pPr>
      <w:r w:rsidRPr="00FC7726">
        <w:rPr>
          <w:rFonts w:eastAsiaTheme="minorEastAsia" w:cstheme="minorHAnsi"/>
        </w:rPr>
        <w:t xml:space="preserve">1 </w:t>
      </w:r>
      <w:proofErr w:type="spellStart"/>
      <w:r w:rsidRPr="00FC7726">
        <w:rPr>
          <w:rFonts w:eastAsiaTheme="minorEastAsia" w:cstheme="minorHAnsi"/>
        </w:rPr>
        <w:t>nolu</w:t>
      </w:r>
      <w:proofErr w:type="spellEnd"/>
      <w:r w:rsidRPr="00FC7726">
        <w:rPr>
          <w:rFonts w:eastAsiaTheme="minorEastAsia" w:cstheme="minorHAnsi"/>
        </w:rPr>
        <w:t xml:space="preserve"> dönüştürücüde 1. Ve 4.bölgede çalışma sağlanır. 2 </w:t>
      </w:r>
      <w:proofErr w:type="spellStart"/>
      <w:r w:rsidRPr="00FC7726">
        <w:rPr>
          <w:rFonts w:eastAsiaTheme="minorEastAsia" w:cstheme="minorHAnsi"/>
        </w:rPr>
        <w:t>nolu</w:t>
      </w:r>
      <w:proofErr w:type="spellEnd"/>
      <w:r w:rsidRPr="00FC7726">
        <w:rPr>
          <w:rFonts w:eastAsiaTheme="minorEastAsia" w:cstheme="minorHAnsi"/>
        </w:rPr>
        <w:t xml:space="preserve"> dönüştürücüde 3. ve 2.bölgede çalışma sağlanır. Bu uygulamayı 2MW a kadar olan motor sürme uygulamalarında </w:t>
      </w:r>
      <w:proofErr w:type="spellStart"/>
      <w:r w:rsidRPr="00FC7726">
        <w:rPr>
          <w:rFonts w:eastAsiaTheme="minorEastAsia" w:cstheme="minorHAnsi"/>
        </w:rPr>
        <w:t>kullanbiliriz</w:t>
      </w:r>
      <w:proofErr w:type="spellEnd"/>
      <w:r w:rsidRPr="00FC7726">
        <w:rPr>
          <w:rFonts w:eastAsiaTheme="minorEastAsia" w:cstheme="minorHAnsi"/>
        </w:rPr>
        <w:t>.</w:t>
      </w:r>
    </w:p>
    <w:p w14:paraId="7B9496AE" w14:textId="77777777" w:rsidR="001715FE" w:rsidRPr="00FC7726" w:rsidRDefault="001715FE" w:rsidP="001715FE">
      <w:pPr>
        <w:jc w:val="both"/>
        <w:rPr>
          <w:rFonts w:cstheme="minorHAnsi"/>
        </w:rPr>
      </w:pPr>
      <w:r w:rsidRPr="00FC7726">
        <w:rPr>
          <w:rFonts w:cstheme="minorHAnsi"/>
        </w:rPr>
        <w:t xml:space="preserve">1 ve 2 </w:t>
      </w:r>
      <w:proofErr w:type="spellStart"/>
      <w:r w:rsidRPr="00FC7726">
        <w:rPr>
          <w:rFonts w:cstheme="minorHAnsi"/>
        </w:rPr>
        <w:t>nolu</w:t>
      </w:r>
      <w:proofErr w:type="spellEnd"/>
      <w:r w:rsidRPr="00FC7726">
        <w:rPr>
          <w:rFonts w:cstheme="minorHAnsi"/>
        </w:rPr>
        <w:t xml:space="preserve"> dönüştürücüler için ortalama çıkış voltajı;</w:t>
      </w:r>
    </w:p>
    <w:p w14:paraId="0E6592D7" w14:textId="77777777" w:rsidR="001715FE" w:rsidRPr="00FC7726" w:rsidRDefault="001715FE" w:rsidP="001715FE">
      <w:pPr>
        <w:jc w:val="both"/>
        <w:rPr>
          <w:rFonts w:cstheme="minorHAnsi"/>
        </w:rPr>
      </w:pPr>
      <w:r w:rsidRPr="00FC7726">
        <w:rPr>
          <w:rFonts w:cstheme="minorHAnsi"/>
        </w:rPr>
        <w:t xml:space="preserve">  </w:t>
      </w:r>
      <m:oMath>
        <m:r>
          <w:rPr>
            <w:rFonts w:ascii="Cambria Math" w:hAnsi="Cambria Math" w:cstheme="minorHAnsi"/>
          </w:rPr>
          <m:t>Vt=</m:t>
        </m:r>
        <m:f>
          <m:fPr>
            <m:ctrlPr>
              <w:rPr>
                <w:rFonts w:ascii="Cambria Math" w:hAnsi="Cambria Math" w:cstheme="minorHAnsi"/>
                <w:i/>
              </w:rPr>
            </m:ctrlPr>
          </m:fPr>
          <m:num>
            <m:r>
              <w:rPr>
                <w:rFonts w:ascii="Cambria Math" w:hAnsi="Cambria Math" w:cstheme="minorHAnsi"/>
              </w:rPr>
              <m:t>3 Vml</m:t>
            </m:r>
          </m:num>
          <m:den>
            <m:r>
              <w:rPr>
                <w:rFonts w:ascii="Cambria Math" w:hAnsi="Cambria Math" w:cstheme="minorHAnsi"/>
              </w:rPr>
              <m:t>π</m:t>
            </m:r>
          </m:den>
        </m:f>
        <m:r>
          <w:rPr>
            <w:rFonts w:ascii="Cambria Math" w:hAnsi="Cambria Math" w:cstheme="minorHAnsi"/>
          </w:rPr>
          <m:t xml:space="preserve"> cos</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1</m:t>
            </m:r>
          </m:sub>
        </m:sSub>
        <m:r>
          <w:rPr>
            <w:rFonts w:ascii="Cambria Math" w:hAnsi="Cambria Math" w:cstheme="minorHAnsi"/>
          </w:rPr>
          <m:t xml:space="preserve">             0≤</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1</m:t>
            </m:r>
          </m:sub>
        </m:sSub>
        <m:r>
          <w:rPr>
            <w:rFonts w:ascii="Cambria Math" w:hAnsi="Cambria Math" w:cstheme="minorHAnsi"/>
          </w:rPr>
          <m:t>≤π</m:t>
        </m:r>
      </m:oMath>
    </w:p>
    <w:p w14:paraId="69BEFEDF" w14:textId="77777777" w:rsidR="001715FE" w:rsidRPr="00FC7726" w:rsidRDefault="001715FE" w:rsidP="001715FE">
      <w:pPr>
        <w:jc w:val="both"/>
        <w:rPr>
          <w:rFonts w:eastAsiaTheme="minorEastAsia" w:cstheme="minorHAnsi"/>
        </w:rPr>
      </w:pPr>
      <m:oMathPara>
        <m:oMathParaPr>
          <m:jc m:val="left"/>
        </m:oMathParaPr>
        <m:oMath>
          <m:r>
            <w:rPr>
              <w:rFonts w:ascii="Cambria Math" w:hAnsi="Cambria Math" w:cstheme="minorHAnsi"/>
            </w:rPr>
            <m:t>Vf=</m:t>
          </m:r>
          <m:f>
            <m:fPr>
              <m:ctrlPr>
                <w:rPr>
                  <w:rFonts w:ascii="Cambria Math" w:hAnsi="Cambria Math" w:cstheme="minorHAnsi"/>
                  <w:i/>
                </w:rPr>
              </m:ctrlPr>
            </m:fPr>
            <m:num>
              <m:r>
                <w:rPr>
                  <w:rFonts w:ascii="Cambria Math" w:hAnsi="Cambria Math" w:cstheme="minorHAnsi"/>
                </w:rPr>
                <m:t>3 Vml</m:t>
              </m:r>
            </m:num>
            <m:den>
              <m:r>
                <w:rPr>
                  <w:rFonts w:ascii="Cambria Math" w:hAnsi="Cambria Math" w:cstheme="minorHAnsi"/>
                </w:rPr>
                <m:t>π</m:t>
              </m:r>
            </m:den>
          </m:f>
          <m:r>
            <w:rPr>
              <w:rFonts w:ascii="Cambria Math" w:hAnsi="Cambria Math" w:cstheme="minorHAnsi"/>
            </w:rPr>
            <m:t xml:space="preserve"> cos</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1</m:t>
              </m:r>
            </m:sub>
          </m:sSub>
          <m:r>
            <w:rPr>
              <w:rFonts w:ascii="Cambria Math" w:hAnsi="Cambria Math" w:cstheme="minorHAnsi"/>
            </w:rPr>
            <m:t xml:space="preserve">             0≤</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f</m:t>
              </m:r>
            </m:sub>
          </m:sSub>
          <m:r>
            <w:rPr>
              <w:rFonts w:ascii="Cambria Math" w:hAnsi="Cambria Math" w:cstheme="minorHAnsi"/>
            </w:rPr>
            <m:t>≤π</m:t>
          </m:r>
        </m:oMath>
      </m:oMathPara>
    </w:p>
    <w:p w14:paraId="5F4496C3" w14:textId="77777777" w:rsidR="001715FE" w:rsidRPr="00FC7726" w:rsidRDefault="001715FE" w:rsidP="001715FE">
      <w:pPr>
        <w:jc w:val="both"/>
        <w:rPr>
          <w:rFonts w:eastAsiaTheme="minorEastAsia"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α</m:t>
              </m:r>
            </m:e>
            <m:sub>
              <m:r>
                <w:rPr>
                  <w:rFonts w:ascii="Cambria Math" w:hAnsi="Cambria Math" w:cstheme="minorHAnsi"/>
                </w:rPr>
                <m:t>2</m:t>
              </m:r>
            </m:sub>
          </m:sSub>
          <m:r>
            <w:rPr>
              <w:rFonts w:ascii="Cambria Math" w:hAnsi="Cambria Math" w:cstheme="minorHAnsi"/>
            </w:rPr>
            <m:t>= π</m:t>
          </m:r>
        </m:oMath>
      </m:oMathPara>
    </w:p>
    <w:p w14:paraId="6558AA4D" w14:textId="77777777" w:rsidR="001715FE" w:rsidRPr="00FC7726" w:rsidRDefault="001715FE" w:rsidP="001715FE">
      <w:pPr>
        <w:jc w:val="both"/>
        <w:rPr>
          <w:rFonts w:eastAsiaTheme="minorEastAsia" w:cstheme="minorHAnsi"/>
        </w:rPr>
      </w:pPr>
      <w:r w:rsidRPr="00FC7726">
        <w:rPr>
          <w:rFonts w:eastAsiaTheme="minorEastAsia" w:cstheme="minorHAnsi"/>
        </w:rPr>
        <w:t xml:space="preserve">İki yönlü </w:t>
      </w:r>
      <w:proofErr w:type="spellStart"/>
      <w:r w:rsidRPr="00FC7726">
        <w:rPr>
          <w:rFonts w:eastAsiaTheme="minorEastAsia" w:cstheme="minorHAnsi"/>
        </w:rPr>
        <w:t>dönüştürcülerin</w:t>
      </w:r>
      <w:proofErr w:type="spellEnd"/>
      <w:r w:rsidRPr="00FC7726">
        <w:rPr>
          <w:rFonts w:eastAsiaTheme="minorEastAsia" w:cstheme="minorHAnsi"/>
        </w:rPr>
        <w:t xml:space="preserve"> kullanıldığı yerler;</w:t>
      </w:r>
    </w:p>
    <w:p w14:paraId="158A48A8" w14:textId="77777777" w:rsidR="001715FE" w:rsidRPr="00FC7726" w:rsidRDefault="001715FE" w:rsidP="001715FE">
      <w:pPr>
        <w:pStyle w:val="ListeParagraf"/>
        <w:numPr>
          <w:ilvl w:val="0"/>
          <w:numId w:val="4"/>
        </w:numPr>
        <w:jc w:val="both"/>
        <w:rPr>
          <w:rFonts w:eastAsiaTheme="minorEastAsia" w:cstheme="minorHAnsi"/>
        </w:rPr>
      </w:pPr>
      <w:r w:rsidRPr="00FC7726">
        <w:rPr>
          <w:rFonts w:eastAsiaTheme="minorEastAsia" w:cstheme="minorHAnsi"/>
        </w:rPr>
        <w:t>DC motorların yönü ve hız kontrolü.</w:t>
      </w:r>
    </w:p>
    <w:p w14:paraId="75121218" w14:textId="77777777" w:rsidR="001715FE" w:rsidRPr="00FC7726" w:rsidRDefault="001715FE" w:rsidP="001715FE">
      <w:pPr>
        <w:pStyle w:val="ListeParagraf"/>
        <w:numPr>
          <w:ilvl w:val="0"/>
          <w:numId w:val="4"/>
        </w:numPr>
        <w:jc w:val="both"/>
        <w:rPr>
          <w:rFonts w:eastAsiaTheme="minorEastAsia" w:cstheme="minorHAnsi"/>
        </w:rPr>
      </w:pPr>
      <w:r w:rsidRPr="00FC7726">
        <w:rPr>
          <w:rFonts w:eastAsiaTheme="minorEastAsia" w:cstheme="minorHAnsi"/>
        </w:rPr>
        <w:t xml:space="preserve">Tersinir </w:t>
      </w:r>
      <w:proofErr w:type="spellStart"/>
      <w:r w:rsidRPr="00FC7726">
        <w:rPr>
          <w:rFonts w:eastAsiaTheme="minorEastAsia" w:cstheme="minorHAnsi"/>
        </w:rPr>
        <w:t>DC'nin</w:t>
      </w:r>
      <w:proofErr w:type="spellEnd"/>
      <w:r w:rsidRPr="00FC7726">
        <w:rPr>
          <w:rFonts w:eastAsiaTheme="minorEastAsia" w:cstheme="minorHAnsi"/>
        </w:rPr>
        <w:t xml:space="preserve"> gerekli olduğu her yerde uygulanabilir.</w:t>
      </w:r>
    </w:p>
    <w:p w14:paraId="514D2458" w14:textId="77777777" w:rsidR="001715FE" w:rsidRPr="00FC7726" w:rsidRDefault="001715FE" w:rsidP="001715FE">
      <w:pPr>
        <w:pStyle w:val="ListeParagraf"/>
        <w:numPr>
          <w:ilvl w:val="0"/>
          <w:numId w:val="4"/>
        </w:numPr>
        <w:jc w:val="both"/>
        <w:rPr>
          <w:rFonts w:eastAsiaTheme="minorEastAsia" w:cstheme="minorHAnsi"/>
        </w:rPr>
      </w:pPr>
      <w:r w:rsidRPr="00FC7726">
        <w:rPr>
          <w:rFonts w:eastAsiaTheme="minorEastAsia" w:cstheme="minorHAnsi"/>
        </w:rPr>
        <w:t>Endüstriyel değişken hızlı DC sürücüler.</w:t>
      </w:r>
    </w:p>
    <w:p w14:paraId="1778271A" w14:textId="77777777" w:rsidR="001715FE" w:rsidRDefault="001715FE" w:rsidP="001715FE">
      <w:pPr>
        <w:tabs>
          <w:tab w:val="left" w:pos="5100"/>
        </w:tabs>
        <w:jc w:val="both"/>
        <w:rPr>
          <w:rFonts w:eastAsiaTheme="minorEastAsia" w:cstheme="minorHAnsi"/>
        </w:rPr>
      </w:pPr>
      <w:r>
        <w:rPr>
          <w:rFonts w:eastAsiaTheme="minorEastAsia" w:cstheme="minorHAnsi"/>
        </w:rPr>
        <w:tab/>
      </w:r>
    </w:p>
    <w:p w14:paraId="0596BC9E" w14:textId="77777777" w:rsidR="001715FE" w:rsidRDefault="001715FE" w:rsidP="00343B7C">
      <w:pPr>
        <w:pStyle w:val="ListeParagraf"/>
      </w:pPr>
    </w:p>
    <w:p w14:paraId="4FBCFE44" w14:textId="189E224E" w:rsidR="00343B7C" w:rsidRDefault="001961EE" w:rsidP="00343B7C">
      <w:pPr>
        <w:pStyle w:val="ListeParagraf"/>
      </w:pPr>
      <w:r>
        <w:rPr>
          <w:noProof/>
        </w:rPr>
        <w:lastRenderedPageBreak/>
        <w:drawing>
          <wp:inline distT="0" distB="0" distL="0" distR="0" wp14:anchorId="7431D1C9" wp14:editId="607C999B">
            <wp:extent cx="5219700" cy="5381625"/>
            <wp:effectExtent l="0" t="0" r="0" b="9525"/>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19700" cy="5381625"/>
                    </a:xfrm>
                    <a:prstGeom prst="rect">
                      <a:avLst/>
                    </a:prstGeom>
                    <a:noFill/>
                    <a:ln>
                      <a:noFill/>
                    </a:ln>
                  </pic:spPr>
                </pic:pic>
              </a:graphicData>
            </a:graphic>
          </wp:inline>
        </w:drawing>
      </w:r>
    </w:p>
    <w:p w14:paraId="44FF5826" w14:textId="6BCC26CB" w:rsidR="001961EE" w:rsidRDefault="001961EE" w:rsidP="00343B7C">
      <w:pPr>
        <w:pStyle w:val="ListeParagraf"/>
      </w:pPr>
      <w:r>
        <w:rPr>
          <w:noProof/>
        </w:rPr>
        <w:drawing>
          <wp:inline distT="0" distB="0" distL="0" distR="0" wp14:anchorId="1A7C6A21" wp14:editId="199EE0B5">
            <wp:extent cx="4867275" cy="2657475"/>
            <wp:effectExtent l="0" t="0" r="9525" b="9525"/>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67275" cy="2657475"/>
                    </a:xfrm>
                    <a:prstGeom prst="rect">
                      <a:avLst/>
                    </a:prstGeom>
                    <a:noFill/>
                    <a:ln>
                      <a:noFill/>
                    </a:ln>
                  </pic:spPr>
                </pic:pic>
              </a:graphicData>
            </a:graphic>
          </wp:inline>
        </w:drawing>
      </w:r>
    </w:p>
    <w:p w14:paraId="11F91D7B" w14:textId="00A3F3FD" w:rsidR="001961EE" w:rsidRDefault="001961EE" w:rsidP="00343B7C">
      <w:pPr>
        <w:pStyle w:val="ListeParagraf"/>
      </w:pPr>
      <w:r>
        <w:rPr>
          <w:noProof/>
        </w:rPr>
        <w:lastRenderedPageBreak/>
        <w:drawing>
          <wp:inline distT="0" distB="0" distL="0" distR="0" wp14:anchorId="3BBCCB84" wp14:editId="4619965E">
            <wp:extent cx="4962525" cy="5181600"/>
            <wp:effectExtent l="0" t="0" r="9525"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62525" cy="5181600"/>
                    </a:xfrm>
                    <a:prstGeom prst="rect">
                      <a:avLst/>
                    </a:prstGeom>
                    <a:noFill/>
                    <a:ln>
                      <a:noFill/>
                    </a:ln>
                  </pic:spPr>
                </pic:pic>
              </a:graphicData>
            </a:graphic>
          </wp:inline>
        </w:drawing>
      </w:r>
    </w:p>
    <w:p w14:paraId="56F646C2" w14:textId="77777777" w:rsidR="00C24D77" w:rsidRDefault="00C24D77" w:rsidP="00C24D77">
      <w:pPr>
        <w:pStyle w:val="ListeParagraf"/>
      </w:pPr>
    </w:p>
    <w:p w14:paraId="41056E82" w14:textId="77777777" w:rsidR="00C24D77" w:rsidRDefault="00C24D77" w:rsidP="00C24D77">
      <w:pPr>
        <w:pStyle w:val="ListeParagraf"/>
      </w:pPr>
    </w:p>
    <w:p w14:paraId="086D5449" w14:textId="77777777" w:rsidR="00C24D77" w:rsidRDefault="00C24D77" w:rsidP="00C24D77">
      <w:r>
        <w:rPr>
          <w:noProof/>
        </w:rPr>
        <w:drawing>
          <wp:inline distT="0" distB="0" distL="0" distR="0" wp14:anchorId="23A283E0" wp14:editId="2CA9E90A">
            <wp:extent cx="5295900" cy="2828925"/>
            <wp:effectExtent l="0" t="0" r="0" b="9525"/>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5900" cy="2828925"/>
                    </a:xfrm>
                    <a:prstGeom prst="rect">
                      <a:avLst/>
                    </a:prstGeom>
                    <a:noFill/>
                    <a:ln>
                      <a:noFill/>
                    </a:ln>
                  </pic:spPr>
                </pic:pic>
              </a:graphicData>
            </a:graphic>
          </wp:inline>
        </w:drawing>
      </w:r>
    </w:p>
    <w:p w14:paraId="65472CF0" w14:textId="77777777" w:rsidR="00C24D77" w:rsidRDefault="00C24D77" w:rsidP="00C24D77">
      <w:r>
        <w:rPr>
          <w:noProof/>
        </w:rPr>
        <w:lastRenderedPageBreak/>
        <w:drawing>
          <wp:inline distT="0" distB="0" distL="0" distR="0" wp14:anchorId="0D5DF51C" wp14:editId="6890E9CB">
            <wp:extent cx="5314950" cy="5295900"/>
            <wp:effectExtent l="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4950" cy="5295900"/>
                    </a:xfrm>
                    <a:prstGeom prst="rect">
                      <a:avLst/>
                    </a:prstGeom>
                    <a:noFill/>
                    <a:ln>
                      <a:noFill/>
                    </a:ln>
                  </pic:spPr>
                </pic:pic>
              </a:graphicData>
            </a:graphic>
          </wp:inline>
        </w:drawing>
      </w:r>
    </w:p>
    <w:p w14:paraId="7693EAC5" w14:textId="77777777" w:rsidR="00C24D77" w:rsidRDefault="00C24D77" w:rsidP="00C24D77"/>
    <w:p w14:paraId="2CD3DDF2" w14:textId="77777777" w:rsidR="00C24D77" w:rsidRDefault="00C24D77" w:rsidP="00343B7C">
      <w:pPr>
        <w:pStyle w:val="ListeParagraf"/>
      </w:pPr>
    </w:p>
    <w:p w14:paraId="4305D1D0" w14:textId="709EDC4E" w:rsidR="00483E35" w:rsidRDefault="00483E35" w:rsidP="00343B7C">
      <w:pPr>
        <w:pStyle w:val="ListeParagraf"/>
      </w:pPr>
      <w:r>
        <w:rPr>
          <w:noProof/>
        </w:rPr>
        <w:lastRenderedPageBreak/>
        <w:drawing>
          <wp:inline distT="0" distB="0" distL="0" distR="0" wp14:anchorId="53FC422B" wp14:editId="65AE751D">
            <wp:extent cx="5219700" cy="3943350"/>
            <wp:effectExtent l="0" t="0" r="0"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19700" cy="3943350"/>
                    </a:xfrm>
                    <a:prstGeom prst="rect">
                      <a:avLst/>
                    </a:prstGeom>
                    <a:noFill/>
                    <a:ln>
                      <a:noFill/>
                    </a:ln>
                  </pic:spPr>
                </pic:pic>
              </a:graphicData>
            </a:graphic>
          </wp:inline>
        </w:drawing>
      </w:r>
    </w:p>
    <w:p w14:paraId="197687DC" w14:textId="2ABD8D0B" w:rsidR="00483E35" w:rsidRDefault="00483E35" w:rsidP="00343B7C">
      <w:pPr>
        <w:pStyle w:val="ListeParagraf"/>
      </w:pPr>
      <w:r>
        <w:rPr>
          <w:noProof/>
        </w:rPr>
        <w:drawing>
          <wp:inline distT="0" distB="0" distL="0" distR="0" wp14:anchorId="73355032" wp14:editId="595675BC">
            <wp:extent cx="4352925" cy="4295775"/>
            <wp:effectExtent l="0" t="0" r="9525" b="9525"/>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52925" cy="4295775"/>
                    </a:xfrm>
                    <a:prstGeom prst="rect">
                      <a:avLst/>
                    </a:prstGeom>
                    <a:noFill/>
                    <a:ln>
                      <a:noFill/>
                    </a:ln>
                  </pic:spPr>
                </pic:pic>
              </a:graphicData>
            </a:graphic>
          </wp:inline>
        </w:drawing>
      </w:r>
    </w:p>
    <w:p w14:paraId="44D89698" w14:textId="68145E48" w:rsidR="00FA1E7F" w:rsidRDefault="00FA1E7F" w:rsidP="00343B7C">
      <w:pPr>
        <w:pStyle w:val="ListeParagraf"/>
      </w:pPr>
      <w:r>
        <w:rPr>
          <w:noProof/>
        </w:rPr>
        <w:lastRenderedPageBreak/>
        <w:drawing>
          <wp:inline distT="0" distB="0" distL="0" distR="0" wp14:anchorId="7E524769" wp14:editId="4C19E273">
            <wp:extent cx="4781550" cy="2981325"/>
            <wp:effectExtent l="0" t="0" r="0" b="9525"/>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81550" cy="2981325"/>
                    </a:xfrm>
                    <a:prstGeom prst="rect">
                      <a:avLst/>
                    </a:prstGeom>
                    <a:noFill/>
                    <a:ln>
                      <a:noFill/>
                    </a:ln>
                  </pic:spPr>
                </pic:pic>
              </a:graphicData>
            </a:graphic>
          </wp:inline>
        </w:drawing>
      </w:r>
    </w:p>
    <w:p w14:paraId="7071DF33" w14:textId="2DB5A572" w:rsidR="00FA1E7F" w:rsidRDefault="00FA1E7F" w:rsidP="00343B7C">
      <w:pPr>
        <w:pStyle w:val="ListeParagraf"/>
      </w:pPr>
      <w:r>
        <w:rPr>
          <w:noProof/>
        </w:rPr>
        <w:drawing>
          <wp:inline distT="0" distB="0" distL="0" distR="0" wp14:anchorId="5309451D" wp14:editId="4B7BD09B">
            <wp:extent cx="4810125" cy="2057400"/>
            <wp:effectExtent l="0" t="0" r="9525"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10125" cy="2057400"/>
                    </a:xfrm>
                    <a:prstGeom prst="rect">
                      <a:avLst/>
                    </a:prstGeom>
                    <a:noFill/>
                    <a:ln>
                      <a:noFill/>
                    </a:ln>
                  </pic:spPr>
                </pic:pic>
              </a:graphicData>
            </a:graphic>
          </wp:inline>
        </w:drawing>
      </w:r>
    </w:p>
    <w:p w14:paraId="31C9CBFA" w14:textId="67613BEE" w:rsidR="001961EE" w:rsidRDefault="00C501D2">
      <w:r>
        <w:rPr>
          <w:noProof/>
        </w:rPr>
        <w:lastRenderedPageBreak/>
        <w:drawing>
          <wp:inline distT="0" distB="0" distL="0" distR="0" wp14:anchorId="18450F2D" wp14:editId="2C63F289">
            <wp:extent cx="5715000" cy="428625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715000" cy="4286250"/>
                    </a:xfrm>
                    <a:prstGeom prst="rect">
                      <a:avLst/>
                    </a:prstGeom>
                  </pic:spPr>
                </pic:pic>
              </a:graphicData>
            </a:graphic>
          </wp:inline>
        </w:drawing>
      </w:r>
    </w:p>
    <w:p w14:paraId="08FEEAA1" w14:textId="5BA6CBAB" w:rsidR="00093726" w:rsidRDefault="00093726">
      <w:r>
        <w:rPr>
          <w:noProof/>
        </w:rPr>
        <w:drawing>
          <wp:inline distT="0" distB="0" distL="0" distR="0" wp14:anchorId="66D5CEA1" wp14:editId="3364F26C">
            <wp:extent cx="5715000" cy="4286250"/>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15000" cy="4286250"/>
                    </a:xfrm>
                    <a:prstGeom prst="rect">
                      <a:avLst/>
                    </a:prstGeom>
                  </pic:spPr>
                </pic:pic>
              </a:graphicData>
            </a:graphic>
          </wp:inline>
        </w:drawing>
      </w:r>
    </w:p>
    <w:p w14:paraId="144029BA" w14:textId="379DEA0B" w:rsidR="002A775C" w:rsidRDefault="004414A9">
      <w:r>
        <w:rPr>
          <w:noProof/>
        </w:rPr>
        <w:lastRenderedPageBreak/>
        <w:drawing>
          <wp:inline distT="0" distB="0" distL="0" distR="0" wp14:anchorId="3EA9B9AC" wp14:editId="3E19181F">
            <wp:extent cx="3943350" cy="3390900"/>
            <wp:effectExtent l="0" t="0" r="0" b="0"/>
            <wp:docPr id="32781" name="Resim 3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43350" cy="3390900"/>
                    </a:xfrm>
                    <a:prstGeom prst="rect">
                      <a:avLst/>
                    </a:prstGeom>
                    <a:noFill/>
                    <a:ln>
                      <a:noFill/>
                    </a:ln>
                  </pic:spPr>
                </pic:pic>
              </a:graphicData>
            </a:graphic>
          </wp:inline>
        </w:drawing>
      </w:r>
    </w:p>
    <w:p w14:paraId="40287C84" w14:textId="0144A3C8" w:rsidR="004414A9" w:rsidRDefault="004414A9">
      <w:r>
        <w:rPr>
          <w:noProof/>
        </w:rPr>
        <w:drawing>
          <wp:inline distT="0" distB="0" distL="0" distR="0" wp14:anchorId="0DD421E1" wp14:editId="4850981B">
            <wp:extent cx="5753100" cy="4248150"/>
            <wp:effectExtent l="0" t="0" r="0" b="0"/>
            <wp:docPr id="32782" name="Resim 3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4248150"/>
                    </a:xfrm>
                    <a:prstGeom prst="rect">
                      <a:avLst/>
                    </a:prstGeom>
                    <a:noFill/>
                    <a:ln>
                      <a:noFill/>
                    </a:ln>
                  </pic:spPr>
                </pic:pic>
              </a:graphicData>
            </a:graphic>
          </wp:inline>
        </w:drawing>
      </w:r>
    </w:p>
    <w:p w14:paraId="3D5C077C" w14:textId="39F1E86B" w:rsidR="004414A9" w:rsidRDefault="004414A9">
      <w:r>
        <w:rPr>
          <w:noProof/>
        </w:rPr>
        <w:lastRenderedPageBreak/>
        <w:drawing>
          <wp:inline distT="0" distB="0" distL="0" distR="0" wp14:anchorId="6F70F00B" wp14:editId="0073F04C">
            <wp:extent cx="5760720" cy="2903855"/>
            <wp:effectExtent l="0" t="0" r="0" b="0"/>
            <wp:docPr id="32783" name="Resim 3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2903855"/>
                    </a:xfrm>
                    <a:prstGeom prst="rect">
                      <a:avLst/>
                    </a:prstGeom>
                    <a:noFill/>
                    <a:ln>
                      <a:noFill/>
                    </a:ln>
                  </pic:spPr>
                </pic:pic>
              </a:graphicData>
            </a:graphic>
          </wp:inline>
        </w:drawing>
      </w:r>
    </w:p>
    <w:p w14:paraId="106E22C5" w14:textId="7D77F593" w:rsidR="004414A9" w:rsidRDefault="004414A9">
      <w:r>
        <w:rPr>
          <w:noProof/>
        </w:rPr>
        <w:drawing>
          <wp:inline distT="0" distB="0" distL="0" distR="0" wp14:anchorId="0A3059EE" wp14:editId="07F92E75">
            <wp:extent cx="4714875" cy="2047875"/>
            <wp:effectExtent l="0" t="0" r="9525" b="9525"/>
            <wp:docPr id="32786" name="Resim 3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14875" cy="2047875"/>
                    </a:xfrm>
                    <a:prstGeom prst="rect">
                      <a:avLst/>
                    </a:prstGeom>
                    <a:noFill/>
                    <a:ln>
                      <a:noFill/>
                    </a:ln>
                  </pic:spPr>
                </pic:pic>
              </a:graphicData>
            </a:graphic>
          </wp:inline>
        </w:drawing>
      </w:r>
    </w:p>
    <w:p w14:paraId="14EE3CB4" w14:textId="73C9021A" w:rsidR="004414A9" w:rsidRDefault="004414A9">
      <w:r>
        <w:rPr>
          <w:noProof/>
        </w:rPr>
        <w:drawing>
          <wp:inline distT="0" distB="0" distL="0" distR="0" wp14:anchorId="47687043" wp14:editId="66707C54">
            <wp:extent cx="5753100" cy="2857500"/>
            <wp:effectExtent l="0" t="0" r="0" b="0"/>
            <wp:docPr id="32785" name="Resim 3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857500"/>
                    </a:xfrm>
                    <a:prstGeom prst="rect">
                      <a:avLst/>
                    </a:prstGeom>
                    <a:noFill/>
                    <a:ln>
                      <a:noFill/>
                    </a:ln>
                  </pic:spPr>
                </pic:pic>
              </a:graphicData>
            </a:graphic>
          </wp:inline>
        </w:drawing>
      </w:r>
    </w:p>
    <w:p w14:paraId="7A7B9D4A" w14:textId="77777777" w:rsidR="001961EE" w:rsidRDefault="001961EE"/>
    <w:p w14:paraId="2717C12B" w14:textId="3D194FE1" w:rsidR="00D4011E" w:rsidRDefault="00E44981">
      <w:r>
        <w:rPr>
          <w:noProof/>
        </w:rPr>
        <w:lastRenderedPageBreak/>
        <w:drawing>
          <wp:inline distT="0" distB="0" distL="0" distR="0" wp14:anchorId="15936091" wp14:editId="2055A443">
            <wp:extent cx="5760085" cy="4514215"/>
            <wp:effectExtent l="0" t="0" r="0" b="63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4514215"/>
                    </a:xfrm>
                    <a:prstGeom prst="rect">
                      <a:avLst/>
                    </a:prstGeom>
                    <a:noFill/>
                    <a:ln>
                      <a:noFill/>
                    </a:ln>
                  </pic:spPr>
                </pic:pic>
              </a:graphicData>
            </a:graphic>
          </wp:inline>
        </w:drawing>
      </w:r>
    </w:p>
    <w:p w14:paraId="06CDF2CA" w14:textId="2325DD1E" w:rsidR="00E44981" w:rsidRDefault="00E44981">
      <w:r>
        <w:rPr>
          <w:noProof/>
        </w:rPr>
        <w:drawing>
          <wp:inline distT="0" distB="0" distL="0" distR="0" wp14:anchorId="763F6A55" wp14:editId="328A6347">
            <wp:extent cx="5753100" cy="3808730"/>
            <wp:effectExtent l="0" t="0" r="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3808730"/>
                    </a:xfrm>
                    <a:prstGeom prst="rect">
                      <a:avLst/>
                    </a:prstGeom>
                    <a:noFill/>
                    <a:ln>
                      <a:noFill/>
                    </a:ln>
                  </pic:spPr>
                </pic:pic>
              </a:graphicData>
            </a:graphic>
          </wp:inline>
        </w:drawing>
      </w:r>
    </w:p>
    <w:p w14:paraId="7EA07D9F" w14:textId="5B831F02" w:rsidR="00E44981" w:rsidRDefault="00E44981">
      <w:r>
        <w:rPr>
          <w:noProof/>
        </w:rPr>
        <w:lastRenderedPageBreak/>
        <w:drawing>
          <wp:inline distT="0" distB="0" distL="0" distR="0" wp14:anchorId="72CCA82A" wp14:editId="621E7E41">
            <wp:extent cx="5760085" cy="3060065"/>
            <wp:effectExtent l="0" t="0" r="0" b="698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3060065"/>
                    </a:xfrm>
                    <a:prstGeom prst="rect">
                      <a:avLst/>
                    </a:prstGeom>
                    <a:noFill/>
                    <a:ln>
                      <a:noFill/>
                    </a:ln>
                  </pic:spPr>
                </pic:pic>
              </a:graphicData>
            </a:graphic>
          </wp:inline>
        </w:drawing>
      </w:r>
    </w:p>
    <w:p w14:paraId="504988CF" w14:textId="3E6EE093" w:rsidR="00E44981" w:rsidRDefault="00E44981">
      <w:r>
        <w:rPr>
          <w:noProof/>
        </w:rPr>
        <w:drawing>
          <wp:inline distT="0" distB="0" distL="0" distR="0" wp14:anchorId="12FEC117" wp14:editId="6F9D24C3">
            <wp:extent cx="5039995" cy="3607435"/>
            <wp:effectExtent l="0" t="0" r="825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9995" cy="3607435"/>
                    </a:xfrm>
                    <a:prstGeom prst="rect">
                      <a:avLst/>
                    </a:prstGeom>
                    <a:noFill/>
                    <a:ln>
                      <a:noFill/>
                    </a:ln>
                  </pic:spPr>
                </pic:pic>
              </a:graphicData>
            </a:graphic>
          </wp:inline>
        </w:drawing>
      </w:r>
    </w:p>
    <w:p w14:paraId="3EAA4909" w14:textId="030554CA" w:rsidR="00E44981" w:rsidRDefault="00E44981">
      <w:r>
        <w:rPr>
          <w:noProof/>
        </w:rPr>
        <w:lastRenderedPageBreak/>
        <w:drawing>
          <wp:inline distT="0" distB="0" distL="0" distR="0" wp14:anchorId="5D1FBD6D" wp14:editId="1166691A">
            <wp:extent cx="5760085" cy="341249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3412490"/>
                    </a:xfrm>
                    <a:prstGeom prst="rect">
                      <a:avLst/>
                    </a:prstGeom>
                    <a:noFill/>
                    <a:ln>
                      <a:noFill/>
                    </a:ln>
                  </pic:spPr>
                </pic:pic>
              </a:graphicData>
            </a:graphic>
          </wp:inline>
        </w:drawing>
      </w:r>
    </w:p>
    <w:p w14:paraId="7E927C1B" w14:textId="72D94E98" w:rsidR="00E44981" w:rsidRDefault="00E44981">
      <w:r>
        <w:rPr>
          <w:noProof/>
        </w:rPr>
        <w:drawing>
          <wp:inline distT="0" distB="0" distL="0" distR="0" wp14:anchorId="13DA9A59" wp14:editId="5D20B9D5">
            <wp:extent cx="5760085" cy="5061585"/>
            <wp:effectExtent l="0" t="0" r="0" b="571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5061585"/>
                    </a:xfrm>
                    <a:prstGeom prst="rect">
                      <a:avLst/>
                    </a:prstGeom>
                    <a:noFill/>
                    <a:ln>
                      <a:noFill/>
                    </a:ln>
                  </pic:spPr>
                </pic:pic>
              </a:graphicData>
            </a:graphic>
          </wp:inline>
        </w:drawing>
      </w:r>
    </w:p>
    <w:p w14:paraId="15A9024D" w14:textId="4B1B7284" w:rsidR="00E44981" w:rsidRDefault="00E44981">
      <w:r>
        <w:rPr>
          <w:noProof/>
        </w:rPr>
        <w:lastRenderedPageBreak/>
        <w:drawing>
          <wp:inline distT="0" distB="0" distL="0" distR="0" wp14:anchorId="0C399FAA" wp14:editId="65726663">
            <wp:extent cx="5760085" cy="179260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1792605"/>
                    </a:xfrm>
                    <a:prstGeom prst="rect">
                      <a:avLst/>
                    </a:prstGeom>
                    <a:noFill/>
                    <a:ln>
                      <a:noFill/>
                    </a:ln>
                  </pic:spPr>
                </pic:pic>
              </a:graphicData>
            </a:graphic>
          </wp:inline>
        </w:drawing>
      </w:r>
    </w:p>
    <w:p w14:paraId="77051A2D" w14:textId="6641F3A8" w:rsidR="00E44981" w:rsidRDefault="00E44981">
      <w:r>
        <w:rPr>
          <w:noProof/>
        </w:rPr>
        <w:drawing>
          <wp:inline distT="0" distB="0" distL="0" distR="0" wp14:anchorId="14795B22" wp14:editId="5E8C26C8">
            <wp:extent cx="5760085" cy="4240530"/>
            <wp:effectExtent l="0" t="0" r="0" b="762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4240530"/>
                    </a:xfrm>
                    <a:prstGeom prst="rect">
                      <a:avLst/>
                    </a:prstGeom>
                    <a:noFill/>
                    <a:ln>
                      <a:noFill/>
                    </a:ln>
                  </pic:spPr>
                </pic:pic>
              </a:graphicData>
            </a:graphic>
          </wp:inline>
        </w:drawing>
      </w:r>
    </w:p>
    <w:p w14:paraId="0B2D5956" w14:textId="63B0BAEF" w:rsidR="00E44981" w:rsidRDefault="00E44981">
      <w:r>
        <w:rPr>
          <w:noProof/>
        </w:rPr>
        <w:lastRenderedPageBreak/>
        <w:drawing>
          <wp:inline distT="0" distB="0" distL="0" distR="0" wp14:anchorId="2F39F8A5" wp14:editId="77F096D7">
            <wp:extent cx="5760085" cy="2973705"/>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2973705"/>
                    </a:xfrm>
                    <a:prstGeom prst="rect">
                      <a:avLst/>
                    </a:prstGeom>
                    <a:noFill/>
                    <a:ln>
                      <a:noFill/>
                    </a:ln>
                  </pic:spPr>
                </pic:pic>
              </a:graphicData>
            </a:graphic>
          </wp:inline>
        </w:drawing>
      </w:r>
    </w:p>
    <w:p w14:paraId="0E003F4A" w14:textId="4891048D" w:rsidR="00E44981" w:rsidRDefault="003127F6">
      <w:r>
        <w:rPr>
          <w:noProof/>
        </w:rPr>
        <w:drawing>
          <wp:inline distT="0" distB="0" distL="0" distR="0" wp14:anchorId="5ACD500D" wp14:editId="7B24919E">
            <wp:extent cx="5760085" cy="167767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1677670"/>
                    </a:xfrm>
                    <a:prstGeom prst="rect">
                      <a:avLst/>
                    </a:prstGeom>
                    <a:noFill/>
                    <a:ln>
                      <a:noFill/>
                    </a:ln>
                  </pic:spPr>
                </pic:pic>
              </a:graphicData>
            </a:graphic>
          </wp:inline>
        </w:drawing>
      </w:r>
    </w:p>
    <w:p w14:paraId="7E687979" w14:textId="036137F0" w:rsidR="003127F6" w:rsidRDefault="003127F6">
      <w:r>
        <w:rPr>
          <w:noProof/>
        </w:rPr>
        <w:drawing>
          <wp:inline distT="0" distB="0" distL="0" distR="0" wp14:anchorId="22A7672A" wp14:editId="4CD0080E">
            <wp:extent cx="5363845" cy="2800985"/>
            <wp:effectExtent l="0" t="0" r="825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63845" cy="2800985"/>
                    </a:xfrm>
                    <a:prstGeom prst="rect">
                      <a:avLst/>
                    </a:prstGeom>
                    <a:noFill/>
                    <a:ln>
                      <a:noFill/>
                    </a:ln>
                  </pic:spPr>
                </pic:pic>
              </a:graphicData>
            </a:graphic>
          </wp:inline>
        </w:drawing>
      </w:r>
    </w:p>
    <w:p w14:paraId="43ABB5A0" w14:textId="7C7FF636" w:rsidR="003127F6" w:rsidRDefault="003127F6">
      <w:r>
        <w:rPr>
          <w:noProof/>
        </w:rPr>
        <w:lastRenderedPageBreak/>
        <w:drawing>
          <wp:inline distT="0" distB="0" distL="0" distR="0" wp14:anchorId="686BFE44" wp14:editId="15AF2A6E">
            <wp:extent cx="5760085" cy="5154930"/>
            <wp:effectExtent l="0" t="0" r="0" b="762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5154930"/>
                    </a:xfrm>
                    <a:prstGeom prst="rect">
                      <a:avLst/>
                    </a:prstGeom>
                    <a:noFill/>
                    <a:ln>
                      <a:noFill/>
                    </a:ln>
                  </pic:spPr>
                </pic:pic>
              </a:graphicData>
            </a:graphic>
          </wp:inline>
        </w:drawing>
      </w:r>
    </w:p>
    <w:p w14:paraId="54157C6A" w14:textId="503D3F41" w:rsidR="003127F6" w:rsidRDefault="003127F6">
      <w:r>
        <w:rPr>
          <w:noProof/>
        </w:rPr>
        <w:drawing>
          <wp:inline distT="0" distB="0" distL="0" distR="0" wp14:anchorId="20FC511D" wp14:editId="24FF6623">
            <wp:extent cx="5320665" cy="302260"/>
            <wp:effectExtent l="0" t="0" r="0" b="254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0665" cy="302260"/>
                    </a:xfrm>
                    <a:prstGeom prst="rect">
                      <a:avLst/>
                    </a:prstGeom>
                    <a:noFill/>
                    <a:ln>
                      <a:noFill/>
                    </a:ln>
                  </pic:spPr>
                </pic:pic>
              </a:graphicData>
            </a:graphic>
          </wp:inline>
        </w:drawing>
      </w:r>
    </w:p>
    <w:p w14:paraId="58B08DC8" w14:textId="2B3FC414" w:rsidR="003127F6" w:rsidRDefault="003127F6">
      <w:r>
        <w:rPr>
          <w:noProof/>
        </w:rPr>
        <w:lastRenderedPageBreak/>
        <w:drawing>
          <wp:inline distT="0" distB="0" distL="0" distR="0" wp14:anchorId="012A167C" wp14:editId="3C2FBC15">
            <wp:extent cx="5687695" cy="3707765"/>
            <wp:effectExtent l="0" t="0" r="8255" b="698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87695" cy="3707765"/>
                    </a:xfrm>
                    <a:prstGeom prst="rect">
                      <a:avLst/>
                    </a:prstGeom>
                    <a:noFill/>
                    <a:ln>
                      <a:noFill/>
                    </a:ln>
                  </pic:spPr>
                </pic:pic>
              </a:graphicData>
            </a:graphic>
          </wp:inline>
        </w:drawing>
      </w:r>
    </w:p>
    <w:p w14:paraId="4851F6ED" w14:textId="73EAF637" w:rsidR="009F2ED8" w:rsidRDefault="009F2ED8">
      <w:r>
        <w:rPr>
          <w:noProof/>
        </w:rPr>
        <w:drawing>
          <wp:inline distT="0" distB="0" distL="0" distR="0" wp14:anchorId="62D10B87" wp14:editId="33250CCF">
            <wp:extent cx="5760720" cy="1904365"/>
            <wp:effectExtent l="0" t="0" r="0" b="63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1904365"/>
                    </a:xfrm>
                    <a:prstGeom prst="rect">
                      <a:avLst/>
                    </a:prstGeom>
                    <a:noFill/>
                    <a:ln>
                      <a:noFill/>
                    </a:ln>
                  </pic:spPr>
                </pic:pic>
              </a:graphicData>
            </a:graphic>
          </wp:inline>
        </w:drawing>
      </w:r>
    </w:p>
    <w:p w14:paraId="17F48D33" w14:textId="5D7053FA" w:rsidR="009F2ED8" w:rsidRDefault="009F2ED8">
      <w:r>
        <w:rPr>
          <w:noProof/>
        </w:rPr>
        <w:drawing>
          <wp:inline distT="0" distB="0" distL="0" distR="0" wp14:anchorId="1E65737A" wp14:editId="36260441">
            <wp:extent cx="5760720" cy="1542415"/>
            <wp:effectExtent l="0" t="0" r="0" b="63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1542415"/>
                    </a:xfrm>
                    <a:prstGeom prst="rect">
                      <a:avLst/>
                    </a:prstGeom>
                    <a:noFill/>
                    <a:ln>
                      <a:noFill/>
                    </a:ln>
                  </pic:spPr>
                </pic:pic>
              </a:graphicData>
            </a:graphic>
          </wp:inline>
        </w:drawing>
      </w:r>
    </w:p>
    <w:p w14:paraId="39527603" w14:textId="0C272357" w:rsidR="009F2ED8" w:rsidRDefault="009F2ED8">
      <w:r>
        <w:rPr>
          <w:noProof/>
        </w:rPr>
        <w:lastRenderedPageBreak/>
        <w:drawing>
          <wp:inline distT="0" distB="0" distL="0" distR="0" wp14:anchorId="07539B42" wp14:editId="4CD11533">
            <wp:extent cx="5760720" cy="6035675"/>
            <wp:effectExtent l="0" t="0" r="0" b="317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6035675"/>
                    </a:xfrm>
                    <a:prstGeom prst="rect">
                      <a:avLst/>
                    </a:prstGeom>
                    <a:noFill/>
                    <a:ln>
                      <a:noFill/>
                    </a:ln>
                  </pic:spPr>
                </pic:pic>
              </a:graphicData>
            </a:graphic>
          </wp:inline>
        </w:drawing>
      </w:r>
    </w:p>
    <w:p w14:paraId="03A91886" w14:textId="091E845B" w:rsidR="009F2ED8" w:rsidRDefault="009F2ED8"/>
    <w:p w14:paraId="72C848F5" w14:textId="6235BBEB" w:rsidR="009F2ED8" w:rsidRDefault="00B813F0">
      <w:r>
        <w:rPr>
          <w:noProof/>
        </w:rPr>
        <w:lastRenderedPageBreak/>
        <w:drawing>
          <wp:inline distT="0" distB="0" distL="0" distR="0" wp14:anchorId="4FA78024" wp14:editId="0CB0E760">
            <wp:extent cx="5705475" cy="4743450"/>
            <wp:effectExtent l="0" t="0" r="952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5475" cy="4743450"/>
                    </a:xfrm>
                    <a:prstGeom prst="rect">
                      <a:avLst/>
                    </a:prstGeom>
                    <a:noFill/>
                    <a:ln>
                      <a:noFill/>
                    </a:ln>
                  </pic:spPr>
                </pic:pic>
              </a:graphicData>
            </a:graphic>
          </wp:inline>
        </w:drawing>
      </w:r>
    </w:p>
    <w:p w14:paraId="42771CAF" w14:textId="78FC1645" w:rsidR="00B813F0" w:rsidRDefault="00B813F0">
      <w:r>
        <w:rPr>
          <w:noProof/>
        </w:rPr>
        <w:lastRenderedPageBreak/>
        <w:drawing>
          <wp:inline distT="0" distB="0" distL="0" distR="0" wp14:anchorId="7F41F85E" wp14:editId="7FFE248B">
            <wp:extent cx="5143500" cy="4410075"/>
            <wp:effectExtent l="0" t="0" r="0" b="952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43500" cy="4410075"/>
                    </a:xfrm>
                    <a:prstGeom prst="rect">
                      <a:avLst/>
                    </a:prstGeom>
                    <a:noFill/>
                    <a:ln>
                      <a:noFill/>
                    </a:ln>
                  </pic:spPr>
                </pic:pic>
              </a:graphicData>
            </a:graphic>
          </wp:inline>
        </w:drawing>
      </w:r>
    </w:p>
    <w:p w14:paraId="79EF4142" w14:textId="7500395C" w:rsidR="00B813F0" w:rsidRDefault="00B813F0">
      <w:r>
        <w:rPr>
          <w:noProof/>
        </w:rPr>
        <w:drawing>
          <wp:inline distT="0" distB="0" distL="0" distR="0" wp14:anchorId="4E001EA9" wp14:editId="46681B25">
            <wp:extent cx="5419725" cy="3810000"/>
            <wp:effectExtent l="0" t="0" r="952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19725" cy="3810000"/>
                    </a:xfrm>
                    <a:prstGeom prst="rect">
                      <a:avLst/>
                    </a:prstGeom>
                    <a:noFill/>
                    <a:ln>
                      <a:noFill/>
                    </a:ln>
                  </pic:spPr>
                </pic:pic>
              </a:graphicData>
            </a:graphic>
          </wp:inline>
        </w:drawing>
      </w:r>
    </w:p>
    <w:p w14:paraId="24A56FF1" w14:textId="0880CFE2" w:rsidR="00B813F0" w:rsidRDefault="00B813F0">
      <w:r>
        <w:rPr>
          <w:noProof/>
        </w:rPr>
        <w:lastRenderedPageBreak/>
        <w:drawing>
          <wp:inline distT="0" distB="0" distL="0" distR="0" wp14:anchorId="74E3BB70" wp14:editId="111D3FF1">
            <wp:extent cx="4495800" cy="127635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95800" cy="1276350"/>
                    </a:xfrm>
                    <a:prstGeom prst="rect">
                      <a:avLst/>
                    </a:prstGeom>
                    <a:noFill/>
                    <a:ln>
                      <a:noFill/>
                    </a:ln>
                  </pic:spPr>
                </pic:pic>
              </a:graphicData>
            </a:graphic>
          </wp:inline>
        </w:drawing>
      </w:r>
    </w:p>
    <w:p w14:paraId="09B27671" w14:textId="5061D3A7" w:rsidR="00A201E7" w:rsidRDefault="00A201E7">
      <w:r>
        <w:rPr>
          <w:noProof/>
        </w:rPr>
        <w:drawing>
          <wp:inline distT="0" distB="0" distL="0" distR="0" wp14:anchorId="033E5ADD" wp14:editId="1F65DE85">
            <wp:extent cx="5753100" cy="2314575"/>
            <wp:effectExtent l="0" t="0" r="0" b="952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100" cy="2314575"/>
                    </a:xfrm>
                    <a:prstGeom prst="rect">
                      <a:avLst/>
                    </a:prstGeom>
                    <a:noFill/>
                    <a:ln>
                      <a:noFill/>
                    </a:ln>
                  </pic:spPr>
                </pic:pic>
              </a:graphicData>
            </a:graphic>
          </wp:inline>
        </w:drawing>
      </w:r>
    </w:p>
    <w:p w14:paraId="54018DA6" w14:textId="37859F10" w:rsidR="00A201E7" w:rsidRDefault="00A201E7">
      <w:r>
        <w:rPr>
          <w:noProof/>
        </w:rPr>
        <w:drawing>
          <wp:inline distT="0" distB="0" distL="0" distR="0" wp14:anchorId="153D9B2C" wp14:editId="59D67615">
            <wp:extent cx="5760720" cy="3732530"/>
            <wp:effectExtent l="0" t="0" r="0" b="127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3732530"/>
                    </a:xfrm>
                    <a:prstGeom prst="rect">
                      <a:avLst/>
                    </a:prstGeom>
                    <a:noFill/>
                    <a:ln>
                      <a:noFill/>
                    </a:ln>
                  </pic:spPr>
                </pic:pic>
              </a:graphicData>
            </a:graphic>
          </wp:inline>
        </w:drawing>
      </w:r>
    </w:p>
    <w:p w14:paraId="1C33E788" w14:textId="3AEEA244" w:rsidR="00A201E7" w:rsidRDefault="00A201E7">
      <w:r>
        <w:rPr>
          <w:noProof/>
        </w:rPr>
        <w:lastRenderedPageBreak/>
        <w:drawing>
          <wp:inline distT="0" distB="0" distL="0" distR="0" wp14:anchorId="37E3451A" wp14:editId="608A1836">
            <wp:extent cx="5286375" cy="5391150"/>
            <wp:effectExtent l="0" t="0" r="9525"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86375" cy="5391150"/>
                    </a:xfrm>
                    <a:prstGeom prst="rect">
                      <a:avLst/>
                    </a:prstGeom>
                    <a:noFill/>
                    <a:ln>
                      <a:noFill/>
                    </a:ln>
                  </pic:spPr>
                </pic:pic>
              </a:graphicData>
            </a:graphic>
          </wp:inline>
        </w:drawing>
      </w:r>
    </w:p>
    <w:p w14:paraId="6FD3CD3D" w14:textId="59897F5B" w:rsidR="00A201E7" w:rsidRDefault="00A201E7">
      <w:r>
        <w:rPr>
          <w:noProof/>
        </w:rPr>
        <w:drawing>
          <wp:inline distT="0" distB="0" distL="0" distR="0" wp14:anchorId="08F4051E" wp14:editId="3D0D550E">
            <wp:extent cx="5760720" cy="164719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1647190"/>
                    </a:xfrm>
                    <a:prstGeom prst="rect">
                      <a:avLst/>
                    </a:prstGeom>
                    <a:noFill/>
                    <a:ln>
                      <a:noFill/>
                    </a:ln>
                  </pic:spPr>
                </pic:pic>
              </a:graphicData>
            </a:graphic>
          </wp:inline>
        </w:drawing>
      </w:r>
    </w:p>
    <w:p w14:paraId="3C989D64" w14:textId="77777777" w:rsidR="001715FE" w:rsidRPr="008B0DC9" w:rsidRDefault="001715FE" w:rsidP="001715FE">
      <w:pPr>
        <w:jc w:val="both"/>
        <w:rPr>
          <w:rFonts w:eastAsiaTheme="minorEastAsia" w:cstheme="minorHAnsi"/>
        </w:rPr>
      </w:pPr>
    </w:p>
    <w:p w14:paraId="45DAECBB" w14:textId="77777777" w:rsidR="001715FE" w:rsidRDefault="001715FE" w:rsidP="001715FE">
      <w:r>
        <w:rPr>
          <w:noProof/>
        </w:rPr>
        <w:lastRenderedPageBreak/>
        <w:drawing>
          <wp:inline distT="0" distB="0" distL="0" distR="0" wp14:anchorId="6A6CD355" wp14:editId="6BF445CF">
            <wp:extent cx="5760720" cy="2837815"/>
            <wp:effectExtent l="0" t="0" r="0" b="63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2837815"/>
                    </a:xfrm>
                    <a:prstGeom prst="rect">
                      <a:avLst/>
                    </a:prstGeom>
                    <a:noFill/>
                    <a:ln>
                      <a:noFill/>
                    </a:ln>
                  </pic:spPr>
                </pic:pic>
              </a:graphicData>
            </a:graphic>
          </wp:inline>
        </w:drawing>
      </w:r>
    </w:p>
    <w:p w14:paraId="7AB88EE2" w14:textId="77777777" w:rsidR="001715FE" w:rsidRDefault="001715FE" w:rsidP="001715FE">
      <w:r>
        <w:rPr>
          <w:noProof/>
        </w:rPr>
        <w:lastRenderedPageBreak/>
        <w:drawing>
          <wp:inline distT="0" distB="0" distL="0" distR="0" wp14:anchorId="1526FF8D" wp14:editId="142686B0">
            <wp:extent cx="5760720" cy="3389630"/>
            <wp:effectExtent l="0" t="0" r="0" b="127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3389630"/>
                    </a:xfrm>
                    <a:prstGeom prst="rect">
                      <a:avLst/>
                    </a:prstGeom>
                    <a:noFill/>
                    <a:ln>
                      <a:noFill/>
                    </a:ln>
                  </pic:spPr>
                </pic:pic>
              </a:graphicData>
            </a:graphic>
          </wp:inline>
        </w:drawing>
      </w:r>
      <w:r>
        <w:rPr>
          <w:noProof/>
        </w:rPr>
        <w:drawing>
          <wp:inline distT="0" distB="0" distL="0" distR="0" wp14:anchorId="2509C5D6" wp14:editId="02F7698E">
            <wp:extent cx="4295775" cy="4610100"/>
            <wp:effectExtent l="0" t="0" r="9525"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95775" cy="4610100"/>
                    </a:xfrm>
                    <a:prstGeom prst="rect">
                      <a:avLst/>
                    </a:prstGeom>
                    <a:noFill/>
                    <a:ln>
                      <a:noFill/>
                    </a:ln>
                  </pic:spPr>
                </pic:pic>
              </a:graphicData>
            </a:graphic>
          </wp:inline>
        </w:drawing>
      </w:r>
    </w:p>
    <w:p w14:paraId="154E62D9" w14:textId="77777777" w:rsidR="001715FE" w:rsidRDefault="001715FE" w:rsidP="001715FE">
      <w:r>
        <w:rPr>
          <w:noProof/>
        </w:rPr>
        <w:lastRenderedPageBreak/>
        <w:drawing>
          <wp:inline distT="0" distB="0" distL="0" distR="0" wp14:anchorId="689912A6" wp14:editId="536D4EA3">
            <wp:extent cx="5760720" cy="3389630"/>
            <wp:effectExtent l="0" t="0" r="0" b="127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3389630"/>
                    </a:xfrm>
                    <a:prstGeom prst="rect">
                      <a:avLst/>
                    </a:prstGeom>
                    <a:noFill/>
                    <a:ln>
                      <a:noFill/>
                    </a:ln>
                  </pic:spPr>
                </pic:pic>
              </a:graphicData>
            </a:graphic>
          </wp:inline>
        </w:drawing>
      </w:r>
    </w:p>
    <w:p w14:paraId="7B32E44A" w14:textId="77777777" w:rsidR="001715FE" w:rsidRDefault="001715FE" w:rsidP="001715FE">
      <w:r>
        <w:rPr>
          <w:noProof/>
        </w:rPr>
        <w:drawing>
          <wp:inline distT="0" distB="0" distL="0" distR="0" wp14:anchorId="236E9603" wp14:editId="647DBFEA">
            <wp:extent cx="5753100" cy="392430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3924300"/>
                    </a:xfrm>
                    <a:prstGeom prst="rect">
                      <a:avLst/>
                    </a:prstGeom>
                    <a:noFill/>
                    <a:ln>
                      <a:noFill/>
                    </a:ln>
                  </pic:spPr>
                </pic:pic>
              </a:graphicData>
            </a:graphic>
          </wp:inline>
        </w:drawing>
      </w:r>
    </w:p>
    <w:p w14:paraId="4364BAD2" w14:textId="77777777" w:rsidR="001715FE" w:rsidRPr="00FC7726" w:rsidRDefault="001715FE" w:rsidP="001715FE">
      <w:pPr>
        <w:jc w:val="both"/>
        <w:rPr>
          <w:rFonts w:cstheme="minorHAnsi"/>
        </w:rPr>
      </w:pPr>
    </w:p>
    <w:p w14:paraId="0A5FD7FE" w14:textId="77777777" w:rsidR="001715FE" w:rsidRPr="00FC7726" w:rsidRDefault="001715FE" w:rsidP="001715FE">
      <w:pPr>
        <w:jc w:val="both"/>
        <w:rPr>
          <w:rFonts w:cstheme="minorHAnsi"/>
        </w:rPr>
      </w:pPr>
    </w:p>
    <w:p w14:paraId="19EDEC9D" w14:textId="77777777" w:rsidR="001715FE" w:rsidRPr="00FC7726" w:rsidRDefault="001715FE" w:rsidP="001715FE">
      <w:pPr>
        <w:jc w:val="center"/>
        <w:rPr>
          <w:rFonts w:cstheme="minorHAnsi"/>
          <w:b/>
          <w:bCs/>
        </w:rPr>
      </w:pPr>
      <w:r>
        <w:rPr>
          <w:rFonts w:cstheme="minorHAnsi"/>
          <w:b/>
          <w:bCs/>
        </w:rPr>
        <w:t>ÖRNEK SORULAR VE ÇÖZÜMLERİ</w:t>
      </w:r>
    </w:p>
    <w:p w14:paraId="579B057F" w14:textId="77777777" w:rsidR="001715FE" w:rsidRPr="00FC7726" w:rsidRDefault="001715FE" w:rsidP="001715FE">
      <w:pPr>
        <w:jc w:val="both"/>
        <w:rPr>
          <w:rFonts w:cstheme="minorHAnsi"/>
        </w:rPr>
      </w:pPr>
      <w:r w:rsidRPr="00FC7726">
        <w:rPr>
          <w:rFonts w:cstheme="minorHAnsi"/>
          <w:b/>
          <w:bCs/>
        </w:rPr>
        <w:t>Soru 1:</w:t>
      </w:r>
      <w:r w:rsidRPr="00FC7726">
        <w:rPr>
          <w:rFonts w:cstheme="minorHAnsi"/>
        </w:rPr>
        <w:t xml:space="preserve"> Bir fazlı iki yönlü dönüştürücü 220V 50Hz </w:t>
      </w:r>
      <w:proofErr w:type="spellStart"/>
      <w:r w:rsidRPr="00FC7726">
        <w:rPr>
          <w:rFonts w:cstheme="minorHAnsi"/>
        </w:rPr>
        <w:t>lik</w:t>
      </w:r>
      <w:proofErr w:type="spellEnd"/>
      <w:r w:rsidRPr="00FC7726">
        <w:rPr>
          <w:rFonts w:cstheme="minorHAnsi"/>
        </w:rPr>
        <w:t xml:space="preserve"> AC kaynakla beslenmektedir. </w:t>
      </w:r>
      <w:proofErr w:type="spellStart"/>
      <w:r w:rsidRPr="00FC7726">
        <w:rPr>
          <w:rFonts w:cstheme="minorHAnsi"/>
        </w:rPr>
        <w:t>Tristörün</w:t>
      </w:r>
      <w:proofErr w:type="spellEnd"/>
      <w:r w:rsidRPr="00FC7726">
        <w:rPr>
          <w:rFonts w:cstheme="minorHAnsi"/>
        </w:rPr>
        <w:t xml:space="preserve"> tetikleme </w:t>
      </w:r>
      <w:proofErr w:type="gramStart"/>
      <w:r w:rsidRPr="00FC7726">
        <w:rPr>
          <w:rFonts w:cstheme="minorHAnsi"/>
        </w:rPr>
        <w:t>acısı  α</w:t>
      </w:r>
      <w:proofErr w:type="gramEnd"/>
      <w:r w:rsidRPr="00FC7726">
        <w:rPr>
          <w:rFonts w:cstheme="minorHAnsi"/>
          <w:vertAlign w:val="subscript"/>
        </w:rPr>
        <w:t xml:space="preserve">1 </w:t>
      </w:r>
      <w:r w:rsidRPr="00FC7726">
        <w:rPr>
          <w:rFonts w:cstheme="minorHAnsi"/>
        </w:rPr>
        <w:t>=30˚ ve α</w:t>
      </w:r>
      <w:r w:rsidRPr="00FC7726">
        <w:rPr>
          <w:rFonts w:cstheme="minorHAnsi"/>
          <w:vertAlign w:val="subscript"/>
        </w:rPr>
        <w:t xml:space="preserve">2 </w:t>
      </w:r>
      <w:r w:rsidRPr="00FC7726">
        <w:rPr>
          <w:rFonts w:cstheme="minorHAnsi"/>
        </w:rPr>
        <w:t xml:space="preserve">=150˚. Yükün direnci 15 </w:t>
      </w:r>
      <w:proofErr w:type="spellStart"/>
      <w:r w:rsidRPr="00FC7726">
        <w:rPr>
          <w:rFonts w:cstheme="minorHAnsi"/>
        </w:rPr>
        <w:t>ohm</w:t>
      </w:r>
      <w:proofErr w:type="spellEnd"/>
      <w:r w:rsidRPr="00FC7726">
        <w:rPr>
          <w:rFonts w:cstheme="minorHAnsi"/>
        </w:rPr>
        <w:t>. Maksimum sirkülasyon akımı 10,5 A olduğuna göre;</w:t>
      </w:r>
    </w:p>
    <w:p w14:paraId="712EB765" w14:textId="77777777" w:rsidR="001715FE" w:rsidRPr="00FC7726" w:rsidRDefault="001715FE" w:rsidP="001715FE">
      <w:pPr>
        <w:pStyle w:val="ListeParagraf"/>
        <w:numPr>
          <w:ilvl w:val="0"/>
          <w:numId w:val="6"/>
        </w:numPr>
        <w:jc w:val="both"/>
        <w:rPr>
          <w:rFonts w:cstheme="minorHAnsi"/>
        </w:rPr>
      </w:pPr>
      <w:proofErr w:type="spellStart"/>
      <w:r w:rsidRPr="00FC7726">
        <w:rPr>
          <w:rFonts w:cstheme="minorHAnsi"/>
        </w:rPr>
        <w:lastRenderedPageBreak/>
        <w:t>Endüktansın</w:t>
      </w:r>
      <w:proofErr w:type="spellEnd"/>
      <w:r w:rsidRPr="00FC7726">
        <w:rPr>
          <w:rFonts w:cstheme="minorHAnsi"/>
        </w:rPr>
        <w:t xml:space="preserve"> değeri nedir?</w:t>
      </w:r>
    </w:p>
    <w:p w14:paraId="283E8ADD" w14:textId="77777777" w:rsidR="001715FE" w:rsidRPr="00FC7726" w:rsidRDefault="001715FE" w:rsidP="001715FE">
      <w:pPr>
        <w:pStyle w:val="ListeParagraf"/>
        <w:numPr>
          <w:ilvl w:val="0"/>
          <w:numId w:val="6"/>
        </w:numPr>
        <w:jc w:val="both"/>
        <w:rPr>
          <w:rFonts w:cstheme="minorHAnsi"/>
        </w:rPr>
      </w:pPr>
      <w:r w:rsidRPr="00FC7726">
        <w:rPr>
          <w:rFonts w:cstheme="minorHAnsi"/>
        </w:rPr>
        <w:t>Dönüştürücünün maksimum akımı nedir?</w:t>
      </w:r>
    </w:p>
    <w:p w14:paraId="02620CCB" w14:textId="77777777" w:rsidR="001715FE" w:rsidRPr="00FC7726" w:rsidRDefault="001715FE" w:rsidP="001715FE">
      <w:pPr>
        <w:jc w:val="both"/>
        <w:rPr>
          <w:rFonts w:cstheme="minorHAnsi"/>
        </w:rPr>
      </w:pPr>
      <w:r w:rsidRPr="00FC7726">
        <w:rPr>
          <w:rFonts w:cstheme="minorHAnsi"/>
        </w:rPr>
        <w:t>Çözüm:</w:t>
      </w:r>
    </w:p>
    <w:p w14:paraId="06916652" w14:textId="77777777" w:rsidR="001715FE" w:rsidRPr="00FC7726" w:rsidRDefault="001715FE" w:rsidP="001715FE">
      <w:pPr>
        <w:pStyle w:val="ListeParagraf"/>
        <w:numPr>
          <w:ilvl w:val="0"/>
          <w:numId w:val="7"/>
        </w:numPr>
        <w:jc w:val="both"/>
        <w:rPr>
          <w:rFonts w:cstheme="minorHAnsi"/>
        </w:rPr>
      </w:pPr>
      <m:oMath>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m:t>
            </m:r>
          </m:sub>
        </m:sSub>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2</m:t>
            </m:r>
          </m:e>
        </m:rad>
        <m:r>
          <m:rPr>
            <m:sty m:val="p"/>
          </m:rPr>
          <w:rPr>
            <w:rFonts w:ascii="Cambria Math" w:hAnsi="Cambria Math" w:cstheme="minorHAnsi"/>
          </w:rPr>
          <m:t xml:space="preserve"> x 220=311.12 V</m:t>
        </m:r>
      </m:oMath>
    </w:p>
    <w:p w14:paraId="130F0F77" w14:textId="77777777" w:rsidR="001715FE" w:rsidRPr="00FC7726" w:rsidRDefault="001715FE" w:rsidP="001715FE">
      <w:pPr>
        <w:pStyle w:val="ListeParagraf"/>
        <w:jc w:val="both"/>
        <w:rPr>
          <w:rFonts w:eastAsiaTheme="minorEastAsia" w:cstheme="minorHAnsi"/>
        </w:rPr>
      </w:pPr>
      <w:proofErr w:type="gramStart"/>
      <w:r w:rsidRPr="00FC7726">
        <w:rPr>
          <w:rFonts w:cstheme="minorHAnsi"/>
        </w:rPr>
        <w:t>α</w:t>
      </w:r>
      <w:proofErr w:type="gramEnd"/>
      <w:r w:rsidRPr="00FC7726">
        <w:rPr>
          <w:rFonts w:cstheme="minorHAnsi"/>
          <w:vertAlign w:val="subscript"/>
        </w:rPr>
        <w:t xml:space="preserve">1 </w:t>
      </w:r>
      <w:r w:rsidRPr="00FC7726">
        <w:rPr>
          <w:rFonts w:cstheme="minorHAnsi"/>
        </w:rPr>
        <w:t>=30˚, α</w:t>
      </w:r>
      <w:r w:rsidRPr="00FC7726">
        <w:rPr>
          <w:rFonts w:cstheme="minorHAnsi"/>
          <w:vertAlign w:val="subscript"/>
        </w:rPr>
        <w:t xml:space="preserve">2 </w:t>
      </w:r>
      <w:r w:rsidRPr="00FC7726">
        <w:rPr>
          <w:rFonts w:cstheme="minorHAnsi"/>
        </w:rPr>
        <w:t xml:space="preserve">=150˚ ve </w:t>
      </w:r>
      <m:oMath>
        <m:r>
          <m:rPr>
            <m:sty m:val="p"/>
          </m:rPr>
          <w:rPr>
            <w:rFonts w:ascii="Cambria Math" w:hAnsi="Cambria Math" w:cstheme="minorHAnsi"/>
          </w:rPr>
          <m:t>ω=100π</m:t>
        </m:r>
      </m:oMath>
    </w:p>
    <w:p w14:paraId="43D11120" w14:textId="77777777" w:rsidR="001715FE" w:rsidRPr="00FC7726" w:rsidRDefault="001715FE" w:rsidP="001715FE">
      <w:pPr>
        <w:pStyle w:val="ListeParagraf"/>
        <w:jc w:val="both"/>
        <w:rPr>
          <w:rFonts w:eastAsiaTheme="minorEastAsia" w:cstheme="minorHAnsi"/>
        </w:rPr>
      </w:pPr>
      <w:r w:rsidRPr="00FC7726">
        <w:rPr>
          <w:rFonts w:eastAsiaTheme="minorEastAsia" w:cstheme="minorHAnsi"/>
        </w:rPr>
        <w:t xml:space="preserve">Sirkülasyon akımının maksimum olduğu değer </w:t>
      </w:r>
      <m:oMath>
        <m:r>
          <m:rPr>
            <m:sty m:val="p"/>
          </m:rPr>
          <w:rPr>
            <w:rFonts w:ascii="Cambria Math" w:hAnsi="Cambria Math" w:cstheme="minorHAnsi"/>
          </w:rPr>
          <m:t>ωt</m:t>
        </m:r>
      </m:oMath>
      <w:r w:rsidRPr="00FC7726">
        <w:rPr>
          <w:rFonts w:eastAsiaTheme="minorEastAsia" w:cstheme="minorHAnsi"/>
        </w:rPr>
        <w:t xml:space="preserve"> = 2</w:t>
      </w:r>
      <m:oMath>
        <m:r>
          <m:rPr>
            <m:sty m:val="p"/>
          </m:rPr>
          <w:rPr>
            <w:rFonts w:ascii="Cambria Math" w:hAnsi="Cambria Math" w:cstheme="minorHAnsi"/>
          </w:rPr>
          <m:t xml:space="preserve"> π</m:t>
        </m:r>
      </m:oMath>
      <w:r w:rsidRPr="00FC7726">
        <w:rPr>
          <w:rFonts w:eastAsiaTheme="minorEastAsia" w:cstheme="minorHAnsi"/>
        </w:rPr>
        <w:t xml:space="preserve"> anında olur</w:t>
      </w:r>
    </w:p>
    <w:p w14:paraId="468ADF77" w14:textId="77777777" w:rsidR="001715FE" w:rsidRPr="00FC7726" w:rsidRDefault="001715FE" w:rsidP="001715FE">
      <w:pPr>
        <w:pStyle w:val="ListeParagraf"/>
        <w:jc w:val="both"/>
        <w:rPr>
          <w:rFonts w:eastAsiaTheme="minorEastAsia"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r</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m:t>
                  </m:r>
                </m:sub>
              </m:sSub>
            </m:num>
            <m:den>
              <m:r>
                <m:rPr>
                  <m:sty m:val="p"/>
                </m:rPr>
                <w:rPr>
                  <w:rFonts w:ascii="Cambria Math" w:hAnsi="Cambria Math" w:cstheme="minorHAnsi"/>
                </w:rPr>
                <m:t>ωLr</m:t>
              </m:r>
            </m:den>
          </m:f>
          <m:d>
            <m:dPr>
              <m:begChr m:val="["/>
              <m:endChr m:val="]"/>
              <m:ctrlPr>
                <w:rPr>
                  <w:rFonts w:ascii="Cambria Math" w:hAnsi="Cambria Math" w:cstheme="minorHAnsi"/>
                </w:rPr>
              </m:ctrlPr>
            </m:dPr>
            <m:e>
              <m:func>
                <m:funcPr>
                  <m:ctrlPr>
                    <w:rPr>
                      <w:rFonts w:ascii="Cambria Math" w:hAnsi="Cambria Math" w:cstheme="minorHAnsi"/>
                    </w:rPr>
                  </m:ctrlPr>
                </m:funcPr>
                <m:fName>
                  <m:r>
                    <m:rPr>
                      <m:sty m:val="p"/>
                    </m:rPr>
                    <w:rPr>
                      <w:rFonts w:ascii="Cambria Math" w:hAnsi="Cambria Math" w:cstheme="minorHAnsi"/>
                    </w:rPr>
                    <m:t>cos</m:t>
                  </m:r>
                </m:fName>
                <m:e>
                  <m:r>
                    <m:rPr>
                      <m:sty m:val="p"/>
                    </m:rPr>
                    <w:rPr>
                      <w:rFonts w:ascii="Cambria Math" w:hAnsi="Cambria Math" w:cstheme="minorHAnsi"/>
                    </w:rPr>
                    <m:t>ωt</m:t>
                  </m:r>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cos</m:t>
                  </m:r>
                </m:fName>
                <m:e>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e>
              </m:func>
            </m:e>
          </m:d>
          <m:r>
            <m:rPr>
              <m:sty m:val="p"/>
            </m:rPr>
            <w:rPr>
              <w:rFonts w:ascii="Cambria Math" w:hAnsi="Cambria Math" w:cstheme="minorHAnsi"/>
            </w:rPr>
            <m:t xml:space="preserve"> </m:t>
          </m:r>
        </m:oMath>
      </m:oMathPara>
    </w:p>
    <w:p w14:paraId="58ABAA80" w14:textId="77777777" w:rsidR="001715FE" w:rsidRPr="00FC7726" w:rsidRDefault="001715FE" w:rsidP="001715FE">
      <w:pPr>
        <w:pStyle w:val="ListeParagraf"/>
        <w:jc w:val="both"/>
        <w:rPr>
          <w:rFonts w:eastAsiaTheme="minorEastAsia" w:cstheme="minorHAnsi"/>
        </w:rPr>
      </w:pPr>
      <m:oMathPara>
        <m:oMathParaPr>
          <m:jc m:val="left"/>
        </m:oMathParaPr>
        <m:oMath>
          <m:r>
            <w:rPr>
              <w:rFonts w:ascii="Cambria Math" w:hAnsi="Cambria Math" w:cstheme="minorHAnsi"/>
            </w:rPr>
            <m:t>Lr=</m:t>
          </m:r>
          <m:f>
            <m:fPr>
              <m:ctrlPr>
                <w:rPr>
                  <w:rFonts w:ascii="Cambria Math" w:hAnsi="Cambria Math" w:cstheme="minorHAnsi"/>
                  <w:i/>
                </w:rPr>
              </m:ctrlPr>
            </m:fPr>
            <m:num>
              <m:r>
                <w:rPr>
                  <w:rFonts w:ascii="Cambria Math" w:hAnsi="Cambria Math" w:cstheme="minorHAnsi"/>
                </w:rPr>
                <m:t>2</m:t>
              </m:r>
              <m:r>
                <m:rPr>
                  <m:sty m:val="p"/>
                </m:rPr>
                <w:rPr>
                  <w:rFonts w:ascii="Cambria Math" w:hAnsi="Cambria Math" w:cstheme="minorHAnsi"/>
                </w:rPr>
                <m:t xml:space="preserve"> x 311,12 x  </m:t>
              </m:r>
              <m:d>
                <m:dPr>
                  <m:begChr m:val="["/>
                  <m:endChr m:val="]"/>
                  <m:ctrlPr>
                    <w:rPr>
                      <w:rFonts w:ascii="Cambria Math" w:hAnsi="Cambria Math" w:cstheme="minorHAnsi"/>
                    </w:rPr>
                  </m:ctrlPr>
                </m:dPr>
                <m:e>
                  <m:func>
                    <m:funcPr>
                      <m:ctrlPr>
                        <w:rPr>
                          <w:rFonts w:ascii="Cambria Math" w:hAnsi="Cambria Math" w:cstheme="minorHAnsi"/>
                        </w:rPr>
                      </m:ctrlPr>
                    </m:funcPr>
                    <m:fName>
                      <m:r>
                        <m:rPr>
                          <m:sty m:val="p"/>
                        </m:rPr>
                        <w:rPr>
                          <w:rFonts w:ascii="Cambria Math" w:hAnsi="Cambria Math" w:cstheme="minorHAnsi"/>
                        </w:rPr>
                        <m:t>cos</m:t>
                      </m:r>
                    </m:fName>
                    <m:e>
                      <m:r>
                        <m:rPr>
                          <m:sty m:val="p"/>
                        </m:rPr>
                        <w:rPr>
                          <w:rFonts w:ascii="Cambria Math" w:hAnsi="Cambria Math" w:cstheme="minorHAnsi"/>
                        </w:rPr>
                        <m:t>2π</m:t>
                      </m:r>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cos</m:t>
                      </m:r>
                    </m:fName>
                    <m:e>
                      <m:r>
                        <m:rPr>
                          <m:sty m:val="p"/>
                        </m:rPr>
                        <w:rPr>
                          <w:rFonts w:ascii="Cambria Math" w:hAnsi="Cambria Math" w:cstheme="minorHAnsi"/>
                        </w:rPr>
                        <m:t>30</m:t>
                      </m:r>
                    </m:e>
                  </m:func>
                </m:e>
              </m:d>
            </m:num>
            <m:den>
              <m:r>
                <m:rPr>
                  <m:sty m:val="p"/>
                </m:rPr>
                <w:rPr>
                  <w:rFonts w:ascii="Cambria Math" w:hAnsi="Cambria Math" w:cstheme="minorHAnsi"/>
                </w:rPr>
                <m:t xml:space="preserve">100π x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r</m:t>
                  </m:r>
                </m:sub>
              </m:sSub>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r>
                <m:rPr>
                  <m:sty m:val="p"/>
                </m:rPr>
                <w:rPr>
                  <w:rFonts w:ascii="Cambria Math" w:hAnsi="Cambria Math" w:cstheme="minorHAnsi"/>
                </w:rPr>
                <m:t xml:space="preserve"> x 311,12 x  </m:t>
              </m:r>
              <m:d>
                <m:dPr>
                  <m:begChr m:val="["/>
                  <m:endChr m:val="]"/>
                  <m:ctrlPr>
                    <w:rPr>
                      <w:rFonts w:ascii="Cambria Math" w:hAnsi="Cambria Math" w:cstheme="minorHAnsi"/>
                    </w:rPr>
                  </m:ctrlPr>
                </m:dPr>
                <m:e>
                  <m:r>
                    <m:rPr>
                      <m:sty m:val="p"/>
                    </m:rPr>
                    <w:rPr>
                      <w:rFonts w:ascii="Cambria Math" w:hAnsi="Cambria Math" w:cstheme="minorHAnsi"/>
                    </w:rPr>
                    <m:t>1-0,886</m:t>
                  </m:r>
                </m:e>
              </m:d>
            </m:num>
            <m:den>
              <m:r>
                <m:rPr>
                  <m:sty m:val="p"/>
                </m:rPr>
                <w:rPr>
                  <w:rFonts w:ascii="Cambria Math" w:hAnsi="Cambria Math" w:cstheme="minorHAnsi"/>
                </w:rPr>
                <m:t>100π x 10,5</m:t>
              </m:r>
            </m:den>
          </m:f>
        </m:oMath>
      </m:oMathPara>
    </w:p>
    <w:p w14:paraId="4CB8DB46" w14:textId="77777777" w:rsidR="001715FE" w:rsidRPr="00FC7726" w:rsidRDefault="001715FE" w:rsidP="001715FE">
      <w:pPr>
        <w:pStyle w:val="ListeParagraf"/>
        <w:jc w:val="both"/>
        <w:rPr>
          <w:rFonts w:eastAsiaTheme="minorEastAsia" w:cstheme="minorHAnsi"/>
        </w:rPr>
      </w:pPr>
      <m:oMathPara>
        <m:oMathParaPr>
          <m:jc m:val="left"/>
        </m:oMathParaPr>
        <m:oMath>
          <m:r>
            <w:rPr>
              <w:rFonts w:ascii="Cambria Math" w:hAnsi="Cambria Math" w:cstheme="minorHAnsi"/>
            </w:rPr>
            <m:t>Lr=0,0252 H</m:t>
          </m:r>
        </m:oMath>
      </m:oMathPara>
    </w:p>
    <w:p w14:paraId="6AC0E00C" w14:textId="77777777" w:rsidR="001715FE" w:rsidRPr="00FC7726" w:rsidRDefault="001715FE" w:rsidP="001715FE">
      <w:pPr>
        <w:pStyle w:val="ListeParagraf"/>
        <w:numPr>
          <w:ilvl w:val="0"/>
          <w:numId w:val="7"/>
        </w:numPr>
        <w:jc w:val="both"/>
        <w:rPr>
          <w:rFonts w:cstheme="minorHAnsi"/>
        </w:rPr>
      </w:pPr>
      <w:r w:rsidRPr="00FC7726">
        <w:rPr>
          <w:rFonts w:cstheme="minorHAnsi"/>
        </w:rPr>
        <w:t>Maksimum yük akım 311.12/15= 20.74 A</w:t>
      </w:r>
    </w:p>
    <w:p w14:paraId="0460217A" w14:textId="77777777" w:rsidR="001715FE" w:rsidRPr="00FC7726" w:rsidRDefault="001715FE" w:rsidP="001715FE">
      <w:pPr>
        <w:pStyle w:val="ListeParagraf"/>
        <w:jc w:val="both"/>
        <w:rPr>
          <w:rFonts w:cstheme="minorHAnsi"/>
        </w:rPr>
      </w:pPr>
      <w:r w:rsidRPr="00FC7726">
        <w:rPr>
          <w:rFonts w:cstheme="minorHAnsi"/>
        </w:rPr>
        <w:t>1.dönüştürücünün maksimum akımı ile yük akımının maksimum değerinin toplamı maksimum sirkülasyon akımını verir.</w:t>
      </w:r>
    </w:p>
    <w:p w14:paraId="76F0F51F" w14:textId="77777777" w:rsidR="001715FE" w:rsidRPr="00FC7726" w:rsidRDefault="001715FE" w:rsidP="001715FE">
      <w:pPr>
        <w:pStyle w:val="ListeParagraf"/>
        <w:jc w:val="both"/>
        <w:rPr>
          <w:rFonts w:cstheme="minorHAnsi"/>
        </w:rPr>
      </w:pPr>
      <w:r w:rsidRPr="00FC7726">
        <w:rPr>
          <w:rFonts w:cstheme="minorHAnsi"/>
        </w:rPr>
        <w:t xml:space="preserve">1.dönüştürücünün maksimum </w:t>
      </w:r>
      <w:proofErr w:type="gramStart"/>
      <w:r w:rsidRPr="00FC7726">
        <w:rPr>
          <w:rFonts w:cstheme="minorHAnsi"/>
        </w:rPr>
        <w:t>akımı:  10</w:t>
      </w:r>
      <w:proofErr w:type="gramEnd"/>
      <w:r w:rsidRPr="00FC7726">
        <w:rPr>
          <w:rFonts w:cstheme="minorHAnsi"/>
        </w:rPr>
        <w:t>,5 + 20,74 = 31,24 A</w:t>
      </w:r>
    </w:p>
    <w:p w14:paraId="14F8A21F" w14:textId="77777777" w:rsidR="001715FE" w:rsidRPr="00FC7726" w:rsidRDefault="001715FE" w:rsidP="001715FE">
      <w:pPr>
        <w:pStyle w:val="ListeParagraf"/>
        <w:jc w:val="both"/>
        <w:rPr>
          <w:rFonts w:cstheme="minorHAnsi"/>
        </w:rPr>
      </w:pPr>
    </w:p>
    <w:p w14:paraId="21703C7B" w14:textId="77777777" w:rsidR="001715FE" w:rsidRPr="00FC7726" w:rsidRDefault="001715FE" w:rsidP="001715FE">
      <w:pPr>
        <w:pStyle w:val="ListeParagraf"/>
        <w:jc w:val="both"/>
        <w:rPr>
          <w:rFonts w:cstheme="minorHAnsi"/>
        </w:rPr>
      </w:pPr>
    </w:p>
    <w:p w14:paraId="69CCFD84" w14:textId="77777777" w:rsidR="001715FE" w:rsidRPr="00FC7726" w:rsidRDefault="001715FE" w:rsidP="001715FE">
      <w:pPr>
        <w:jc w:val="both"/>
        <w:rPr>
          <w:rFonts w:eastAsiaTheme="minorEastAsia" w:cstheme="minorHAnsi"/>
        </w:rPr>
      </w:pPr>
      <w:r w:rsidRPr="00FC7726">
        <w:rPr>
          <w:rFonts w:cstheme="minorHAnsi"/>
          <w:b/>
          <w:bCs/>
        </w:rPr>
        <w:t xml:space="preserve">Soru </w:t>
      </w:r>
      <w:proofErr w:type="gramStart"/>
      <w:r w:rsidRPr="00FC7726">
        <w:rPr>
          <w:rFonts w:cstheme="minorHAnsi"/>
          <w:b/>
          <w:bCs/>
        </w:rPr>
        <w:t xml:space="preserve">2:  </w:t>
      </w:r>
      <w:r w:rsidRPr="00FC7726">
        <w:rPr>
          <w:rFonts w:cstheme="minorHAnsi"/>
        </w:rPr>
        <w:t>3</w:t>
      </w:r>
      <w:proofErr w:type="gramEnd"/>
      <w:r w:rsidRPr="00FC7726">
        <w:rPr>
          <w:rFonts w:cstheme="minorHAnsi"/>
        </w:rPr>
        <w:t xml:space="preserve"> fazlı çift yönlü </w:t>
      </w:r>
      <w:proofErr w:type="spellStart"/>
      <w:r w:rsidRPr="00FC7726">
        <w:rPr>
          <w:rFonts w:cstheme="minorHAnsi"/>
        </w:rPr>
        <w:t>dönüştürcü</w:t>
      </w:r>
      <w:proofErr w:type="spellEnd"/>
      <w:r w:rsidRPr="00FC7726">
        <w:rPr>
          <w:rFonts w:cstheme="minorHAnsi"/>
        </w:rPr>
        <w:t xml:space="preserve"> 400 V 50H </w:t>
      </w:r>
      <w:proofErr w:type="spellStart"/>
      <w:r w:rsidRPr="00FC7726">
        <w:rPr>
          <w:rFonts w:cstheme="minorHAnsi"/>
        </w:rPr>
        <w:t>lik</w:t>
      </w:r>
      <w:proofErr w:type="spellEnd"/>
      <w:r w:rsidRPr="00FC7726">
        <w:rPr>
          <w:rFonts w:cstheme="minorHAnsi"/>
        </w:rPr>
        <w:t xml:space="preserve"> kaynakla beslenmektedir. </w:t>
      </w:r>
      <w:proofErr w:type="spellStart"/>
      <w:r w:rsidRPr="00FC7726">
        <w:rPr>
          <w:rFonts w:cstheme="minorHAnsi"/>
        </w:rPr>
        <w:t>Endüktansın</w:t>
      </w:r>
      <w:proofErr w:type="spellEnd"/>
      <w:r w:rsidRPr="00FC7726">
        <w:rPr>
          <w:rFonts w:cstheme="minorHAnsi"/>
        </w:rPr>
        <w:t xml:space="preserve"> değer 60 </w:t>
      </w:r>
      <w:proofErr w:type="spellStart"/>
      <w:r w:rsidRPr="00FC7726">
        <w:rPr>
          <w:rFonts w:cstheme="minorHAnsi"/>
        </w:rPr>
        <w:t>mH</w:t>
      </w:r>
      <w:proofErr w:type="spellEnd"/>
      <w:r w:rsidRPr="00FC7726">
        <w:rPr>
          <w:rFonts w:cstheme="minorHAnsi"/>
        </w:rPr>
        <w:t xml:space="preserve">. Sirkülasyon akımının </w:t>
      </w:r>
      <m:oMath>
        <m:r>
          <m:rPr>
            <m:sty m:val="p"/>
          </m:rPr>
          <w:rPr>
            <w:rFonts w:ascii="Cambria Math" w:hAnsi="Cambria Math" w:cstheme="minorHAnsi"/>
          </w:rPr>
          <m:t>ωt=0˚,   ωt=30˚,   ωt=90˚</m:t>
        </m:r>
      </m:oMath>
      <w:r w:rsidRPr="00FC7726">
        <w:rPr>
          <w:rFonts w:eastAsiaTheme="minorEastAsia" w:cstheme="minorHAnsi"/>
        </w:rPr>
        <w:t xml:space="preserve">  için bulunuz. Tristörlerin tetikleme açısını 0</w:t>
      </w:r>
      <w:r w:rsidRPr="00FC7726">
        <w:rPr>
          <w:rFonts w:cstheme="minorHAnsi"/>
        </w:rPr>
        <w:t>˚</w:t>
      </w:r>
      <w:r w:rsidRPr="00FC7726">
        <w:rPr>
          <w:rFonts w:eastAsiaTheme="minorEastAsia" w:cstheme="minorHAnsi"/>
        </w:rPr>
        <w:t xml:space="preserve"> olarak kabul ediniz. Ayrıca sirkülasyon akımının maksimum değerini bulunuz.</w:t>
      </w:r>
    </w:p>
    <w:p w14:paraId="7826B20D" w14:textId="77777777" w:rsidR="001715FE" w:rsidRPr="00FC7726" w:rsidRDefault="001715FE" w:rsidP="001715FE">
      <w:pPr>
        <w:pStyle w:val="ListeParagraf"/>
        <w:numPr>
          <w:ilvl w:val="0"/>
          <w:numId w:val="11"/>
        </w:numPr>
        <w:jc w:val="both"/>
        <w:rPr>
          <w:rFonts w:eastAsiaTheme="minorEastAsia" w:cstheme="minorHAnsi"/>
        </w:rPr>
      </w:pPr>
      <m:oMath>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m:t>
            </m:r>
          </m:sub>
        </m:sSub>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r>
                  <w:rPr>
                    <w:rFonts w:ascii="Cambria Math" w:hAnsi="Cambria Math" w:cstheme="minorHAnsi"/>
                  </w:rPr>
                  <m:t>2</m:t>
                </m:r>
              </m:e>
            </m:rad>
          </m:num>
          <m:den>
            <m:rad>
              <m:radPr>
                <m:degHide m:val="1"/>
                <m:ctrlPr>
                  <w:rPr>
                    <w:rFonts w:ascii="Cambria Math" w:hAnsi="Cambria Math" w:cstheme="minorHAnsi"/>
                    <w:i/>
                  </w:rPr>
                </m:ctrlPr>
              </m:radPr>
              <m:deg/>
              <m:e>
                <m:r>
                  <w:rPr>
                    <w:rFonts w:ascii="Cambria Math" w:hAnsi="Cambria Math" w:cstheme="minorHAnsi"/>
                  </w:rPr>
                  <m:t>3</m:t>
                </m:r>
              </m:e>
            </m:rad>
          </m:den>
        </m:f>
        <m:r>
          <m:rPr>
            <m:sty m:val="p"/>
          </m:rPr>
          <w:rPr>
            <w:rFonts w:ascii="Cambria Math" w:hAnsi="Cambria Math" w:cstheme="minorHAnsi"/>
          </w:rPr>
          <m:t xml:space="preserve"> x 400=326,56V</m:t>
        </m:r>
      </m:oMath>
    </w:p>
    <w:p w14:paraId="7F899BA6" w14:textId="77777777" w:rsidR="001715FE" w:rsidRPr="00FC7726" w:rsidRDefault="001715FE" w:rsidP="001715FE">
      <w:pPr>
        <w:pStyle w:val="ListeParagraf"/>
        <w:jc w:val="both"/>
        <w:rPr>
          <w:rFonts w:eastAsiaTheme="minorEastAsia" w:cstheme="minorHAnsi"/>
        </w:rPr>
      </w:pPr>
      <m:oMathPara>
        <m:oMathParaPr>
          <m:jc m:val="left"/>
        </m:oMathParaPr>
        <m:oMath>
          <m:r>
            <m:rPr>
              <m:sty m:val="p"/>
            </m:rPr>
            <w:rPr>
              <w:rFonts w:ascii="Cambria Math" w:hAnsi="Cambria Math" w:cstheme="minorHAnsi"/>
            </w:rPr>
            <m:t>ωLr</m:t>
          </m:r>
          <m:r>
            <w:rPr>
              <w:rFonts w:ascii="Cambria Math" w:hAnsi="Cambria Math" w:cstheme="minorHAnsi"/>
            </w:rPr>
            <m:t>=</m:t>
          </m:r>
          <m:r>
            <m:rPr>
              <m:sty m:val="p"/>
            </m:rPr>
            <w:rPr>
              <w:rFonts w:ascii="Cambria Math" w:hAnsi="Cambria Math" w:cstheme="minorHAnsi"/>
            </w:rPr>
            <m:t xml:space="preserve">2π x50 </m:t>
          </m:r>
          <m:d>
            <m:dPr>
              <m:ctrlPr>
                <w:rPr>
                  <w:rFonts w:ascii="Cambria Math" w:hAnsi="Cambria Math" w:cstheme="minorHAnsi"/>
                </w:rPr>
              </m:ctrlPr>
            </m:dPr>
            <m:e>
              <m:r>
                <w:rPr>
                  <w:rFonts w:ascii="Cambria Math" w:hAnsi="Cambria Math" w:cstheme="minorHAnsi"/>
                </w:rPr>
                <m:t>60x10-3</m:t>
              </m:r>
            </m:e>
          </m:d>
          <m:r>
            <w:rPr>
              <w:rFonts w:ascii="Cambria Math" w:hAnsi="Cambria Math" w:cstheme="minorHAnsi"/>
            </w:rPr>
            <m:t>=18,85 ohm</m:t>
          </m:r>
        </m:oMath>
      </m:oMathPara>
    </w:p>
    <w:p w14:paraId="5D25241E" w14:textId="77777777" w:rsidR="001715FE" w:rsidRPr="00FC7726" w:rsidRDefault="001715FE" w:rsidP="001715FE">
      <w:pPr>
        <w:pStyle w:val="ListeParagraf"/>
        <w:jc w:val="both"/>
        <w:rPr>
          <w:rFonts w:eastAsiaTheme="minorEastAsia"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r</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m:t>
                  </m:r>
                </m:sub>
              </m:sSub>
            </m:num>
            <m:den>
              <m:r>
                <m:rPr>
                  <m:sty m:val="p"/>
                </m:rPr>
                <w:rPr>
                  <w:rFonts w:ascii="Cambria Math" w:hAnsi="Cambria Math" w:cstheme="minorHAnsi"/>
                </w:rPr>
                <m:t>ωLr</m:t>
              </m:r>
            </m:den>
          </m:f>
          <m:d>
            <m:dPr>
              <m:begChr m:val="["/>
              <m:endChr m:val="]"/>
              <m:ctrlPr>
                <w:rPr>
                  <w:rFonts w:ascii="Cambria Math" w:hAnsi="Cambria Math" w:cstheme="minorHAnsi"/>
                </w:rPr>
              </m:ctrlPr>
            </m:dPr>
            <m:e>
              <m:func>
                <m:funcPr>
                  <m:ctrlPr>
                    <w:rPr>
                      <w:rFonts w:ascii="Cambria Math" w:hAnsi="Cambria Math" w:cstheme="minorHAnsi"/>
                    </w:rPr>
                  </m:ctrlPr>
                </m:funcPr>
                <m:fName>
                  <m:r>
                    <m:rPr>
                      <m:sty m:val="p"/>
                    </m:rPr>
                    <w:rPr>
                      <w:rFonts w:ascii="Cambria Math" w:hAnsi="Cambria Math" w:cstheme="minorHAnsi"/>
                    </w:rPr>
                    <m:t>sin</m:t>
                  </m:r>
                </m:fName>
                <m:e>
                  <m:r>
                    <m:rPr>
                      <m:sty m:val="p"/>
                    </m:rPr>
                    <w:rPr>
                      <w:rFonts w:ascii="Cambria Math" w:hAnsi="Cambria Math" w:cstheme="minorHAnsi"/>
                    </w:rPr>
                    <m:t>ωt-30</m:t>
                  </m:r>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sin</m:t>
                  </m:r>
                </m:fName>
                <m:e>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e>
              </m:func>
            </m:e>
          </m:d>
        </m:oMath>
      </m:oMathPara>
    </w:p>
    <w:p w14:paraId="74E773A1" w14:textId="77777777" w:rsidR="001715FE" w:rsidRPr="00FC7726" w:rsidRDefault="001715FE" w:rsidP="001715FE">
      <w:pPr>
        <w:pStyle w:val="ListeParagraf"/>
        <w:jc w:val="both"/>
        <w:rPr>
          <w:rFonts w:eastAsiaTheme="minorEastAsia" w:cstheme="minorHAnsi"/>
        </w:rPr>
      </w:pPr>
      <m:oMathPara>
        <m:oMathParaPr>
          <m:jc m:val="left"/>
        </m:oMathParaPr>
        <m:oMath>
          <m:r>
            <m:rPr>
              <m:sty m:val="p"/>
            </m:rPr>
            <w:rPr>
              <w:rFonts w:ascii="Cambria Math" w:hAnsi="Cambria Math" w:cstheme="minorHAnsi"/>
            </w:rPr>
            <m:t xml:space="preserve">ωt=0 ,   </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r>
            <m:rPr>
              <m:sty m:val="p"/>
            </m:rPr>
            <w:rPr>
              <w:rFonts w:ascii="Cambria Math" w:hAnsi="Cambria Math" w:cstheme="minorHAnsi"/>
            </w:rPr>
            <m:t>=0 için,</m:t>
          </m:r>
        </m:oMath>
      </m:oMathPara>
    </w:p>
    <w:p w14:paraId="6E4BD46E" w14:textId="77777777" w:rsidR="001715FE" w:rsidRPr="00FC7726" w:rsidRDefault="001715FE" w:rsidP="001715FE">
      <w:pPr>
        <w:pStyle w:val="ListeParagraf"/>
        <w:jc w:val="both"/>
        <w:rPr>
          <w:rFonts w:eastAsiaTheme="minorEastAsia" w:cstheme="minorHAnsi"/>
        </w:rPr>
      </w:pPr>
      <m:oMathPara>
        <m:oMathParaPr>
          <m:jc m:val="left"/>
        </m:oMathParaPr>
        <m:oMath>
          <m:r>
            <m:rPr>
              <m:sty m:val="p"/>
            </m:rP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r</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3x326,56</m:t>
              </m:r>
            </m:num>
            <m:den>
              <m:r>
                <w:rPr>
                  <w:rFonts w:ascii="Cambria Math" w:hAnsi="Cambria Math" w:cstheme="minorHAnsi"/>
                </w:rPr>
                <m:t>18,85</m:t>
              </m:r>
            </m:den>
          </m:f>
          <m:d>
            <m:dPr>
              <m:begChr m:val="["/>
              <m:endChr m:val="]"/>
              <m:ctrlPr>
                <w:rPr>
                  <w:rFonts w:ascii="Cambria Math" w:hAnsi="Cambria Math" w:cstheme="minorHAnsi"/>
                </w:rPr>
              </m:ctrlPr>
            </m:dPr>
            <m:e>
              <m:func>
                <m:funcPr>
                  <m:ctrlPr>
                    <w:rPr>
                      <w:rFonts w:ascii="Cambria Math" w:hAnsi="Cambria Math" w:cstheme="minorHAnsi"/>
                    </w:rPr>
                  </m:ctrlPr>
                </m:funcPr>
                <m:fName>
                  <m:r>
                    <m:rPr>
                      <m:sty m:val="p"/>
                    </m:rPr>
                    <w:rPr>
                      <w:rFonts w:ascii="Cambria Math" w:hAnsi="Cambria Math" w:cstheme="minorHAnsi"/>
                    </w:rPr>
                    <m:t>sin</m:t>
                  </m:r>
                </m:fName>
                <m:e>
                  <m:r>
                    <m:rPr>
                      <m:sty m:val="p"/>
                    </m:rPr>
                    <w:rPr>
                      <w:rFonts w:ascii="Cambria Math" w:hAnsi="Cambria Math" w:cstheme="minorHAnsi"/>
                    </w:rPr>
                    <m:t>(-30)</m:t>
                  </m:r>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sin</m:t>
                  </m:r>
                </m:fName>
                <m:e>
                  <m:r>
                    <m:rPr>
                      <m:sty m:val="p"/>
                    </m:rPr>
                    <w:rPr>
                      <w:rFonts w:ascii="Cambria Math" w:hAnsi="Cambria Math" w:cstheme="minorHAnsi"/>
                    </w:rPr>
                    <m:t>0</m:t>
                  </m:r>
                </m:e>
              </m:func>
            </m:e>
          </m:d>
          <m:r>
            <w:rPr>
              <w:rFonts w:ascii="Cambria Math" w:hAnsi="Cambria Math" w:cstheme="minorHAnsi"/>
            </w:rPr>
            <m:t>=-25,99 A</m:t>
          </m:r>
        </m:oMath>
      </m:oMathPara>
    </w:p>
    <w:p w14:paraId="6E21845B" w14:textId="77777777" w:rsidR="001715FE" w:rsidRPr="00FC7726" w:rsidRDefault="001715FE" w:rsidP="001715FE">
      <w:pPr>
        <w:pStyle w:val="ListeParagraf"/>
        <w:jc w:val="both"/>
        <w:rPr>
          <w:rFonts w:eastAsiaTheme="minorEastAsia" w:cstheme="minorHAnsi"/>
        </w:rPr>
      </w:pPr>
      <m:oMathPara>
        <m:oMathParaPr>
          <m:jc m:val="left"/>
        </m:oMathParaPr>
        <m:oMath>
          <m:r>
            <m:rPr>
              <m:sty m:val="p"/>
            </m:rPr>
            <w:rPr>
              <w:rFonts w:ascii="Cambria Math" w:hAnsi="Cambria Math" w:cstheme="minorHAnsi"/>
            </w:rPr>
            <m:t xml:space="preserve">ωt=30 ,   </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r>
            <m:rPr>
              <m:sty m:val="p"/>
            </m:rPr>
            <w:rPr>
              <w:rFonts w:ascii="Cambria Math" w:hAnsi="Cambria Math" w:cstheme="minorHAnsi"/>
            </w:rPr>
            <m:t>=0 için,</m:t>
          </m:r>
        </m:oMath>
      </m:oMathPara>
    </w:p>
    <w:p w14:paraId="16DF95C4" w14:textId="77777777" w:rsidR="001715FE" w:rsidRPr="00FC7726" w:rsidRDefault="001715FE" w:rsidP="001715FE">
      <w:pPr>
        <w:pStyle w:val="ListeParagraf"/>
        <w:jc w:val="both"/>
        <w:rPr>
          <w:rFonts w:eastAsiaTheme="minorEastAsia" w:cstheme="minorHAnsi"/>
        </w:rPr>
      </w:pPr>
      <m:oMathPara>
        <m:oMathParaPr>
          <m:jc m:val="left"/>
        </m:oMathParaPr>
        <m:oMath>
          <m:r>
            <m:rPr>
              <m:sty m:val="p"/>
            </m:rP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r</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3x326,56</m:t>
              </m:r>
            </m:num>
            <m:den>
              <m:r>
                <w:rPr>
                  <w:rFonts w:ascii="Cambria Math" w:hAnsi="Cambria Math" w:cstheme="minorHAnsi"/>
                </w:rPr>
                <m:t>18,85</m:t>
              </m:r>
            </m:den>
          </m:f>
          <m:d>
            <m:dPr>
              <m:begChr m:val="["/>
              <m:endChr m:val="]"/>
              <m:ctrlPr>
                <w:rPr>
                  <w:rFonts w:ascii="Cambria Math" w:hAnsi="Cambria Math" w:cstheme="minorHAnsi"/>
                </w:rPr>
              </m:ctrlPr>
            </m:dPr>
            <m:e>
              <m:func>
                <m:funcPr>
                  <m:ctrlPr>
                    <w:rPr>
                      <w:rFonts w:ascii="Cambria Math" w:hAnsi="Cambria Math" w:cstheme="minorHAnsi"/>
                    </w:rPr>
                  </m:ctrlPr>
                </m:funcPr>
                <m:fName>
                  <m:r>
                    <m:rPr>
                      <m:sty m:val="p"/>
                    </m:rPr>
                    <w:rPr>
                      <w:rFonts w:ascii="Cambria Math" w:hAnsi="Cambria Math" w:cstheme="minorHAnsi"/>
                    </w:rPr>
                    <m:t>sin</m:t>
                  </m:r>
                </m:fName>
                <m:e>
                  <m:r>
                    <m:rPr>
                      <m:sty m:val="p"/>
                    </m:rPr>
                    <w:rPr>
                      <w:rFonts w:ascii="Cambria Math" w:hAnsi="Cambria Math" w:cstheme="minorHAnsi"/>
                    </w:rPr>
                    <m:t>(0)</m:t>
                  </m:r>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sin</m:t>
                  </m:r>
                </m:fName>
                <m:e>
                  <m:r>
                    <m:rPr>
                      <m:sty m:val="p"/>
                    </m:rPr>
                    <w:rPr>
                      <w:rFonts w:ascii="Cambria Math" w:hAnsi="Cambria Math" w:cstheme="minorHAnsi"/>
                    </w:rPr>
                    <m:t>0</m:t>
                  </m:r>
                </m:e>
              </m:func>
            </m:e>
          </m:d>
          <m:r>
            <w:rPr>
              <w:rFonts w:ascii="Cambria Math" w:hAnsi="Cambria Math" w:cstheme="minorHAnsi"/>
            </w:rPr>
            <m:t>=0 A</m:t>
          </m:r>
        </m:oMath>
      </m:oMathPara>
    </w:p>
    <w:p w14:paraId="1A8139AD" w14:textId="77777777" w:rsidR="001715FE" w:rsidRPr="00FC7726" w:rsidRDefault="001715FE" w:rsidP="001715FE">
      <w:pPr>
        <w:pStyle w:val="ListeParagraf"/>
        <w:jc w:val="both"/>
        <w:rPr>
          <w:rFonts w:eastAsiaTheme="minorEastAsia" w:cstheme="minorHAnsi"/>
        </w:rPr>
      </w:pPr>
      <m:oMathPara>
        <m:oMathParaPr>
          <m:jc m:val="left"/>
        </m:oMathParaPr>
        <m:oMath>
          <m:r>
            <m:rPr>
              <m:sty m:val="p"/>
            </m:rPr>
            <w:rPr>
              <w:rFonts w:ascii="Cambria Math" w:hAnsi="Cambria Math" w:cstheme="minorHAnsi"/>
            </w:rPr>
            <m:t xml:space="preserve">ωt=90 ,   </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r>
            <m:rPr>
              <m:sty m:val="p"/>
            </m:rPr>
            <w:rPr>
              <w:rFonts w:ascii="Cambria Math" w:hAnsi="Cambria Math" w:cstheme="minorHAnsi"/>
            </w:rPr>
            <m:t>=0 için,</m:t>
          </m:r>
        </m:oMath>
      </m:oMathPara>
    </w:p>
    <w:p w14:paraId="6A8E6189" w14:textId="77777777" w:rsidR="001715FE" w:rsidRPr="00FC7726" w:rsidRDefault="001715FE" w:rsidP="001715FE">
      <w:pPr>
        <w:pStyle w:val="ListeParagraf"/>
        <w:jc w:val="both"/>
        <w:rPr>
          <w:rFonts w:eastAsiaTheme="minorEastAsia" w:cstheme="minorHAnsi"/>
        </w:rPr>
      </w:pPr>
      <m:oMathPara>
        <m:oMathParaPr>
          <m:jc m:val="left"/>
        </m:oMathParaPr>
        <m:oMath>
          <m:r>
            <m:rPr>
              <m:sty m:val="p"/>
            </m:rP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r</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3x326,56</m:t>
              </m:r>
            </m:num>
            <m:den>
              <m:r>
                <w:rPr>
                  <w:rFonts w:ascii="Cambria Math" w:hAnsi="Cambria Math" w:cstheme="minorHAnsi"/>
                </w:rPr>
                <m:t>18,85</m:t>
              </m:r>
            </m:den>
          </m:f>
          <m:d>
            <m:dPr>
              <m:begChr m:val="["/>
              <m:endChr m:val="]"/>
              <m:ctrlPr>
                <w:rPr>
                  <w:rFonts w:ascii="Cambria Math" w:hAnsi="Cambria Math" w:cstheme="minorHAnsi"/>
                </w:rPr>
              </m:ctrlPr>
            </m:dPr>
            <m:e>
              <m:func>
                <m:funcPr>
                  <m:ctrlPr>
                    <w:rPr>
                      <w:rFonts w:ascii="Cambria Math" w:hAnsi="Cambria Math" w:cstheme="minorHAnsi"/>
                    </w:rPr>
                  </m:ctrlPr>
                </m:funcPr>
                <m:fName>
                  <m:r>
                    <m:rPr>
                      <m:sty m:val="p"/>
                    </m:rPr>
                    <w:rPr>
                      <w:rFonts w:ascii="Cambria Math" w:hAnsi="Cambria Math" w:cstheme="minorHAnsi"/>
                    </w:rPr>
                    <m:t>sin</m:t>
                  </m:r>
                </m:fName>
                <m:e>
                  <m:r>
                    <m:rPr>
                      <m:sty m:val="p"/>
                    </m:rPr>
                    <w:rPr>
                      <w:rFonts w:ascii="Cambria Math" w:hAnsi="Cambria Math" w:cstheme="minorHAnsi"/>
                    </w:rPr>
                    <m:t>(60)</m:t>
                  </m:r>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sin</m:t>
                  </m:r>
                </m:fName>
                <m:e>
                  <m:r>
                    <m:rPr>
                      <m:sty m:val="p"/>
                    </m:rPr>
                    <w:rPr>
                      <w:rFonts w:ascii="Cambria Math" w:hAnsi="Cambria Math" w:cstheme="minorHAnsi"/>
                    </w:rPr>
                    <m:t>0</m:t>
                  </m:r>
                </m:e>
              </m:func>
            </m:e>
          </m:d>
          <m:r>
            <w:rPr>
              <w:rFonts w:ascii="Cambria Math" w:hAnsi="Cambria Math" w:cstheme="minorHAnsi"/>
            </w:rPr>
            <m:t>=45 A</m:t>
          </m:r>
        </m:oMath>
      </m:oMathPara>
    </w:p>
    <w:p w14:paraId="7340ADBE" w14:textId="77777777" w:rsidR="001715FE" w:rsidRPr="00FC7726" w:rsidRDefault="001715FE" w:rsidP="001715FE">
      <w:pPr>
        <w:pStyle w:val="ListeParagraf"/>
        <w:numPr>
          <w:ilvl w:val="0"/>
          <w:numId w:val="11"/>
        </w:numPr>
        <w:jc w:val="both"/>
        <w:rPr>
          <w:rFonts w:eastAsiaTheme="minorEastAsia" w:cstheme="minorHAnsi"/>
        </w:rPr>
      </w:pPr>
      <w:r w:rsidRPr="00FC7726">
        <w:rPr>
          <w:rFonts w:eastAsiaTheme="minorEastAsia" w:cstheme="minorHAnsi"/>
        </w:rPr>
        <w:t xml:space="preserve">Sirkülasyon akımının maksimum değeri </w:t>
      </w:r>
      <m:oMath>
        <m:r>
          <m:rPr>
            <m:sty m:val="p"/>
          </m:rPr>
          <w:rPr>
            <w:rFonts w:ascii="Cambria Math" w:hAnsi="Cambria Math" w:cstheme="minorHAnsi"/>
          </w:rPr>
          <m:t>ωt=120</m:t>
        </m:r>
      </m:oMath>
      <w:r w:rsidRPr="00FC7726">
        <w:rPr>
          <w:rFonts w:eastAsiaTheme="minorEastAsia" w:cstheme="minorHAnsi"/>
        </w:rPr>
        <w:t xml:space="preserve"> olduğunda gerçekleşir.</w:t>
      </w:r>
    </w:p>
    <w:p w14:paraId="13563E39" w14:textId="77777777" w:rsidR="001715FE" w:rsidRPr="00FC7726" w:rsidRDefault="001715FE" w:rsidP="001715FE">
      <w:pPr>
        <w:pStyle w:val="ListeParagraf"/>
        <w:jc w:val="both"/>
        <w:rPr>
          <w:rFonts w:eastAsiaTheme="minorEastAsia" w:cstheme="minorHAnsi"/>
        </w:rPr>
      </w:pPr>
      <m:oMathPara>
        <m:oMathParaPr>
          <m:jc m:val="left"/>
        </m:oMathParaPr>
        <m:oMath>
          <m:r>
            <m:rPr>
              <m:sty m:val="p"/>
            </m:rPr>
            <w:rPr>
              <w:rFonts w:ascii="Cambria Math" w:hAnsi="Cambria Math" w:cstheme="minorHAnsi"/>
            </w:rPr>
            <m:t xml:space="preserve">ωt=120 ,   </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r>
            <m:rPr>
              <m:sty m:val="p"/>
            </m:rPr>
            <w:rPr>
              <w:rFonts w:ascii="Cambria Math" w:hAnsi="Cambria Math" w:cstheme="minorHAnsi"/>
            </w:rPr>
            <m:t>=0 için,</m:t>
          </m:r>
        </m:oMath>
      </m:oMathPara>
    </w:p>
    <w:p w14:paraId="6E9DCF45" w14:textId="77777777" w:rsidR="001715FE" w:rsidRPr="00FC7726" w:rsidRDefault="001715FE" w:rsidP="001715FE">
      <w:pPr>
        <w:pStyle w:val="ListeParagraf"/>
        <w:jc w:val="both"/>
        <w:rPr>
          <w:rFonts w:eastAsiaTheme="minorEastAsia" w:cstheme="minorHAnsi"/>
        </w:rPr>
      </w:pPr>
      <m:oMathPara>
        <m:oMathParaPr>
          <m:jc m:val="left"/>
        </m:oMathParaPr>
        <m:oMath>
          <m:r>
            <m:rPr>
              <m:sty m:val="p"/>
            </m:rP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r</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3x326,56</m:t>
              </m:r>
            </m:num>
            <m:den>
              <m:r>
                <w:rPr>
                  <w:rFonts w:ascii="Cambria Math" w:hAnsi="Cambria Math" w:cstheme="minorHAnsi"/>
                </w:rPr>
                <m:t>18,85</m:t>
              </m:r>
            </m:den>
          </m:f>
          <m:d>
            <m:dPr>
              <m:begChr m:val="["/>
              <m:endChr m:val="]"/>
              <m:ctrlPr>
                <w:rPr>
                  <w:rFonts w:ascii="Cambria Math" w:hAnsi="Cambria Math" w:cstheme="minorHAnsi"/>
                </w:rPr>
              </m:ctrlPr>
            </m:dPr>
            <m:e>
              <m:func>
                <m:funcPr>
                  <m:ctrlPr>
                    <w:rPr>
                      <w:rFonts w:ascii="Cambria Math" w:hAnsi="Cambria Math" w:cstheme="minorHAnsi"/>
                    </w:rPr>
                  </m:ctrlPr>
                </m:funcPr>
                <m:fName>
                  <m:r>
                    <m:rPr>
                      <m:sty m:val="p"/>
                    </m:rPr>
                    <w:rPr>
                      <w:rFonts w:ascii="Cambria Math" w:hAnsi="Cambria Math" w:cstheme="minorHAnsi"/>
                    </w:rPr>
                    <m:t>sin</m:t>
                  </m:r>
                </m:fName>
                <m:e>
                  <m:r>
                    <m:rPr>
                      <m:sty m:val="p"/>
                    </m:rPr>
                    <w:rPr>
                      <w:rFonts w:ascii="Cambria Math" w:hAnsi="Cambria Math" w:cstheme="minorHAnsi"/>
                    </w:rPr>
                    <m:t>(90)</m:t>
                  </m:r>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sin</m:t>
                  </m:r>
                </m:fName>
                <m:e>
                  <m:r>
                    <m:rPr>
                      <m:sty m:val="p"/>
                    </m:rPr>
                    <w:rPr>
                      <w:rFonts w:ascii="Cambria Math" w:hAnsi="Cambria Math" w:cstheme="minorHAnsi"/>
                    </w:rPr>
                    <m:t>0</m:t>
                  </m:r>
                </m:e>
              </m:func>
            </m:e>
          </m:d>
          <m:r>
            <w:rPr>
              <w:rFonts w:ascii="Cambria Math" w:hAnsi="Cambria Math" w:cstheme="minorHAnsi"/>
            </w:rPr>
            <m:t>=51,97 A</m:t>
          </m:r>
        </m:oMath>
      </m:oMathPara>
    </w:p>
    <w:p w14:paraId="37257D9B" w14:textId="77777777" w:rsidR="001715FE" w:rsidRPr="00FC7726" w:rsidRDefault="001715FE" w:rsidP="001715FE">
      <w:pPr>
        <w:pStyle w:val="ListeParagraf"/>
        <w:jc w:val="both"/>
        <w:rPr>
          <w:rFonts w:eastAsiaTheme="minorEastAsia" w:cstheme="minorHAnsi"/>
        </w:rPr>
      </w:pPr>
    </w:p>
    <w:p w14:paraId="345080BF" w14:textId="77777777" w:rsidR="001715FE" w:rsidRPr="00FC7726" w:rsidRDefault="001715FE" w:rsidP="001715FE">
      <w:pPr>
        <w:jc w:val="both"/>
        <w:rPr>
          <w:rFonts w:eastAsiaTheme="minorEastAsia" w:cstheme="minorHAnsi"/>
        </w:rPr>
      </w:pPr>
      <w:r w:rsidRPr="00FC7726">
        <w:rPr>
          <w:rFonts w:eastAsiaTheme="minorEastAsia" w:cstheme="minorHAnsi"/>
          <w:b/>
          <w:bCs/>
        </w:rPr>
        <w:t xml:space="preserve">Soru 3: </w:t>
      </w:r>
      <w:r w:rsidRPr="00FC7726">
        <w:rPr>
          <w:rFonts w:eastAsiaTheme="minorEastAsia" w:cstheme="minorHAnsi"/>
        </w:rPr>
        <w:t xml:space="preserve">3 fazlı 400 V gerilimle beslenen 50 H frekanslı dalgalanama miktarı 15 olan AC kaynakla </w:t>
      </w:r>
      <w:proofErr w:type="gramStart"/>
      <w:r w:rsidRPr="00FC7726">
        <w:rPr>
          <w:rFonts w:eastAsiaTheme="minorEastAsia" w:cstheme="minorHAnsi"/>
        </w:rPr>
        <w:t>beslenen  iki</w:t>
      </w:r>
      <w:proofErr w:type="gramEnd"/>
      <w:r w:rsidRPr="00FC7726">
        <w:rPr>
          <w:rFonts w:eastAsiaTheme="minorEastAsia" w:cstheme="minorHAnsi"/>
        </w:rPr>
        <w:t xml:space="preserve"> dönüştürücü kullanılarak dört bölgeli çalışma sağlayan dc motor kontrolü yapılmaktadır. Kontrolü yapılan motor </w:t>
      </w:r>
      <w:proofErr w:type="spellStart"/>
      <w:r w:rsidRPr="00FC7726">
        <w:rPr>
          <w:rFonts w:eastAsiaTheme="minorEastAsia" w:cstheme="minorHAnsi"/>
        </w:rPr>
        <w:t>Ea</w:t>
      </w:r>
      <w:proofErr w:type="spellEnd"/>
      <w:r w:rsidRPr="00FC7726">
        <w:rPr>
          <w:rFonts w:eastAsiaTheme="minorEastAsia" w:cstheme="minorHAnsi"/>
        </w:rPr>
        <w:t xml:space="preserve">=220V </w:t>
      </w:r>
      <w:proofErr w:type="spellStart"/>
      <w:r w:rsidRPr="00FC7726">
        <w:rPr>
          <w:rFonts w:eastAsiaTheme="minorEastAsia" w:cstheme="minorHAnsi"/>
        </w:rPr>
        <w:t>Ia</w:t>
      </w:r>
      <w:proofErr w:type="spellEnd"/>
      <w:r w:rsidRPr="00FC7726">
        <w:rPr>
          <w:rFonts w:eastAsiaTheme="minorEastAsia" w:cstheme="minorHAnsi"/>
        </w:rPr>
        <w:t xml:space="preserve">=30A, N=1500 </w:t>
      </w:r>
      <w:proofErr w:type="spellStart"/>
      <w:r w:rsidRPr="00FC7726">
        <w:rPr>
          <w:rFonts w:eastAsiaTheme="minorEastAsia" w:cstheme="minorHAnsi"/>
        </w:rPr>
        <w:t>rpm</w:t>
      </w:r>
      <w:proofErr w:type="spellEnd"/>
      <w:r w:rsidRPr="00FC7726">
        <w:rPr>
          <w:rFonts w:eastAsiaTheme="minorEastAsia" w:cstheme="minorHAnsi"/>
        </w:rPr>
        <w:t xml:space="preserve"> verilerine sahiptir. </w:t>
      </w:r>
    </w:p>
    <w:p w14:paraId="0F67E646" w14:textId="77777777" w:rsidR="001715FE" w:rsidRPr="00FC7726" w:rsidRDefault="001715FE" w:rsidP="001715FE">
      <w:pPr>
        <w:jc w:val="both"/>
        <w:rPr>
          <w:rFonts w:eastAsiaTheme="minorEastAsia" w:cstheme="minorHAnsi"/>
          <w:b/>
          <w:bCs/>
        </w:rPr>
      </w:pPr>
      <w:r w:rsidRPr="00FC7726">
        <w:rPr>
          <w:rFonts w:eastAsiaTheme="minorEastAsia" w:cstheme="minorHAnsi"/>
          <w:b/>
          <w:bCs/>
          <w:noProof/>
        </w:rPr>
        <w:lastRenderedPageBreak/>
        <w:drawing>
          <wp:inline distT="0" distB="0" distL="0" distR="0" wp14:anchorId="06EC134B" wp14:editId="29ACDEEB">
            <wp:extent cx="5760720" cy="2033752"/>
            <wp:effectExtent l="0" t="0" r="0" b="508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b="29687"/>
                    <a:stretch/>
                  </pic:blipFill>
                  <pic:spPr bwMode="auto">
                    <a:xfrm>
                      <a:off x="0" y="0"/>
                      <a:ext cx="5760720" cy="2033752"/>
                    </a:xfrm>
                    <a:prstGeom prst="rect">
                      <a:avLst/>
                    </a:prstGeom>
                    <a:noFill/>
                    <a:ln>
                      <a:noFill/>
                    </a:ln>
                    <a:extLst>
                      <a:ext uri="{53640926-AAD7-44D8-BBD7-CCE9431645EC}">
                        <a14:shadowObscured xmlns:a14="http://schemas.microsoft.com/office/drawing/2010/main"/>
                      </a:ext>
                    </a:extLst>
                  </pic:spPr>
                </pic:pic>
              </a:graphicData>
            </a:graphic>
          </wp:inline>
        </w:drawing>
      </w:r>
    </w:p>
    <w:p w14:paraId="1FF9B877" w14:textId="77777777" w:rsidR="001715FE" w:rsidRPr="00FC7726" w:rsidRDefault="001715FE" w:rsidP="001715FE">
      <w:pPr>
        <w:jc w:val="both"/>
        <w:rPr>
          <w:rFonts w:eastAsiaTheme="minorEastAsia" w:cstheme="minorHAnsi"/>
          <w:b/>
          <w:bCs/>
        </w:rPr>
      </w:pPr>
      <w:r w:rsidRPr="00FC7726">
        <w:rPr>
          <w:rFonts w:eastAsiaTheme="minorEastAsia" w:cstheme="minorHAnsi"/>
          <w:b/>
          <w:bCs/>
        </w:rPr>
        <w:t xml:space="preserve">1.adım Doğrultucu </w:t>
      </w:r>
      <w:proofErr w:type="spellStart"/>
      <w:r w:rsidRPr="00FC7726">
        <w:rPr>
          <w:rFonts w:eastAsiaTheme="minorEastAsia" w:cstheme="minorHAnsi"/>
          <w:b/>
          <w:bCs/>
        </w:rPr>
        <w:t>mod</w:t>
      </w:r>
      <w:proofErr w:type="spellEnd"/>
      <w:r w:rsidRPr="00FC7726">
        <w:rPr>
          <w:rFonts w:eastAsiaTheme="minorEastAsia" w:cstheme="minorHAnsi"/>
          <w:b/>
          <w:bCs/>
        </w:rPr>
        <w:t xml:space="preserve"> da çalışma için;</w:t>
      </w:r>
    </w:p>
    <w:p w14:paraId="4A266713" w14:textId="77777777" w:rsidR="001715FE" w:rsidRPr="00FC7726" w:rsidRDefault="001715FE" w:rsidP="001715FE">
      <w:pPr>
        <w:jc w:val="both"/>
        <w:rPr>
          <w:rFonts w:cstheme="minorHAnsi"/>
        </w:rPr>
      </w:pPr>
      <w:r w:rsidRPr="00FC7726">
        <w:rPr>
          <w:rFonts w:eastAsiaTheme="minorEastAsia" w:cstheme="minorHAnsi"/>
        </w:rPr>
        <w:t xml:space="preserve">Toplam </w:t>
      </w:r>
      <w:proofErr w:type="spellStart"/>
      <w:r w:rsidRPr="00FC7726">
        <w:rPr>
          <w:rFonts w:eastAsiaTheme="minorEastAsia" w:cstheme="minorHAnsi"/>
        </w:rPr>
        <w:t>Dc</w:t>
      </w:r>
      <w:proofErr w:type="spellEnd"/>
      <w:r w:rsidRPr="00FC7726">
        <w:rPr>
          <w:rFonts w:eastAsiaTheme="minorEastAsia" w:cstheme="minorHAnsi"/>
        </w:rPr>
        <w:t xml:space="preserve"> voltaj </w:t>
      </w:r>
      <w:proofErr w:type="spellStart"/>
      <w:r w:rsidRPr="00FC7726">
        <w:rPr>
          <w:rFonts w:eastAsiaTheme="minorEastAsia" w:cstheme="minorHAnsi"/>
        </w:rPr>
        <w:t>E</w:t>
      </w:r>
      <w:r w:rsidRPr="00FC7726">
        <w:rPr>
          <w:rFonts w:eastAsiaTheme="minorEastAsia" w:cstheme="minorHAnsi"/>
          <w:vertAlign w:val="subscript"/>
        </w:rPr>
        <w:t>dc</w:t>
      </w:r>
      <w:proofErr w:type="spellEnd"/>
      <w:r w:rsidRPr="00FC7726">
        <w:rPr>
          <w:rFonts w:cstheme="minorHAnsi"/>
          <w:vertAlign w:val="subscript"/>
        </w:rPr>
        <w:t xml:space="preserve">α </w:t>
      </w:r>
      <w:r w:rsidRPr="00FC7726">
        <w:rPr>
          <w:rFonts w:cstheme="minorHAnsi"/>
        </w:rPr>
        <w:t>=220+ 220 x 0,15 =253 V</w:t>
      </w:r>
    </w:p>
    <w:p w14:paraId="3E4D266F" w14:textId="77777777" w:rsidR="001715FE" w:rsidRPr="00FC7726" w:rsidRDefault="001715FE" w:rsidP="001715FE">
      <w:pPr>
        <w:jc w:val="both"/>
        <w:rPr>
          <w:rFonts w:cstheme="minorHAnsi"/>
        </w:rPr>
      </w:pPr>
      <w:r w:rsidRPr="00FC7726">
        <w:rPr>
          <w:rFonts w:cstheme="minorHAnsi"/>
        </w:rPr>
        <w:t>3 fazlı tam dalga dönüştürücü için;</w:t>
      </w:r>
    </w:p>
    <w:p w14:paraId="30C844B2" w14:textId="77777777" w:rsidR="001715FE" w:rsidRPr="00FC7726" w:rsidRDefault="001715FE" w:rsidP="001715FE">
      <w:pPr>
        <w:jc w:val="both"/>
        <w:rPr>
          <w:rFonts w:cstheme="minorHAnsi"/>
        </w:rPr>
      </w:pPr>
      <w:proofErr w:type="spellStart"/>
      <w:r w:rsidRPr="00FC7726">
        <w:rPr>
          <w:rFonts w:eastAsiaTheme="minorEastAsia" w:cstheme="minorHAnsi"/>
        </w:rPr>
        <w:t>E</w:t>
      </w:r>
      <w:r w:rsidRPr="00FC7726">
        <w:rPr>
          <w:rFonts w:eastAsiaTheme="minorEastAsia" w:cstheme="minorHAnsi"/>
          <w:vertAlign w:val="subscript"/>
        </w:rPr>
        <w:t>dc</w:t>
      </w:r>
      <w:proofErr w:type="spellEnd"/>
      <w:r w:rsidRPr="00FC7726">
        <w:rPr>
          <w:rFonts w:cstheme="minorHAnsi"/>
          <w:vertAlign w:val="subscript"/>
        </w:rPr>
        <w:t>α</w:t>
      </w:r>
      <w:r w:rsidRPr="00FC7726">
        <w:rPr>
          <w:rFonts w:cstheme="minorHAnsi"/>
        </w:rPr>
        <w:t xml:space="preserve"> = 1,35 x </w:t>
      </w:r>
      <w:proofErr w:type="spellStart"/>
      <w:r w:rsidRPr="00FC7726">
        <w:rPr>
          <w:rFonts w:cstheme="minorHAnsi"/>
        </w:rPr>
        <w:t>E</w:t>
      </w:r>
      <w:r w:rsidRPr="00FC7726">
        <w:rPr>
          <w:rFonts w:cstheme="minorHAnsi"/>
          <w:vertAlign w:val="subscript"/>
        </w:rPr>
        <w:t>ac</w:t>
      </w:r>
      <w:proofErr w:type="spellEnd"/>
      <w:r w:rsidRPr="00FC7726">
        <w:rPr>
          <w:rFonts w:cstheme="minorHAnsi"/>
        </w:rPr>
        <w:t xml:space="preserve"> cos α</w:t>
      </w:r>
      <w:r w:rsidRPr="00FC7726">
        <w:rPr>
          <w:rFonts w:cstheme="minorHAnsi"/>
          <w:vertAlign w:val="subscript"/>
        </w:rPr>
        <w:t>1</w:t>
      </w:r>
      <w:r w:rsidRPr="00FC7726">
        <w:rPr>
          <w:rFonts w:cstheme="minorHAnsi"/>
        </w:rPr>
        <w:tab/>
      </w:r>
      <w:r w:rsidRPr="00FC7726">
        <w:rPr>
          <w:rFonts w:cstheme="minorHAnsi"/>
        </w:rPr>
        <w:tab/>
      </w:r>
      <w:proofErr w:type="spellStart"/>
      <w:r w:rsidRPr="00FC7726">
        <w:rPr>
          <w:rFonts w:cstheme="minorHAnsi"/>
        </w:rPr>
        <w:t>E</w:t>
      </w:r>
      <w:r w:rsidRPr="00FC7726">
        <w:rPr>
          <w:rFonts w:cstheme="minorHAnsi"/>
          <w:vertAlign w:val="subscript"/>
        </w:rPr>
        <w:t>ac</w:t>
      </w:r>
      <w:proofErr w:type="spellEnd"/>
      <w:r w:rsidRPr="00FC7726">
        <w:rPr>
          <w:rFonts w:cstheme="minorHAnsi"/>
        </w:rPr>
        <w:t xml:space="preserve">= AC gerilimin </w:t>
      </w:r>
      <w:proofErr w:type="spellStart"/>
      <w:r w:rsidRPr="00FC7726">
        <w:rPr>
          <w:rFonts w:cstheme="minorHAnsi"/>
        </w:rPr>
        <w:t>rms</w:t>
      </w:r>
      <w:proofErr w:type="spellEnd"/>
      <w:r w:rsidRPr="00FC7726">
        <w:rPr>
          <w:rFonts w:cstheme="minorHAnsi"/>
        </w:rPr>
        <w:t xml:space="preserve"> değeri</w:t>
      </w:r>
    </w:p>
    <w:p w14:paraId="0E002860" w14:textId="77777777" w:rsidR="001715FE" w:rsidRPr="00FC7726" w:rsidRDefault="001715FE" w:rsidP="001715FE">
      <w:pPr>
        <w:jc w:val="both"/>
        <w:rPr>
          <w:rFonts w:eastAsiaTheme="minorEastAsia" w:cstheme="minorHAnsi"/>
        </w:rPr>
      </w:pPr>
      <w:r w:rsidRPr="00FC7726">
        <w:rPr>
          <w:rFonts w:eastAsiaTheme="minorEastAsia" w:cstheme="minorHAnsi"/>
        </w:rPr>
        <w:t xml:space="preserve">253 = 1,35 x 400 x </w:t>
      </w:r>
      <w:r w:rsidRPr="00FC7726">
        <w:rPr>
          <w:rFonts w:cstheme="minorHAnsi"/>
        </w:rPr>
        <w:t>cos α</w:t>
      </w:r>
      <w:r w:rsidRPr="00FC7726">
        <w:rPr>
          <w:rFonts w:cstheme="minorHAnsi"/>
          <w:vertAlign w:val="subscript"/>
        </w:rPr>
        <w:t>1</w:t>
      </w:r>
      <w:r w:rsidRPr="00FC7726">
        <w:rPr>
          <w:rFonts w:cstheme="minorHAnsi"/>
        </w:rPr>
        <w:t xml:space="preserve"> </w:t>
      </w:r>
    </w:p>
    <w:p w14:paraId="371997D5" w14:textId="77777777" w:rsidR="001715FE" w:rsidRPr="00FC7726" w:rsidRDefault="001715FE" w:rsidP="001715FE">
      <w:pPr>
        <w:jc w:val="both"/>
        <w:rPr>
          <w:rFonts w:cstheme="minorHAnsi"/>
        </w:rPr>
      </w:pPr>
      <w:proofErr w:type="gramStart"/>
      <w:r w:rsidRPr="00FC7726">
        <w:rPr>
          <w:rFonts w:cstheme="minorHAnsi"/>
        </w:rPr>
        <w:t>cos</w:t>
      </w:r>
      <w:proofErr w:type="gramEnd"/>
      <w:r w:rsidRPr="00FC7726">
        <w:rPr>
          <w:rFonts w:cstheme="minorHAnsi"/>
        </w:rPr>
        <w:t xml:space="preserve"> α</w:t>
      </w:r>
      <w:r w:rsidRPr="00FC7726">
        <w:rPr>
          <w:rFonts w:cstheme="minorHAnsi"/>
          <w:vertAlign w:val="subscript"/>
        </w:rPr>
        <w:t>1</w:t>
      </w:r>
      <w:r w:rsidRPr="00FC7726">
        <w:rPr>
          <w:rFonts w:cstheme="minorHAnsi"/>
        </w:rPr>
        <w:tab/>
        <w:t>=   0,469</w:t>
      </w:r>
    </w:p>
    <w:p w14:paraId="6BE29F9E" w14:textId="77777777" w:rsidR="001715FE" w:rsidRPr="00FC7726" w:rsidRDefault="001715FE" w:rsidP="001715FE">
      <w:pPr>
        <w:jc w:val="both"/>
        <w:rPr>
          <w:rFonts w:cstheme="minorHAnsi"/>
        </w:rPr>
      </w:pPr>
      <w:proofErr w:type="gramStart"/>
      <w:r w:rsidRPr="00FC7726">
        <w:rPr>
          <w:rFonts w:cstheme="minorHAnsi"/>
        </w:rPr>
        <w:t>α</w:t>
      </w:r>
      <w:proofErr w:type="gramEnd"/>
      <w:r w:rsidRPr="00FC7726">
        <w:rPr>
          <w:rFonts w:cstheme="minorHAnsi"/>
          <w:vertAlign w:val="subscript"/>
        </w:rPr>
        <w:t>1</w:t>
      </w:r>
      <w:r w:rsidRPr="00FC7726">
        <w:rPr>
          <w:rFonts w:cstheme="minorHAnsi"/>
        </w:rPr>
        <w:t xml:space="preserve"> = 62˚</w:t>
      </w:r>
    </w:p>
    <w:p w14:paraId="7012570C" w14:textId="77777777" w:rsidR="001715FE" w:rsidRPr="00FC7726" w:rsidRDefault="001715FE" w:rsidP="001715FE">
      <w:pPr>
        <w:jc w:val="both"/>
        <w:rPr>
          <w:rFonts w:cstheme="minorHAnsi"/>
        </w:rPr>
      </w:pPr>
      <w:r w:rsidRPr="00FC7726">
        <w:rPr>
          <w:rFonts w:cstheme="minorHAnsi"/>
        </w:rPr>
        <w:t>AC hat akımı;</w:t>
      </w:r>
    </w:p>
    <w:p w14:paraId="0AA261DF" w14:textId="77777777" w:rsidR="001715FE" w:rsidRPr="00FC7726" w:rsidRDefault="001715FE" w:rsidP="001715FE">
      <w:pPr>
        <w:jc w:val="both"/>
        <w:rPr>
          <w:rFonts w:cstheme="minorHAnsi"/>
        </w:rPr>
      </w:pPr>
      <w:proofErr w:type="spellStart"/>
      <w:r w:rsidRPr="00FC7726">
        <w:rPr>
          <w:rFonts w:cstheme="minorHAnsi"/>
        </w:rPr>
        <w:t>I</w:t>
      </w:r>
      <w:r w:rsidRPr="00FC7726">
        <w:rPr>
          <w:rFonts w:cstheme="minorHAnsi"/>
          <w:vertAlign w:val="subscript"/>
        </w:rPr>
        <w:t>ac</w:t>
      </w:r>
      <w:proofErr w:type="spellEnd"/>
      <w:r w:rsidRPr="00FC7726">
        <w:rPr>
          <w:rFonts w:cstheme="minorHAnsi"/>
          <w:vertAlign w:val="subscript"/>
        </w:rPr>
        <w:t xml:space="preserve"> </w:t>
      </w:r>
      <w:r w:rsidRPr="00FC7726">
        <w:rPr>
          <w:rFonts w:cstheme="minorHAnsi"/>
        </w:rPr>
        <w:t xml:space="preserve">= 0,817 x </w:t>
      </w:r>
      <w:proofErr w:type="spellStart"/>
      <w:r w:rsidRPr="00FC7726">
        <w:rPr>
          <w:rFonts w:cstheme="minorHAnsi"/>
        </w:rPr>
        <w:t>I</w:t>
      </w:r>
      <w:r w:rsidRPr="00FC7726">
        <w:rPr>
          <w:rFonts w:cstheme="minorHAnsi"/>
          <w:vertAlign w:val="subscript"/>
        </w:rPr>
        <w:t>dc</w:t>
      </w:r>
      <w:proofErr w:type="spellEnd"/>
      <w:r w:rsidRPr="00FC7726">
        <w:rPr>
          <w:rFonts w:cstheme="minorHAnsi"/>
        </w:rPr>
        <w:t xml:space="preserve"> = 0,817 x 30 = 24,51 A</w:t>
      </w:r>
    </w:p>
    <w:p w14:paraId="12915AE4" w14:textId="77777777" w:rsidR="001715FE" w:rsidRPr="00FC7726" w:rsidRDefault="001715FE" w:rsidP="001715FE">
      <w:pPr>
        <w:jc w:val="both"/>
        <w:rPr>
          <w:rFonts w:eastAsiaTheme="minorEastAsia" w:cstheme="minorHAnsi"/>
        </w:rPr>
      </w:pPr>
      <w:r w:rsidRPr="00FC7726">
        <w:rPr>
          <w:rFonts w:cstheme="minorHAnsi"/>
        </w:rPr>
        <w:t xml:space="preserve"> </w:t>
      </w:r>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ac</m:t>
            </m:r>
          </m:sub>
        </m:sSub>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x </m:t>
        </m:r>
        <m:sSub>
          <m:sSubPr>
            <m:ctrlPr>
              <w:rPr>
                <w:rFonts w:ascii="Cambria Math" w:hAnsi="Cambria Math" w:cstheme="minorHAnsi"/>
                <w:i/>
              </w:rPr>
            </m:ctrlPr>
          </m:sSubPr>
          <m:e>
            <m:r>
              <w:rPr>
                <w:rFonts w:ascii="Cambria Math" w:hAnsi="Cambria Math" w:cstheme="minorHAnsi"/>
              </w:rPr>
              <m:t>E</m:t>
            </m:r>
          </m:e>
          <m:sub>
            <m:r>
              <w:rPr>
                <w:rFonts w:ascii="Cambria Math" w:hAnsi="Cambria Math" w:cstheme="minorHAnsi"/>
              </w:rPr>
              <m:t>ac</m:t>
            </m:r>
          </m:sub>
        </m:sSub>
        <m:r>
          <w:rPr>
            <w:rFonts w:ascii="Cambria Math" w:hAnsi="Cambria Math" w:cstheme="minorHAnsi"/>
          </w:rPr>
          <m:t xml:space="preserve"> x </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ac</m:t>
            </m:r>
          </m:sub>
        </m:sSub>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x 400 x 24,51=16,98 kW</m:t>
        </m:r>
      </m:oMath>
    </w:p>
    <w:p w14:paraId="6D589D1D" w14:textId="77777777" w:rsidR="001715FE" w:rsidRPr="00FC7726" w:rsidRDefault="001715FE" w:rsidP="001715FE">
      <w:pPr>
        <w:jc w:val="both"/>
        <w:rPr>
          <w:rFonts w:eastAsiaTheme="minorEastAsia"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ac</m:t>
              </m:r>
            </m:sub>
          </m:sSub>
          <m:r>
            <w:rPr>
              <w:rFonts w:ascii="Cambria Math" w:hAnsi="Cambria Math" w:cstheme="minorHAnsi"/>
            </w:rPr>
            <m:t xml:space="preserve">=1,05 x </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dc</m:t>
              </m:r>
            </m:sub>
          </m:sSub>
        </m:oMath>
      </m:oMathPara>
    </w:p>
    <w:p w14:paraId="7B905BE4" w14:textId="77777777" w:rsidR="001715FE" w:rsidRPr="00FC7726" w:rsidRDefault="001715FE" w:rsidP="001715FE">
      <w:pPr>
        <w:jc w:val="both"/>
        <w:rPr>
          <w:rFonts w:eastAsiaTheme="minorEastAsia" w:cstheme="minorHAnsi"/>
          <w:b/>
          <w:bCs/>
        </w:rPr>
      </w:pPr>
      <m:oMathPara>
        <m:oMathParaPr>
          <m:jc m:val="left"/>
        </m:oMathParaPr>
        <m:oMath>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dc</m:t>
              </m:r>
            </m:sub>
          </m:sSub>
          <m:r>
            <w:rPr>
              <w:rFonts w:ascii="Cambria Math" w:hAnsi="Cambria Math" w:cstheme="minorHAnsi"/>
            </w:rPr>
            <m:t>=</m:t>
          </m:r>
          <m:f>
            <m:fPr>
              <m:type m:val="skw"/>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ac</m:t>
                  </m:r>
                </m:sub>
              </m:sSub>
            </m:num>
            <m:den>
              <m:r>
                <w:rPr>
                  <w:rFonts w:ascii="Cambria Math" w:hAnsi="Cambria Math" w:cstheme="minorHAnsi"/>
                </w:rPr>
                <m:t>1,05</m:t>
              </m:r>
            </m:den>
          </m:f>
          <m:r>
            <w:rPr>
              <w:rFonts w:ascii="Cambria Math" w:hAnsi="Cambria Math" w:cstheme="minorHAnsi"/>
            </w:rPr>
            <m:t xml:space="preserve"> = </m:t>
          </m:r>
          <m:f>
            <m:fPr>
              <m:type m:val="skw"/>
              <m:ctrlPr>
                <w:rPr>
                  <w:rFonts w:ascii="Cambria Math" w:hAnsi="Cambria Math" w:cstheme="minorHAnsi"/>
                  <w:i/>
                </w:rPr>
              </m:ctrlPr>
            </m:fPr>
            <m:num>
              <m:r>
                <w:rPr>
                  <w:rFonts w:ascii="Cambria Math" w:hAnsi="Cambria Math" w:cstheme="minorHAnsi"/>
                </w:rPr>
                <m:t>16,98</m:t>
              </m:r>
            </m:num>
            <m:den>
              <m:r>
                <w:rPr>
                  <w:rFonts w:ascii="Cambria Math" w:hAnsi="Cambria Math" w:cstheme="minorHAnsi"/>
                </w:rPr>
                <m:t>1,05</m:t>
              </m:r>
            </m:den>
          </m:f>
          <m:r>
            <w:rPr>
              <w:rFonts w:ascii="Cambria Math" w:hAnsi="Cambria Math" w:cstheme="minorHAnsi"/>
            </w:rPr>
            <m:t>=16,17 kW</m:t>
          </m:r>
        </m:oMath>
      </m:oMathPara>
    </w:p>
    <w:p w14:paraId="6C222B7E" w14:textId="77777777" w:rsidR="001715FE" w:rsidRPr="00FC7726" w:rsidRDefault="001715FE" w:rsidP="001715FE">
      <w:pPr>
        <w:jc w:val="both"/>
        <w:rPr>
          <w:rFonts w:eastAsiaTheme="minorEastAsia" w:cstheme="minorHAnsi"/>
          <w:b/>
          <w:bCs/>
        </w:rPr>
      </w:pPr>
      <w:r w:rsidRPr="00FC7726">
        <w:rPr>
          <w:rFonts w:eastAsiaTheme="minorEastAsia" w:cstheme="minorHAnsi"/>
          <w:b/>
          <w:bCs/>
        </w:rPr>
        <w:t>2.adım;</w:t>
      </w:r>
    </w:p>
    <w:p w14:paraId="75EB6FBD" w14:textId="77777777" w:rsidR="001715FE" w:rsidRPr="00FC7726" w:rsidRDefault="001715FE" w:rsidP="001715FE">
      <w:pPr>
        <w:jc w:val="both"/>
        <w:rPr>
          <w:rFonts w:eastAsiaTheme="minorEastAsia" w:cstheme="minorHAnsi"/>
        </w:rPr>
      </w:pPr>
      <w:proofErr w:type="spellStart"/>
      <w:r w:rsidRPr="00FC7726">
        <w:rPr>
          <w:rFonts w:eastAsiaTheme="minorEastAsia" w:cstheme="minorHAnsi"/>
        </w:rPr>
        <w:t>Lc</w:t>
      </w:r>
      <w:proofErr w:type="spellEnd"/>
      <w:r w:rsidRPr="00FC7726">
        <w:rPr>
          <w:rFonts w:eastAsiaTheme="minorEastAsia" w:cstheme="minorHAnsi"/>
        </w:rPr>
        <w:t xml:space="preserve"> </w:t>
      </w:r>
      <w:proofErr w:type="spellStart"/>
      <w:r w:rsidRPr="00FC7726">
        <w:rPr>
          <w:rFonts w:eastAsiaTheme="minorEastAsia" w:cstheme="minorHAnsi"/>
        </w:rPr>
        <w:t>endüktansının</w:t>
      </w:r>
      <w:proofErr w:type="spellEnd"/>
      <w:r w:rsidRPr="00FC7726">
        <w:rPr>
          <w:rFonts w:eastAsiaTheme="minorEastAsia" w:cstheme="minorHAnsi"/>
        </w:rPr>
        <w:t xml:space="preserve"> akım limiti    </w:t>
      </w:r>
      <m:oMath>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c</m:t>
            </m:r>
          </m:sub>
        </m:sSub>
        <m:r>
          <w:rPr>
            <w:rFonts w:ascii="Cambria Math"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2x1,35x</m:t>
            </m:r>
            <m:sSub>
              <m:sSubPr>
                <m:ctrlPr>
                  <w:rPr>
                    <w:rFonts w:ascii="Cambria Math" w:hAnsi="Cambria Math" w:cstheme="minorHAnsi"/>
                    <w:i/>
                  </w:rPr>
                </m:ctrlPr>
              </m:sSubPr>
              <m:e>
                <m:r>
                  <w:rPr>
                    <w:rFonts w:ascii="Cambria Math" w:hAnsi="Cambria Math" w:cstheme="minorHAnsi"/>
                  </w:rPr>
                  <m:t>E</m:t>
                </m:r>
              </m:e>
              <m:sub>
                <m:r>
                  <w:rPr>
                    <w:rFonts w:ascii="Cambria Math" w:hAnsi="Cambria Math" w:cstheme="minorHAnsi"/>
                  </w:rPr>
                  <m:t>ac</m:t>
                </m:r>
              </m:sub>
            </m:sSub>
          </m:num>
          <m:den>
            <m:sSub>
              <m:sSubPr>
                <m:ctrlPr>
                  <w:rPr>
                    <w:rFonts w:ascii="Cambria Math" w:hAnsi="Cambria Math" w:cstheme="minorHAnsi"/>
                    <w:i/>
                  </w:rPr>
                </m:ctrlPr>
              </m:sSubPr>
              <m:e>
                <m:r>
                  <w:rPr>
                    <w:rFonts w:ascii="Cambria Math" w:hAnsi="Cambria Math" w:cstheme="minorHAnsi"/>
                  </w:rPr>
                  <m:t xml:space="preserve">6 x </m:t>
                </m:r>
                <m:r>
                  <m:rPr>
                    <m:sty m:val="p"/>
                  </m:rPr>
                  <w:rPr>
                    <w:rFonts w:ascii="Cambria Math" w:hAnsi="Cambria Math" w:cstheme="minorHAnsi"/>
                  </w:rPr>
                  <m:t>ω x</m:t>
                </m:r>
                <m:r>
                  <w:rPr>
                    <w:rFonts w:ascii="Cambria Math" w:hAnsi="Cambria Math" w:cstheme="minorHAnsi"/>
                  </w:rPr>
                  <m:t xml:space="preserve">  I</m:t>
                </m:r>
              </m:e>
              <m:sub>
                <m:r>
                  <w:rPr>
                    <w:rFonts w:ascii="Cambria Math" w:hAnsi="Cambria Math" w:cstheme="minorHAnsi"/>
                  </w:rPr>
                  <m:t>ripple</m:t>
                </m:r>
              </m:sub>
            </m:sSub>
          </m:den>
        </m:f>
        <m:r>
          <w:rPr>
            <w:rFonts w:ascii="Cambria Math" w:eastAsiaTheme="minorEastAsia" w:hAnsi="Cambria Math" w:cstheme="minorHAnsi"/>
          </w:rPr>
          <m:t>x</m:t>
        </m:r>
        <m:d>
          <m:dPr>
            <m:begChr m:val="["/>
            <m:endChr m:val="]"/>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7</m:t>
                </m:r>
              </m:den>
            </m:f>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e>
        </m:d>
      </m:oMath>
    </w:p>
    <w:p w14:paraId="642AA64F" w14:textId="77777777" w:rsidR="001715FE" w:rsidRPr="00FC7726" w:rsidRDefault="001715FE" w:rsidP="001715FE">
      <w:pPr>
        <w:jc w:val="both"/>
        <w:rPr>
          <w:rFonts w:eastAsiaTheme="minorEastAsia" w:cstheme="minorHAnsi"/>
        </w:rPr>
      </w:pPr>
      <w:r w:rsidRPr="00FC7726">
        <w:rPr>
          <w:rFonts w:eastAsiaTheme="minorEastAsia" w:cstheme="minorHAnsi"/>
        </w:rPr>
        <w:t xml:space="preserve">3fazlı tam dalga dönüştürücüler </w:t>
      </w:r>
      <w:proofErr w:type="gramStart"/>
      <w:r w:rsidRPr="00FC7726">
        <w:rPr>
          <w:rFonts w:eastAsiaTheme="minorEastAsia" w:cstheme="minorHAnsi"/>
        </w:rPr>
        <w:t>için ;</w:t>
      </w:r>
      <w:proofErr w:type="gramEnd"/>
    </w:p>
    <w:p w14:paraId="533B2041" w14:textId="77777777" w:rsidR="001715FE" w:rsidRPr="00FC7726" w:rsidRDefault="001715FE" w:rsidP="001715FE">
      <w:pPr>
        <w:jc w:val="both"/>
        <w:rPr>
          <w:rFonts w:eastAsiaTheme="minorEastAsia" w:cstheme="minorHAnsi"/>
        </w:rPr>
      </w:pPr>
      <w:r w:rsidRPr="00FC7726">
        <w:rPr>
          <w:rFonts w:eastAsiaTheme="minorEastAsia"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ripple</m:t>
            </m:r>
          </m:sub>
        </m:sSub>
        <m:r>
          <w:rPr>
            <w:rFonts w:ascii="Cambria Math" w:hAnsi="Cambria Math" w:cstheme="minorHAnsi"/>
          </w:rPr>
          <m:t>=</m:t>
        </m:r>
        <m:f>
          <m:fPr>
            <m:ctrlPr>
              <w:rPr>
                <w:rFonts w:ascii="Cambria Math" w:eastAsiaTheme="minorEastAsia" w:hAnsi="Cambria Math" w:cstheme="minorHAnsi"/>
                <w:i/>
              </w:rPr>
            </m:ctrlPr>
          </m:fPr>
          <m:num>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d</m:t>
                </m:r>
              </m:sub>
            </m:sSub>
          </m:num>
          <m:den>
            <m:r>
              <w:rPr>
                <w:rFonts w:ascii="Cambria Math" w:eastAsiaTheme="minorEastAsia" w:hAnsi="Cambria Math" w:cstheme="minorHAnsi"/>
              </w:rPr>
              <m:t>0,5</m:t>
            </m:r>
          </m:den>
        </m:f>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30</m:t>
            </m:r>
          </m:num>
          <m:den>
            <m:r>
              <w:rPr>
                <w:rFonts w:ascii="Cambria Math" w:eastAsiaTheme="minorEastAsia" w:hAnsi="Cambria Math" w:cstheme="minorHAnsi"/>
              </w:rPr>
              <m:t>0,5</m:t>
            </m:r>
          </m:den>
        </m:f>
        <m:r>
          <w:rPr>
            <w:rFonts w:ascii="Cambria Math" w:eastAsiaTheme="minorEastAsia" w:hAnsi="Cambria Math" w:cstheme="minorHAnsi"/>
          </w:rPr>
          <m:t xml:space="preserve"> 6 A</m:t>
        </m:r>
      </m:oMath>
    </w:p>
    <w:p w14:paraId="1E514B9C" w14:textId="77777777" w:rsidR="001715FE" w:rsidRPr="00FC7726" w:rsidRDefault="001715FE" w:rsidP="001715FE">
      <w:pPr>
        <w:jc w:val="both"/>
        <w:rPr>
          <w:rFonts w:eastAsiaTheme="minorEastAsia"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c</m:t>
              </m:r>
            </m:sub>
          </m:sSub>
          <m:r>
            <w:rPr>
              <w:rFonts w:ascii="Cambria Math"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2x1,35x</m:t>
              </m:r>
              <m:r>
                <w:rPr>
                  <w:rFonts w:ascii="Cambria Math" w:hAnsi="Cambria Math" w:cstheme="minorHAnsi"/>
                </w:rPr>
                <m:t>400</m:t>
              </m:r>
            </m:num>
            <m:den>
              <m:sSub>
                <m:sSubPr>
                  <m:ctrlPr>
                    <w:rPr>
                      <w:rFonts w:ascii="Cambria Math" w:hAnsi="Cambria Math" w:cstheme="minorHAnsi"/>
                      <w:i/>
                    </w:rPr>
                  </m:ctrlPr>
                </m:sSubPr>
                <m:e>
                  <m:r>
                    <w:rPr>
                      <w:rFonts w:ascii="Cambria Math" w:hAnsi="Cambria Math" w:cstheme="minorHAnsi"/>
                    </w:rPr>
                    <m:t xml:space="preserve">6 x </m:t>
                  </m:r>
                  <m:r>
                    <m:rPr>
                      <m:sty m:val="p"/>
                    </m:rPr>
                    <w:rPr>
                      <w:rFonts w:ascii="Cambria Math" w:hAnsi="Cambria Math" w:cstheme="minorHAnsi"/>
                    </w:rPr>
                    <m:t>2π x 50 x</m:t>
                  </m:r>
                  <m:r>
                    <w:rPr>
                      <w:rFonts w:ascii="Cambria Math" w:hAnsi="Cambria Math" w:cstheme="minorHAnsi"/>
                    </w:rPr>
                    <m:t xml:space="preserve">  6</m:t>
                  </m:r>
                </m:e>
                <m:sub>
                  <m:r>
                    <w:rPr>
                      <w:rFonts w:ascii="Cambria Math" w:hAnsi="Cambria Math" w:cstheme="minorHAnsi"/>
                    </w:rPr>
                    <m:t xml:space="preserve"> </m:t>
                  </m:r>
                </m:sub>
              </m:sSub>
            </m:den>
          </m:f>
          <m:r>
            <w:rPr>
              <w:rFonts w:ascii="Cambria Math" w:eastAsiaTheme="minorEastAsia" w:hAnsi="Cambria Math" w:cstheme="minorHAnsi"/>
            </w:rPr>
            <m:t>x</m:t>
          </m:r>
          <m:d>
            <m:dPr>
              <m:begChr m:val="["/>
              <m:endChr m:val="]"/>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7</m:t>
                  </m:r>
                </m:den>
              </m:f>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e>
          </m:d>
          <m:r>
            <w:rPr>
              <w:rFonts w:ascii="Cambria Math" w:eastAsiaTheme="minorEastAsia" w:hAnsi="Cambria Math" w:cstheme="minorHAnsi"/>
            </w:rPr>
            <m:t>=33 mH</m:t>
          </m:r>
        </m:oMath>
      </m:oMathPara>
    </w:p>
    <w:p w14:paraId="2FCE6C06" w14:textId="77777777" w:rsidR="001715FE" w:rsidRPr="00FC7726" w:rsidRDefault="001715FE" w:rsidP="001715FE">
      <w:pPr>
        <w:jc w:val="both"/>
        <w:rPr>
          <w:rFonts w:eastAsiaTheme="minorEastAsia" w:cstheme="minorHAnsi"/>
          <w:b/>
          <w:bCs/>
        </w:rPr>
      </w:pPr>
      <w:r w:rsidRPr="00FC7726">
        <w:rPr>
          <w:rFonts w:eastAsiaTheme="minorEastAsia" w:cstheme="minorHAnsi"/>
          <w:b/>
          <w:bCs/>
        </w:rPr>
        <w:t>3.adım</w:t>
      </w:r>
    </w:p>
    <w:p w14:paraId="1D12FF8B" w14:textId="77777777" w:rsidR="001715FE" w:rsidRPr="00FC7726" w:rsidRDefault="001715FE" w:rsidP="001715FE">
      <w:pPr>
        <w:jc w:val="both"/>
        <w:rPr>
          <w:rFonts w:cstheme="minorHAnsi"/>
        </w:rPr>
      </w:pPr>
      <w:r w:rsidRPr="00FC7726">
        <w:rPr>
          <w:rFonts w:cstheme="minorHAnsi"/>
        </w:rPr>
        <w:t xml:space="preserve">Tetikleme </w:t>
      </w:r>
      <w:proofErr w:type="gramStart"/>
      <w:r w:rsidRPr="00FC7726">
        <w:rPr>
          <w:rFonts w:cstheme="minorHAnsi"/>
        </w:rPr>
        <w:t>acısı;  α</w:t>
      </w:r>
      <w:proofErr w:type="gramEnd"/>
      <w:r w:rsidRPr="00FC7726">
        <w:rPr>
          <w:rFonts w:cstheme="minorHAnsi"/>
          <w:vertAlign w:val="subscript"/>
        </w:rPr>
        <w:t>2</w:t>
      </w:r>
      <w:r w:rsidRPr="00FC7726">
        <w:rPr>
          <w:rFonts w:cstheme="minorHAnsi"/>
        </w:rPr>
        <w:t xml:space="preserve"> = 180˚-  α</w:t>
      </w:r>
      <w:r w:rsidRPr="00FC7726">
        <w:rPr>
          <w:rFonts w:cstheme="minorHAnsi"/>
          <w:vertAlign w:val="subscript"/>
        </w:rPr>
        <w:t>1</w:t>
      </w:r>
      <w:r w:rsidRPr="00FC7726">
        <w:rPr>
          <w:rFonts w:cstheme="minorHAnsi"/>
        </w:rPr>
        <w:t xml:space="preserve"> =180˚ -  62˚ = 118˚ </w:t>
      </w:r>
    </w:p>
    <w:p w14:paraId="7CE23768" w14:textId="77777777" w:rsidR="001715FE" w:rsidRDefault="001715FE" w:rsidP="001715FE">
      <w:pPr>
        <w:jc w:val="both"/>
        <w:rPr>
          <w:rFonts w:eastAsiaTheme="minorEastAsia" w:cstheme="minorHAnsi"/>
        </w:rPr>
      </w:pPr>
      <w:r w:rsidRPr="00FC7726">
        <w:rPr>
          <w:rFonts w:cstheme="minorHAnsi"/>
        </w:rPr>
        <w:t xml:space="preserve">Voltaj genişliği </w:t>
      </w:r>
      <m:oMath>
        <m:r>
          <w:rPr>
            <w:rFonts w:ascii="Cambria Math" w:hAnsi="Cambria Math" w:cstheme="minorHAnsi"/>
          </w:rPr>
          <m:t>PIV=2</m:t>
        </m:r>
        <m:rad>
          <m:radPr>
            <m:degHide m:val="1"/>
            <m:ctrlPr>
              <w:rPr>
                <w:rFonts w:ascii="Cambria Math" w:hAnsi="Cambria Math" w:cstheme="minorHAnsi"/>
                <w:i/>
              </w:rPr>
            </m:ctrlPr>
          </m:radPr>
          <m:deg/>
          <m:e>
            <m:r>
              <w:rPr>
                <w:rFonts w:ascii="Cambria Math" w:hAnsi="Cambria Math" w:cstheme="minorHAnsi"/>
              </w:rPr>
              <m:t xml:space="preserve">2 </m:t>
            </m:r>
          </m:e>
        </m:rad>
        <m:r>
          <w:rPr>
            <w:rFonts w:ascii="Cambria Math" w:hAnsi="Cambria Math" w:cstheme="minorHAnsi"/>
          </w:rPr>
          <m:t xml:space="preserve">x </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ac</m:t>
            </m:r>
          </m:sub>
        </m:sSub>
      </m:oMath>
      <w:r w:rsidRPr="00FC7726">
        <w:rPr>
          <w:rFonts w:eastAsiaTheme="minorEastAsia" w:cstheme="minorHAnsi"/>
        </w:rPr>
        <w:t xml:space="preserve"> = </w:t>
      </w:r>
      <m:oMath>
        <m:r>
          <w:rPr>
            <w:rFonts w:ascii="Cambria Math" w:hAnsi="Cambria Math" w:cstheme="minorHAnsi"/>
          </w:rPr>
          <m:t>2</m:t>
        </m:r>
        <m:rad>
          <m:radPr>
            <m:degHide m:val="1"/>
            <m:ctrlPr>
              <w:rPr>
                <w:rFonts w:ascii="Cambria Math" w:hAnsi="Cambria Math" w:cstheme="minorHAnsi"/>
                <w:i/>
              </w:rPr>
            </m:ctrlPr>
          </m:radPr>
          <m:deg/>
          <m:e>
            <m:r>
              <w:rPr>
                <w:rFonts w:ascii="Cambria Math" w:hAnsi="Cambria Math" w:cstheme="minorHAnsi"/>
              </w:rPr>
              <m:t xml:space="preserve">2 </m:t>
            </m:r>
          </m:e>
        </m:rad>
        <m:r>
          <w:rPr>
            <w:rFonts w:ascii="Cambria Math" w:hAnsi="Cambria Math" w:cstheme="minorHAnsi"/>
          </w:rPr>
          <m:t>x 24,51=69,32 A</m:t>
        </m:r>
      </m:oMath>
    </w:p>
    <w:p w14:paraId="0D748EAA" w14:textId="77777777" w:rsidR="001715FE" w:rsidRDefault="001715FE" w:rsidP="001715FE">
      <w:pPr>
        <w:jc w:val="both"/>
        <w:rPr>
          <w:rFonts w:eastAsiaTheme="minorEastAsia" w:cstheme="minorHAnsi"/>
        </w:rPr>
      </w:pPr>
      <w:r>
        <w:rPr>
          <w:rFonts w:eastAsiaTheme="minorEastAsia" w:cstheme="minorHAnsi"/>
        </w:rPr>
        <w:t xml:space="preserve">1.dönüştürücünün ortalama </w:t>
      </w:r>
      <w:proofErr w:type="spellStart"/>
      <w:r>
        <w:rPr>
          <w:rFonts w:eastAsiaTheme="minorEastAsia" w:cstheme="minorHAnsi"/>
        </w:rPr>
        <w:t>çıış</w:t>
      </w:r>
      <w:proofErr w:type="spellEnd"/>
      <w:r>
        <w:rPr>
          <w:rFonts w:eastAsiaTheme="minorEastAsia" w:cstheme="minorHAnsi"/>
        </w:rPr>
        <w:t xml:space="preserve"> </w:t>
      </w:r>
      <w:proofErr w:type="spellStart"/>
      <w:r>
        <w:rPr>
          <w:rFonts w:eastAsiaTheme="minorEastAsia" w:cstheme="minorHAnsi"/>
        </w:rPr>
        <w:t>votajı</w:t>
      </w:r>
      <w:proofErr w:type="spellEnd"/>
      <w:r>
        <w:rPr>
          <w:rFonts w:eastAsiaTheme="minorEastAsia" w:cstheme="minorHAnsi"/>
        </w:rPr>
        <w:t>;</w:t>
      </w:r>
    </w:p>
    <w:p w14:paraId="4B91C93A" w14:textId="77777777" w:rsidR="001715FE" w:rsidRPr="00FC7726" w:rsidRDefault="001715FE" w:rsidP="001715FE">
      <w:pPr>
        <w:jc w:val="both"/>
        <w:rPr>
          <w:rFonts w:eastAsiaTheme="minorEastAsia"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dc1</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m:t>
                  </m:r>
                </m:sub>
              </m:sSub>
            </m:num>
            <m:den>
              <m:r>
                <w:rPr>
                  <w:rFonts w:ascii="Cambria Math" w:hAnsi="Cambria Math" w:cstheme="minorHAnsi"/>
                </w:rPr>
                <m:t>π</m:t>
              </m:r>
            </m:den>
          </m:f>
          <m:r>
            <w:rPr>
              <w:rFonts w:ascii="Cambria Math" w:hAnsi="Cambria Math" w:cstheme="minorHAnsi"/>
            </w:rPr>
            <m:t>cos</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oMath>
      </m:oMathPara>
    </w:p>
    <w:p w14:paraId="32E19C20" w14:textId="77777777" w:rsidR="001715FE" w:rsidRDefault="001715FE" w:rsidP="001715FE">
      <w:pPr>
        <w:jc w:val="both"/>
        <w:rPr>
          <w:rFonts w:eastAsiaTheme="minorEastAsia" w:cstheme="minorHAnsi"/>
        </w:rPr>
      </w:pPr>
      <w:r>
        <w:rPr>
          <w:rFonts w:eastAsiaTheme="minorEastAsia" w:cstheme="minorHAnsi"/>
        </w:rPr>
        <w:t xml:space="preserve">2.dönüştürücünün ortalama </w:t>
      </w:r>
      <w:proofErr w:type="spellStart"/>
      <w:r>
        <w:rPr>
          <w:rFonts w:eastAsiaTheme="minorEastAsia" w:cstheme="minorHAnsi"/>
        </w:rPr>
        <w:t>çıış</w:t>
      </w:r>
      <w:proofErr w:type="spellEnd"/>
      <w:r>
        <w:rPr>
          <w:rFonts w:eastAsiaTheme="minorEastAsia" w:cstheme="minorHAnsi"/>
        </w:rPr>
        <w:t xml:space="preserve"> </w:t>
      </w:r>
      <w:proofErr w:type="spellStart"/>
      <w:r>
        <w:rPr>
          <w:rFonts w:eastAsiaTheme="minorEastAsia" w:cstheme="minorHAnsi"/>
        </w:rPr>
        <w:t>votajı</w:t>
      </w:r>
      <w:proofErr w:type="spellEnd"/>
      <w:r>
        <w:rPr>
          <w:rFonts w:eastAsiaTheme="minorEastAsia" w:cstheme="minorHAnsi"/>
        </w:rPr>
        <w:t>;</w:t>
      </w:r>
    </w:p>
    <w:p w14:paraId="142F3A3D" w14:textId="77777777" w:rsidR="001715FE" w:rsidRPr="00FC7726" w:rsidRDefault="001715FE" w:rsidP="001715FE">
      <w:pPr>
        <w:jc w:val="both"/>
        <w:rPr>
          <w:rFonts w:eastAsiaTheme="minorEastAsia"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dc2</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m:t>
                  </m:r>
                </m:sub>
              </m:sSub>
            </m:num>
            <m:den>
              <m:r>
                <w:rPr>
                  <w:rFonts w:ascii="Cambria Math" w:hAnsi="Cambria Math" w:cstheme="minorHAnsi"/>
                </w:rPr>
                <m:t>π</m:t>
              </m:r>
            </m:den>
          </m:f>
          <m:r>
            <w:rPr>
              <w:rFonts w:ascii="Cambria Math" w:hAnsi="Cambria Math" w:cstheme="minorHAnsi"/>
            </w:rPr>
            <m:t>cos</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2</m:t>
              </m:r>
            </m:sub>
          </m:sSub>
        </m:oMath>
      </m:oMathPara>
    </w:p>
    <w:p w14:paraId="72D9FBFE" w14:textId="77777777" w:rsidR="001715FE" w:rsidRPr="00FC7726" w:rsidRDefault="001715FE" w:rsidP="001715FE">
      <w:pPr>
        <w:jc w:val="both"/>
        <w:rPr>
          <w:rFonts w:eastAsiaTheme="minorEastAsia" w:cstheme="minorHAnsi"/>
        </w:rPr>
      </w:pPr>
      <m:oMathPara>
        <m:oMathParaPr>
          <m:jc m:val="left"/>
        </m:oMathParaPr>
        <m:oMath>
          <m:f>
            <m:fPr>
              <m:ctrlPr>
                <w:rPr>
                  <w:rFonts w:ascii="Cambria Math" w:hAnsi="Cambria Math" w:cstheme="minorHAnsi"/>
                  <w:i/>
                </w:rPr>
              </m:ctrlPr>
            </m:fPr>
            <m:num>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m:t>
                  </m:r>
                </m:sub>
              </m:sSub>
            </m:num>
            <m:den>
              <m:r>
                <w:rPr>
                  <w:rFonts w:ascii="Cambria Math" w:hAnsi="Cambria Math" w:cstheme="minorHAnsi"/>
                </w:rPr>
                <m:t>π</m:t>
              </m:r>
            </m:den>
          </m:f>
          <m:r>
            <w:rPr>
              <w:rFonts w:ascii="Cambria Math" w:hAnsi="Cambria Math" w:cstheme="minorHAnsi"/>
            </w:rPr>
            <m:t>cos</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m:t>
                  </m:r>
                </m:sub>
              </m:sSub>
            </m:num>
            <m:den>
              <m:r>
                <w:rPr>
                  <w:rFonts w:ascii="Cambria Math" w:hAnsi="Cambria Math" w:cstheme="minorHAnsi"/>
                </w:rPr>
                <m:t>π</m:t>
              </m:r>
            </m:den>
          </m:f>
          <m:r>
            <w:rPr>
              <w:rFonts w:ascii="Cambria Math" w:hAnsi="Cambria Math" w:cstheme="minorHAnsi"/>
            </w:rPr>
            <m:t>cos</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2</m:t>
              </m:r>
            </m:sub>
          </m:sSub>
        </m:oMath>
      </m:oMathPara>
    </w:p>
    <w:p w14:paraId="2FA52434" w14:textId="77777777" w:rsidR="001715FE" w:rsidRPr="00FC7726" w:rsidRDefault="001715FE" w:rsidP="001715FE">
      <w:pPr>
        <w:jc w:val="both"/>
        <w:rPr>
          <w:rFonts w:eastAsiaTheme="minorEastAsia" w:cstheme="minorHAnsi"/>
        </w:rPr>
      </w:pPr>
      <m:oMathPara>
        <m:oMathParaPr>
          <m:jc m:val="left"/>
        </m:oMathParaPr>
        <m:oMath>
          <m:r>
            <w:rPr>
              <w:rFonts w:ascii="Cambria Math" w:hAnsi="Cambria Math" w:cstheme="minorHAnsi"/>
            </w:rPr>
            <m:t>cos</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r>
            <w:rPr>
              <w:rFonts w:ascii="Cambria Math" w:hAnsi="Cambria Math" w:cstheme="minorHAnsi"/>
            </w:rPr>
            <m:t>=- cos</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2</m:t>
              </m:r>
            </m:sub>
          </m:sSub>
        </m:oMath>
      </m:oMathPara>
    </w:p>
    <w:p w14:paraId="6D6AAC24" w14:textId="77777777" w:rsidR="001715FE" w:rsidRPr="00FC7726" w:rsidRDefault="001715FE" w:rsidP="001715FE">
      <w:pPr>
        <w:jc w:val="both"/>
        <w:rPr>
          <w:rFonts w:eastAsiaTheme="minorEastAsia" w:cstheme="minorHAnsi"/>
        </w:rPr>
      </w:pPr>
      <m:oMathPara>
        <m:oMathParaPr>
          <m:jc m:val="left"/>
        </m:oMathParaPr>
        <m:oMath>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2</m:t>
              </m:r>
            </m:sub>
          </m:sSub>
          <m:r>
            <w:rPr>
              <w:rFonts w:ascii="Cambria Math" w:hAnsi="Cambria Math" w:cstheme="minorHAnsi"/>
            </w:rPr>
            <m:t>=180</m:t>
          </m:r>
        </m:oMath>
      </m:oMathPara>
    </w:p>
    <w:p w14:paraId="305AC555" w14:textId="77777777" w:rsidR="001715FE" w:rsidRPr="00FC7726" w:rsidRDefault="001715FE" w:rsidP="001715FE">
      <w:pPr>
        <w:jc w:val="both"/>
        <w:rPr>
          <w:rFonts w:eastAsiaTheme="minorEastAsia"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sir</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m:t>
                  </m:r>
                </m:sub>
              </m:sSub>
            </m:num>
            <m:den>
              <m:r>
                <m:rPr>
                  <m:sty m:val="p"/>
                </m:rPr>
                <w:rPr>
                  <w:rFonts w:ascii="Cambria Math" w:hAnsi="Cambria Math" w:cstheme="minorHAnsi"/>
                </w:rPr>
                <m:t>ωLr</m:t>
              </m:r>
            </m:den>
          </m:f>
          <m:d>
            <m:dPr>
              <m:begChr m:val="["/>
              <m:endChr m:val="]"/>
              <m:ctrlPr>
                <w:rPr>
                  <w:rFonts w:ascii="Cambria Math" w:hAnsi="Cambria Math" w:cstheme="minorHAnsi"/>
                </w:rPr>
              </m:ctrlPr>
            </m:dPr>
            <m:e>
              <m:func>
                <m:funcPr>
                  <m:ctrlPr>
                    <w:rPr>
                      <w:rFonts w:ascii="Cambria Math" w:hAnsi="Cambria Math" w:cstheme="minorHAnsi"/>
                    </w:rPr>
                  </m:ctrlPr>
                </m:funcPr>
                <m:fName>
                  <m:r>
                    <m:rPr>
                      <m:sty m:val="p"/>
                    </m:rPr>
                    <w:rPr>
                      <w:rFonts w:ascii="Cambria Math" w:hAnsi="Cambria Math" w:cstheme="minorHAnsi"/>
                    </w:rPr>
                    <m:t>cos</m:t>
                  </m:r>
                </m:fName>
                <m:e>
                  <m:r>
                    <m:rPr>
                      <m:sty m:val="p"/>
                    </m:rPr>
                    <w:rPr>
                      <w:rFonts w:ascii="Cambria Math" w:hAnsi="Cambria Math" w:cstheme="minorHAnsi"/>
                    </w:rPr>
                    <m:t>ωt</m:t>
                  </m:r>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cos</m:t>
                  </m:r>
                </m:fName>
                <m:e>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1</m:t>
                      </m:r>
                    </m:sub>
                  </m:sSub>
                </m:e>
              </m:func>
            </m:e>
          </m:d>
        </m:oMath>
      </m:oMathPara>
    </w:p>
    <w:p w14:paraId="25512938" w14:textId="77777777" w:rsidR="001715FE" w:rsidRDefault="001715FE" w:rsidP="001715FE">
      <w:pPr>
        <w:jc w:val="both"/>
        <w:rPr>
          <w:rFonts w:eastAsiaTheme="minorEastAsia" w:cstheme="minorHAnsi"/>
        </w:rPr>
      </w:pPr>
    </w:p>
    <w:p w14:paraId="35A70CEE" w14:textId="77777777" w:rsidR="001715FE" w:rsidRDefault="001715FE" w:rsidP="001715FE">
      <w:pPr>
        <w:jc w:val="both"/>
        <w:rPr>
          <w:rFonts w:eastAsiaTheme="minorEastAsia" w:cstheme="minorHAnsi"/>
        </w:rPr>
      </w:pPr>
    </w:p>
    <w:p w14:paraId="64A7DA27" w14:textId="77777777" w:rsidR="001715FE" w:rsidRDefault="001715FE" w:rsidP="001715FE">
      <w:pPr>
        <w:jc w:val="both"/>
        <w:rPr>
          <w:rFonts w:eastAsiaTheme="minorEastAsia" w:cstheme="minorHAnsi"/>
        </w:rPr>
      </w:pPr>
      <w:r w:rsidRPr="00604D52">
        <w:rPr>
          <w:rFonts w:eastAsiaTheme="minorEastAsia" w:cstheme="minorHAnsi"/>
          <w:b/>
          <w:bCs/>
        </w:rPr>
        <w:t xml:space="preserve">Soru 4: </w:t>
      </w:r>
      <w:r>
        <w:rPr>
          <w:rFonts w:eastAsiaTheme="minorEastAsia" w:cstheme="minorHAnsi"/>
        </w:rPr>
        <w:t xml:space="preserve">3 fazlı tam köprü dönüştürücü 3 fazlı 50Hz kaynak </w:t>
      </w:r>
      <w:proofErr w:type="spellStart"/>
      <w:r>
        <w:rPr>
          <w:rFonts w:eastAsiaTheme="minorEastAsia" w:cstheme="minorHAnsi"/>
        </w:rPr>
        <w:t>endüktansı</w:t>
      </w:r>
      <w:proofErr w:type="spellEnd"/>
      <w:r>
        <w:rPr>
          <w:rFonts w:eastAsiaTheme="minorEastAsia" w:cstheme="minorHAnsi"/>
        </w:rPr>
        <w:t xml:space="preserve"> 5 </w:t>
      </w:r>
      <w:proofErr w:type="spellStart"/>
      <w:r>
        <w:rPr>
          <w:rFonts w:eastAsiaTheme="minorEastAsia" w:cstheme="minorHAnsi"/>
        </w:rPr>
        <w:t>mH</w:t>
      </w:r>
      <w:proofErr w:type="spellEnd"/>
      <w:r>
        <w:rPr>
          <w:rFonts w:eastAsiaTheme="minorEastAsia" w:cstheme="minorHAnsi"/>
        </w:rPr>
        <w:t xml:space="preserve"> </w:t>
      </w:r>
      <w:proofErr w:type="gramStart"/>
      <w:r>
        <w:rPr>
          <w:rFonts w:eastAsiaTheme="minorEastAsia" w:cstheme="minorHAnsi"/>
        </w:rPr>
        <w:t>olan  kaynakla</w:t>
      </w:r>
      <w:proofErr w:type="gramEnd"/>
      <w:r>
        <w:rPr>
          <w:rFonts w:eastAsiaTheme="minorEastAsia" w:cstheme="minorHAnsi"/>
        </w:rPr>
        <w:t xml:space="preserve"> beslenmektedir Yük akımı 20 A </w:t>
      </w:r>
      <w:proofErr w:type="spellStart"/>
      <w:r>
        <w:rPr>
          <w:rFonts w:eastAsiaTheme="minorEastAsia" w:cstheme="minorHAnsi"/>
        </w:rPr>
        <w:t>dir</w:t>
      </w:r>
      <w:proofErr w:type="spellEnd"/>
      <w:r>
        <w:rPr>
          <w:rFonts w:eastAsiaTheme="minorEastAsia" w:cstheme="minorHAnsi"/>
        </w:rPr>
        <w:t xml:space="preserve">. </w:t>
      </w:r>
      <w:proofErr w:type="spellStart"/>
      <w:r>
        <w:rPr>
          <w:rFonts w:eastAsiaTheme="minorEastAsia" w:cstheme="minorHAnsi"/>
        </w:rPr>
        <w:t>Yğk</w:t>
      </w:r>
      <w:proofErr w:type="spellEnd"/>
      <w:r>
        <w:rPr>
          <w:rFonts w:eastAsiaTheme="minorEastAsia" w:cstheme="minorHAnsi"/>
        </w:rPr>
        <w:t xml:space="preserve"> sabit olduğunda dc voltaj 400 V </w:t>
      </w:r>
      <w:proofErr w:type="spellStart"/>
      <w:r>
        <w:rPr>
          <w:rFonts w:eastAsiaTheme="minorEastAsia" w:cstheme="minorHAnsi"/>
        </w:rPr>
        <w:t>lık</w:t>
      </w:r>
      <w:proofErr w:type="spellEnd"/>
      <w:r>
        <w:rPr>
          <w:rFonts w:eastAsiaTheme="minorEastAsia" w:cstheme="minorHAnsi"/>
        </w:rPr>
        <w:t xml:space="preserve"> kaynaktan beslenmektedir iç direnci 1 </w:t>
      </w:r>
      <w:proofErr w:type="spellStart"/>
      <w:r>
        <w:rPr>
          <w:rFonts w:eastAsiaTheme="minorEastAsia" w:cstheme="minorHAnsi"/>
        </w:rPr>
        <w:t>ohm</w:t>
      </w:r>
      <w:proofErr w:type="spellEnd"/>
      <w:r>
        <w:rPr>
          <w:rFonts w:eastAsiaTheme="minorEastAsia" w:cstheme="minorHAnsi"/>
        </w:rPr>
        <w:t xml:space="preserve"> dur. </w:t>
      </w:r>
      <w:proofErr w:type="spellStart"/>
      <w:r>
        <w:rPr>
          <w:rFonts w:eastAsiaTheme="minorEastAsia" w:cstheme="minorHAnsi"/>
        </w:rPr>
        <w:t>Tristörlerin</w:t>
      </w:r>
      <w:proofErr w:type="spellEnd"/>
      <w:r>
        <w:rPr>
          <w:rFonts w:eastAsiaTheme="minorEastAsia" w:cstheme="minorHAnsi"/>
        </w:rPr>
        <w:t xml:space="preserve"> tetikleme acısını ve üst üste </w:t>
      </w:r>
      <w:proofErr w:type="spellStart"/>
      <w:r>
        <w:rPr>
          <w:rFonts w:eastAsiaTheme="minorEastAsia" w:cstheme="minorHAnsi"/>
        </w:rPr>
        <w:t>binem</w:t>
      </w:r>
      <w:proofErr w:type="spellEnd"/>
      <w:r>
        <w:rPr>
          <w:rFonts w:eastAsiaTheme="minorEastAsia" w:cstheme="minorHAnsi"/>
        </w:rPr>
        <w:t xml:space="preserve"> acısın bulunuz.</w:t>
      </w:r>
    </w:p>
    <w:p w14:paraId="16690641" w14:textId="77777777" w:rsidR="001715FE" w:rsidRDefault="001715FE" w:rsidP="001715FE">
      <w:pPr>
        <w:jc w:val="both"/>
        <w:rPr>
          <w:rFonts w:eastAsiaTheme="minorEastAsia" w:cstheme="minorHAnsi"/>
        </w:rPr>
      </w:pPr>
      <w:proofErr w:type="spellStart"/>
      <w:r>
        <w:rPr>
          <w:rFonts w:eastAsiaTheme="minorEastAsia" w:cstheme="minorHAnsi"/>
        </w:rPr>
        <w:t>Dc</w:t>
      </w:r>
      <w:proofErr w:type="spellEnd"/>
      <w:r>
        <w:rPr>
          <w:rFonts w:eastAsiaTheme="minorEastAsia" w:cstheme="minorHAnsi"/>
        </w:rPr>
        <w:t xml:space="preserve"> kaynak şarj durumundaki bir batarya olabilir.</w:t>
      </w:r>
    </w:p>
    <w:p w14:paraId="5621974C" w14:textId="77777777" w:rsidR="001715FE" w:rsidRDefault="001715FE" w:rsidP="001715FE">
      <w:pPr>
        <w:jc w:val="both"/>
        <w:rPr>
          <w:rFonts w:eastAsiaTheme="minorEastAsia" w:cstheme="minorHAnsi"/>
        </w:rPr>
      </w:pPr>
      <w:r>
        <w:rPr>
          <w:rFonts w:eastAsiaTheme="minorEastAsia" w:cstheme="minorHAnsi"/>
        </w:rPr>
        <w:t xml:space="preserve">Dönüştürücünün çıkış voltajı </w:t>
      </w:r>
      <w:proofErr w:type="spellStart"/>
      <w:r>
        <w:rPr>
          <w:rFonts w:eastAsiaTheme="minorEastAsia" w:cstheme="minorHAnsi"/>
        </w:rPr>
        <w:t>Vo</w:t>
      </w:r>
      <w:proofErr w:type="spellEnd"/>
      <w:r>
        <w:rPr>
          <w:rFonts w:eastAsiaTheme="minorEastAsia" w:cstheme="minorHAnsi"/>
        </w:rPr>
        <w:t>=400 +20 x1 =420 V</w:t>
      </w:r>
    </w:p>
    <w:p w14:paraId="61B6147A" w14:textId="77777777" w:rsidR="001715FE" w:rsidRPr="00604D52" w:rsidRDefault="001715FE" w:rsidP="001715FE">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o</m:t>
              </m:r>
            </m:sub>
          </m:sSub>
          <m:r>
            <w:rPr>
              <w:rFonts w:ascii="Cambria Math" w:eastAsiaTheme="minorEastAsia" w:hAnsi="Cambria Math" w:cstheme="minorHAnsi"/>
            </w:rPr>
            <m:t>=</m:t>
          </m:r>
          <m:f>
            <m:fPr>
              <m:ctrlPr>
                <w:rPr>
                  <w:rFonts w:ascii="Cambria Math" w:hAnsi="Cambria Math" w:cstheme="minorHAnsi"/>
                  <w:i/>
                </w:rPr>
              </m:ctrlPr>
            </m:fPr>
            <m:num>
              <m:r>
                <w:rPr>
                  <w:rFonts w:ascii="Cambria Math" w:hAnsi="Cambria Math" w:cstheme="minorHAnsi"/>
                </w:rPr>
                <m:t>3</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ml</m:t>
                  </m:r>
                </m:sub>
              </m:sSub>
            </m:num>
            <m:den>
              <m:r>
                <w:rPr>
                  <w:rFonts w:ascii="Cambria Math" w:hAnsi="Cambria Math" w:cstheme="minorHAnsi"/>
                </w:rPr>
                <m:t>π</m:t>
              </m:r>
            </m:den>
          </m:f>
          <m:r>
            <w:rPr>
              <w:rFonts w:ascii="Cambria Math" w:hAnsi="Cambria Math" w:cstheme="minorHAnsi"/>
            </w:rPr>
            <m:t>cos</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 xml:space="preserve">  </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m:t>
              </m:r>
              <m:r>
                <m:rPr>
                  <m:sty m:val="p"/>
                </m:rPr>
                <w:rPr>
                  <w:rFonts w:ascii="Cambria Math" w:hAnsi="Cambria Math" w:cstheme="minorHAnsi"/>
                </w:rPr>
                <m:t>ω</m:t>
              </m:r>
              <m:r>
                <w:rPr>
                  <w:rFonts w:ascii="Cambria Math" w:hAnsi="Cambria Math" w:cstheme="minorHAnsi"/>
                </w:rPr>
                <m:t>Ls</m:t>
              </m:r>
            </m:num>
            <m:den>
              <m:r>
                <w:rPr>
                  <w:rFonts w:ascii="Cambria Math" w:hAnsi="Cambria Math" w:cstheme="minorHAnsi"/>
                </w:rPr>
                <m:t>π</m:t>
              </m:r>
            </m:den>
          </m:f>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o</m:t>
              </m:r>
            </m:sub>
          </m:sSub>
          <m:r>
            <w:rPr>
              <w:rFonts w:ascii="Cambria Math" w:hAnsi="Cambria Math" w:cstheme="minorHAnsi"/>
            </w:rPr>
            <m:t xml:space="preserve"> </m:t>
          </m:r>
        </m:oMath>
      </m:oMathPara>
    </w:p>
    <w:p w14:paraId="213C6C4E" w14:textId="77777777" w:rsidR="001715FE" w:rsidRPr="00604D52" w:rsidRDefault="001715FE" w:rsidP="001715FE">
      <w:pPr>
        <w:jc w:val="both"/>
        <w:rPr>
          <w:rFonts w:eastAsiaTheme="minorEastAsia" w:cstheme="minorHAnsi"/>
        </w:rPr>
      </w:pPr>
      <m:oMathPara>
        <m:oMathParaPr>
          <m:jc m:val="left"/>
        </m:oMathParaPr>
        <m:oMath>
          <m:r>
            <w:rPr>
              <w:rFonts w:ascii="Cambria Math" w:eastAsiaTheme="minorEastAsia" w:hAnsi="Cambria Math" w:cstheme="minorHAnsi"/>
            </w:rPr>
            <m:t>420=</m:t>
          </m:r>
          <m:f>
            <m:fPr>
              <m:ctrlPr>
                <w:rPr>
                  <w:rFonts w:ascii="Cambria Math" w:hAnsi="Cambria Math" w:cstheme="minorHAnsi"/>
                  <w:i/>
                </w:rPr>
              </m:ctrlPr>
            </m:fPr>
            <m:num>
              <m:r>
                <w:rPr>
                  <w:rFonts w:ascii="Cambria Math" w:hAnsi="Cambria Math" w:cstheme="minorHAnsi"/>
                </w:rPr>
                <m:t>3x400x</m:t>
              </m:r>
              <m:rad>
                <m:radPr>
                  <m:degHide m:val="1"/>
                  <m:ctrlPr>
                    <w:rPr>
                      <w:rFonts w:ascii="Cambria Math" w:hAnsi="Cambria Math" w:cstheme="minorHAnsi"/>
                      <w:i/>
                    </w:rPr>
                  </m:ctrlPr>
                </m:radPr>
                <m:deg/>
                <m:e>
                  <m:r>
                    <w:rPr>
                      <w:rFonts w:ascii="Cambria Math" w:hAnsi="Cambria Math" w:cstheme="minorHAnsi"/>
                    </w:rPr>
                    <m:t>2</m:t>
                  </m:r>
                </m:e>
              </m:rad>
            </m:num>
            <m:den>
              <m:r>
                <w:rPr>
                  <w:rFonts w:ascii="Cambria Math" w:hAnsi="Cambria Math" w:cstheme="minorHAnsi"/>
                </w:rPr>
                <m:t>π</m:t>
              </m:r>
            </m:den>
          </m:f>
          <m:r>
            <w:rPr>
              <w:rFonts w:ascii="Cambria Math" w:hAnsi="Cambria Math" w:cstheme="minorHAnsi"/>
            </w:rPr>
            <m:t>cos</m:t>
          </m:r>
          <m:sSub>
            <m:sSubPr>
              <m:ctrlPr>
                <w:rPr>
                  <w:rFonts w:ascii="Cambria Math" w:hAnsi="Cambria Math" w:cstheme="minorHAnsi"/>
                </w:rPr>
              </m:ctrlPr>
            </m:sSubPr>
            <m:e>
              <m:r>
                <m:rPr>
                  <m:sty m:val="p"/>
                </m:rPr>
                <w:rPr>
                  <w:rFonts w:ascii="Cambria Math" w:hAnsi="Cambria Math" w:cstheme="minorHAnsi"/>
                </w:rPr>
                <m:t>α</m:t>
              </m:r>
            </m:e>
            <m:sub>
              <m:r>
                <w:rPr>
                  <w:rFonts w:ascii="Cambria Math" w:hAnsi="Cambria Math" w:cstheme="minorHAnsi"/>
                </w:rPr>
                <m:t xml:space="preserve">  </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 2πx50x5</m:t>
              </m:r>
            </m:num>
            <m:den>
              <m:r>
                <w:rPr>
                  <w:rFonts w:ascii="Cambria Math" w:hAnsi="Cambria Math" w:cstheme="minorHAnsi"/>
                </w:rPr>
                <m:t>1000</m:t>
              </m:r>
            </m:den>
          </m:f>
          <m:r>
            <w:rPr>
              <w:rFonts w:ascii="Cambria Math" w:hAnsi="Cambria Math" w:cstheme="minorHAnsi"/>
            </w:rPr>
            <m:t xml:space="preserve"> </m:t>
          </m:r>
        </m:oMath>
      </m:oMathPara>
    </w:p>
    <w:p w14:paraId="2613B9F7" w14:textId="77777777" w:rsidR="001715FE" w:rsidRPr="00604D52" w:rsidRDefault="001715FE" w:rsidP="001715FE">
      <w:pPr>
        <w:jc w:val="both"/>
        <w:rPr>
          <w:rFonts w:eastAsiaTheme="minorEastAsia" w:cstheme="minorHAnsi"/>
        </w:rPr>
      </w:pPr>
      <m:oMathPara>
        <m:oMathParaPr>
          <m:jc m:val="left"/>
        </m:oMathParaPr>
        <m:oMath>
          <m:r>
            <w:rPr>
              <w:rFonts w:ascii="Cambria Math" w:eastAsiaTheme="minorEastAsia" w:hAnsi="Cambria Math" w:cstheme="minorHAnsi"/>
            </w:rPr>
            <m:t>α=33,58</m:t>
          </m:r>
          <m:r>
            <w:rPr>
              <w:rFonts w:ascii="Cambria Math" w:eastAsiaTheme="minorEastAsia" w:hAnsi="Cambria Math" w:cs="Courier New"/>
            </w:rPr>
            <m:t>˚</m:t>
          </m:r>
        </m:oMath>
      </m:oMathPara>
    </w:p>
    <w:p w14:paraId="5DD1F319" w14:textId="77777777" w:rsidR="001715FE" w:rsidRPr="00604D52" w:rsidRDefault="001715FE" w:rsidP="001715FE">
      <w:pPr>
        <w:jc w:val="both"/>
        <w:rPr>
          <w:rFonts w:eastAsiaTheme="minorEastAsia" w:cstheme="minorHAnsi"/>
        </w:rPr>
      </w:pPr>
      <m:oMathPara>
        <m:oMathParaPr>
          <m:jc m:val="left"/>
        </m:oMathParaPr>
        <m:oMath>
          <m:r>
            <w:rPr>
              <w:rFonts w:ascii="Cambria Math" w:eastAsiaTheme="minorEastAsia" w:hAnsi="Cambria Math" w:cstheme="minorHAnsi"/>
            </w:rPr>
            <m:t>420=</m:t>
          </m:r>
          <m:f>
            <m:fPr>
              <m:ctrlPr>
                <w:rPr>
                  <w:rFonts w:ascii="Cambria Math" w:hAnsi="Cambria Math" w:cstheme="minorHAnsi"/>
                  <w:i/>
                </w:rPr>
              </m:ctrlPr>
            </m:fPr>
            <m:num>
              <m:r>
                <w:rPr>
                  <w:rFonts w:ascii="Cambria Math" w:hAnsi="Cambria Math" w:cstheme="minorHAnsi"/>
                </w:rPr>
                <m:t>3x400x</m:t>
              </m:r>
              <m:rad>
                <m:radPr>
                  <m:degHide m:val="1"/>
                  <m:ctrlPr>
                    <w:rPr>
                      <w:rFonts w:ascii="Cambria Math" w:hAnsi="Cambria Math" w:cstheme="minorHAnsi"/>
                      <w:i/>
                    </w:rPr>
                  </m:ctrlPr>
                </m:radPr>
                <m:deg/>
                <m:e>
                  <m:r>
                    <w:rPr>
                      <w:rFonts w:ascii="Cambria Math" w:hAnsi="Cambria Math" w:cstheme="minorHAnsi"/>
                    </w:rPr>
                    <m:t>2</m:t>
                  </m:r>
                </m:e>
              </m:rad>
            </m:num>
            <m:den>
              <m:r>
                <w:rPr>
                  <w:rFonts w:ascii="Cambria Math" w:hAnsi="Cambria Math" w:cstheme="minorHAnsi"/>
                </w:rPr>
                <m:t>π</m:t>
              </m:r>
            </m:den>
          </m:f>
          <m:r>
            <w:rPr>
              <w:rFonts w:ascii="Cambria Math" w:hAnsi="Cambria Math" w:cstheme="minorHAnsi"/>
            </w:rPr>
            <m:t>cos</m:t>
          </m:r>
          <m:sSub>
            <m:sSubPr>
              <m:ctrlPr>
                <w:rPr>
                  <w:rFonts w:ascii="Cambria Math" w:hAnsi="Cambria Math" w:cstheme="minorHAnsi"/>
                </w:rPr>
              </m:ctrlPr>
            </m:sSubPr>
            <m:e>
              <m:r>
                <m:rPr>
                  <m:sty m:val="p"/>
                </m:rPr>
                <w:rPr>
                  <w:rFonts w:ascii="Cambria Math" w:hAnsi="Cambria Math" w:cstheme="minorHAnsi"/>
                </w:rPr>
                <m:t>(α+μ)</m:t>
              </m:r>
            </m:e>
            <m:sub>
              <m:r>
                <w:rPr>
                  <w:rFonts w:ascii="Cambria Math" w:hAnsi="Cambria Math" w:cstheme="minorHAnsi"/>
                </w:rPr>
                <m:t xml:space="preserve">  </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 2πx50x5</m:t>
              </m:r>
            </m:num>
            <m:den>
              <m:r>
                <w:rPr>
                  <w:rFonts w:ascii="Cambria Math" w:hAnsi="Cambria Math" w:cstheme="minorHAnsi"/>
                </w:rPr>
                <m:t>1000</m:t>
              </m:r>
            </m:den>
          </m:f>
          <m:r>
            <w:rPr>
              <w:rFonts w:ascii="Cambria Math" w:hAnsi="Cambria Math" w:cstheme="minorHAnsi"/>
            </w:rPr>
            <m:t xml:space="preserve"> x 20</m:t>
          </m:r>
        </m:oMath>
      </m:oMathPara>
    </w:p>
    <w:p w14:paraId="5A67F307" w14:textId="77777777" w:rsidR="001715FE" w:rsidRPr="00604D52" w:rsidRDefault="001715FE" w:rsidP="001715FE">
      <w:pPr>
        <w:jc w:val="both"/>
        <w:rPr>
          <w:rFonts w:eastAsiaTheme="minorEastAsia" w:cstheme="minorHAnsi"/>
        </w:rPr>
      </w:pPr>
      <m:oMathPara>
        <m:oMathParaPr>
          <m:jc m:val="left"/>
        </m:oMathParaPr>
        <m:oMath>
          <m:sSub>
            <m:sSubPr>
              <m:ctrlPr>
                <w:rPr>
                  <w:rFonts w:ascii="Cambria Math" w:hAnsi="Cambria Math" w:cstheme="minorHAnsi"/>
                </w:rPr>
              </m:ctrlPr>
            </m:sSubPr>
            <m:e>
              <m:r>
                <m:rPr>
                  <m:sty m:val="p"/>
                </m:rPr>
                <w:rPr>
                  <w:rFonts w:ascii="Cambria Math" w:hAnsi="Cambria Math" w:cstheme="minorHAnsi"/>
                </w:rPr>
                <m:t>(α+μ)</m:t>
              </m:r>
            </m:e>
            <m:sub>
              <m:r>
                <w:rPr>
                  <w:rFonts w:ascii="Cambria Math" w:hAnsi="Cambria Math" w:cstheme="minorHAnsi"/>
                </w:rPr>
                <m:t xml:space="preserve">  </m:t>
              </m:r>
            </m:sub>
          </m:sSub>
          <m:r>
            <w:rPr>
              <w:rFonts w:ascii="Cambria Math" w:hAnsi="Cambria Math" w:cstheme="minorHAnsi"/>
            </w:rPr>
            <m:t>=42,78</m:t>
          </m:r>
          <m:r>
            <w:rPr>
              <w:rFonts w:ascii="Cambria Math" w:hAnsi="Cambria Math" w:cs="Courier New"/>
            </w:rPr>
            <m:t>˚</m:t>
          </m:r>
        </m:oMath>
      </m:oMathPara>
    </w:p>
    <w:p w14:paraId="60E3316D" w14:textId="77777777" w:rsidR="001715FE" w:rsidRPr="00604D52" w:rsidRDefault="001715FE" w:rsidP="001715FE">
      <w:pPr>
        <w:jc w:val="both"/>
        <w:rPr>
          <w:rFonts w:eastAsiaTheme="minorEastAsia" w:cstheme="minorHAnsi"/>
        </w:rPr>
      </w:pPr>
      <m:oMathPara>
        <m:oMathParaPr>
          <m:jc m:val="left"/>
        </m:oMathParaPr>
        <m:oMath>
          <m:sSub>
            <m:sSubPr>
              <m:ctrlPr>
                <w:rPr>
                  <w:rFonts w:ascii="Cambria Math" w:hAnsi="Cambria Math" w:cstheme="minorHAnsi"/>
                </w:rPr>
              </m:ctrlPr>
            </m:sSubPr>
            <m:e>
              <m:r>
                <m:rPr>
                  <m:sty m:val="p"/>
                </m:rPr>
                <w:rPr>
                  <w:rFonts w:ascii="Cambria Math" w:hAnsi="Cambria Math" w:cstheme="minorHAnsi"/>
                </w:rPr>
                <m:t>μ=9,2</m:t>
              </m:r>
              <m:r>
                <m:rPr>
                  <m:sty m:val="p"/>
                </m:rPr>
                <w:rPr>
                  <w:rFonts w:ascii="Cambria Math" w:hAnsi="Cambria Math" w:cs="Courier New"/>
                </w:rPr>
                <m:t>˚</m:t>
              </m:r>
            </m:e>
            <m:sub>
              <m:r>
                <w:rPr>
                  <w:rFonts w:ascii="Cambria Math" w:hAnsi="Cambria Math" w:cstheme="minorHAnsi"/>
                </w:rPr>
                <m:t xml:space="preserve">  </m:t>
              </m:r>
            </m:sub>
          </m:sSub>
        </m:oMath>
      </m:oMathPara>
    </w:p>
    <w:p w14:paraId="0AE7A525" w14:textId="77777777" w:rsidR="00A201E7" w:rsidRDefault="00A201E7"/>
    <w:p w14:paraId="1C53428F" w14:textId="412D2611" w:rsidR="00A201E7" w:rsidRDefault="00A201E7"/>
    <w:p w14:paraId="3FDEB2EB" w14:textId="77777777" w:rsidR="001715FE" w:rsidRDefault="001715FE" w:rsidP="001715FE">
      <w:r>
        <w:t>DÖRT BÖLGELİ DC KIYICI İLE MOTOR KONTROLÜ</w:t>
      </w:r>
    </w:p>
    <w:p w14:paraId="5D82A5C7" w14:textId="77777777" w:rsidR="001715FE" w:rsidRDefault="001715FE" w:rsidP="001715FE">
      <w:r>
        <w:rPr>
          <w:rFonts w:eastAsiaTheme="minorEastAsia"/>
        </w:rPr>
        <w:t xml:space="preserve">E tipi kıyıcının (4 bölgeli kıyıcı) aşağıda Resim-1’de verilen  </w:t>
      </w:r>
      <m:oMath>
        <m:sSub>
          <m:sSubPr>
            <m:ctrlPr>
              <w:rPr>
                <w:rFonts w:ascii="Cambria Math" w:hAnsi="Cambria Math"/>
                <w:i/>
              </w:rPr>
            </m:ctrlPr>
          </m:sSubPr>
          <m:e>
            <m:r>
              <w:rPr>
                <w:rFonts w:ascii="Cambria Math" w:hAnsi="Cambria Math"/>
              </w:rPr>
              <m:t>v</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o</m:t>
            </m:r>
          </m:sub>
        </m:sSub>
      </m:oMath>
      <w:r>
        <w:rPr>
          <w:rFonts w:eastAsiaTheme="minorEastAsia"/>
        </w:rPr>
        <w:t xml:space="preserve"> ekseninde 4 çalışma bölgesi gösterilmiştir.</w:t>
      </w:r>
    </w:p>
    <w:p w14:paraId="781EBD46" w14:textId="77777777" w:rsidR="001715FE" w:rsidRDefault="001715FE" w:rsidP="001715FE">
      <w:pPr>
        <w:rPr>
          <w:rFonts w:eastAsiaTheme="minorEastAsia"/>
        </w:rPr>
      </w:pPr>
      <m:oMath>
        <m:sSub>
          <m:sSubPr>
            <m:ctrlPr>
              <w:rPr>
                <w:rFonts w:ascii="Cambria Math" w:hAnsi="Cambria Math"/>
                <w:i/>
              </w:rPr>
            </m:ctrlPr>
          </m:sSubPr>
          <m:e>
            <m:r>
              <w:rPr>
                <w:rFonts w:ascii="Cambria Math" w:hAnsi="Cambria Math"/>
              </w:rPr>
              <m:t>v</m:t>
            </m:r>
          </m:e>
          <m:sub>
            <m:r>
              <w:rPr>
                <w:rFonts w:ascii="Cambria Math" w:hAnsi="Cambria Math"/>
              </w:rPr>
              <m:t>o</m:t>
            </m:r>
          </m:sub>
        </m:sSub>
      </m:oMath>
      <w:r>
        <w:rPr>
          <w:rFonts w:eastAsiaTheme="minorEastAsia"/>
        </w:rPr>
        <w:t xml:space="preserve"> : çıkış geriliminin ortalaması</w:t>
      </w:r>
    </w:p>
    <w:p w14:paraId="4E501B8B" w14:textId="77777777" w:rsidR="001715FE" w:rsidRDefault="001715FE" w:rsidP="001715FE">
      <m:oMath>
        <m:sSub>
          <m:sSubPr>
            <m:ctrlPr>
              <w:rPr>
                <w:rFonts w:ascii="Cambria Math" w:hAnsi="Cambria Math"/>
                <w:i/>
              </w:rPr>
            </m:ctrlPr>
          </m:sSubPr>
          <m:e>
            <m:r>
              <w:rPr>
                <w:rFonts w:ascii="Cambria Math" w:hAnsi="Cambria Math"/>
              </w:rPr>
              <m:t>i</m:t>
            </m:r>
          </m:e>
          <m:sub>
            <m:r>
              <w:rPr>
                <w:rFonts w:ascii="Cambria Math" w:hAnsi="Cambria Math"/>
              </w:rPr>
              <m:t>o</m:t>
            </m:r>
          </m:sub>
        </m:sSub>
      </m:oMath>
      <w:r>
        <w:rPr>
          <w:rFonts w:eastAsiaTheme="minorEastAsia"/>
        </w:rPr>
        <w:t xml:space="preserve"> : çıkış akımının ortalaması</w:t>
      </w:r>
    </w:p>
    <w:p w14:paraId="723D79BC" w14:textId="77777777" w:rsidR="001715FE" w:rsidRDefault="001715FE" w:rsidP="001715FE">
      <w:pPr>
        <w:jc w:val="center"/>
      </w:pPr>
      <w:r>
        <w:rPr>
          <w:noProof/>
          <w:lang w:eastAsia="tr-TR"/>
        </w:rPr>
        <w:lastRenderedPageBreak/>
        <w:drawing>
          <wp:inline distT="0" distB="0" distL="0" distR="0" wp14:anchorId="30C7D86C" wp14:editId="7DC664BF">
            <wp:extent cx="3009900" cy="3055904"/>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27308" cy="3073578"/>
                    </a:xfrm>
                    <a:prstGeom prst="rect">
                      <a:avLst/>
                    </a:prstGeom>
                  </pic:spPr>
                </pic:pic>
              </a:graphicData>
            </a:graphic>
          </wp:inline>
        </w:drawing>
      </w:r>
    </w:p>
    <w:p w14:paraId="3B74241F" w14:textId="77777777" w:rsidR="001715FE" w:rsidRDefault="001715FE" w:rsidP="001715FE">
      <w:pPr>
        <w:jc w:val="center"/>
        <w:rPr>
          <w:rFonts w:eastAsiaTheme="minorEastAsia"/>
        </w:rPr>
      </w:pPr>
      <w:r>
        <w:rPr>
          <w:rFonts w:eastAsiaTheme="minorEastAsia"/>
        </w:rPr>
        <w:t>Resim-1: 4 bölgeli çalışma</w:t>
      </w:r>
    </w:p>
    <w:p w14:paraId="719A98CB" w14:textId="77777777" w:rsidR="001715FE" w:rsidRDefault="001715FE" w:rsidP="001715FE">
      <w:pPr>
        <w:rPr>
          <w:rFonts w:eastAsiaTheme="minorEastAsia"/>
        </w:rPr>
      </w:pPr>
      <w:r>
        <w:rPr>
          <w:rFonts w:eastAsiaTheme="minorEastAsia"/>
        </w:rPr>
        <w:t xml:space="preserve">Resim-2’de 4 bölgeli kıyıcıya ait devre şeması verilmiştir. Burada motor, kıyıcının yükü olarak bağlanmıştır. </w:t>
      </w:r>
    </w:p>
    <w:p w14:paraId="52E4944A" w14:textId="77777777" w:rsidR="001715FE" w:rsidRDefault="001715FE" w:rsidP="001715FE">
      <w:pPr>
        <w:rPr>
          <w:rFonts w:eastAsiaTheme="minorEastAsia"/>
        </w:rPr>
      </w:pPr>
      <m:oMath>
        <m:sSub>
          <m:sSubPr>
            <m:ctrlPr>
              <w:rPr>
                <w:rFonts w:ascii="Cambria Math" w:hAnsi="Cambria Math"/>
                <w:i/>
              </w:rPr>
            </m:ctrlPr>
          </m:sSubPr>
          <m:e>
            <m:r>
              <w:rPr>
                <w:rFonts w:ascii="Cambria Math" w:hAnsi="Cambria Math"/>
              </w:rPr>
              <m:t>R</m:t>
            </m:r>
          </m:e>
          <m:sub>
            <m:r>
              <w:rPr>
                <w:rFonts w:ascii="Cambria Math" w:hAnsi="Cambria Math"/>
              </w:rPr>
              <m:t>a</m:t>
            </m:r>
          </m:sub>
        </m:sSub>
      </m:oMath>
      <w:r>
        <w:rPr>
          <w:rFonts w:eastAsiaTheme="minorEastAsia"/>
        </w:rPr>
        <w:t>: Motor sargı direnci</w:t>
      </w:r>
    </w:p>
    <w:p w14:paraId="2619AE21" w14:textId="77777777" w:rsidR="001715FE" w:rsidRDefault="001715FE" w:rsidP="001715FE">
      <w:pPr>
        <w:rPr>
          <w:rFonts w:eastAsiaTheme="minorEastAsia"/>
        </w:rPr>
      </w:pPr>
      <m:oMath>
        <m:sSub>
          <m:sSubPr>
            <m:ctrlPr>
              <w:rPr>
                <w:rFonts w:ascii="Cambria Math" w:hAnsi="Cambria Math"/>
                <w:i/>
              </w:rPr>
            </m:ctrlPr>
          </m:sSubPr>
          <m:e>
            <m:r>
              <w:rPr>
                <w:rFonts w:ascii="Cambria Math" w:hAnsi="Cambria Math"/>
              </w:rPr>
              <m:t>L</m:t>
            </m:r>
          </m:e>
          <m:sub>
            <m:r>
              <w:rPr>
                <w:rFonts w:ascii="Cambria Math" w:hAnsi="Cambria Math"/>
              </w:rPr>
              <m:t>a</m:t>
            </m:r>
          </m:sub>
        </m:sSub>
      </m:oMath>
      <w:r>
        <w:rPr>
          <w:rFonts w:eastAsiaTheme="minorEastAsia"/>
        </w:rPr>
        <w:t>: Motor sargı endüktansı</w:t>
      </w:r>
    </w:p>
    <w:p w14:paraId="4239FA42" w14:textId="77777777" w:rsidR="001715FE" w:rsidRDefault="001715FE" w:rsidP="001715FE">
      <w:pPr>
        <w:rPr>
          <w:rFonts w:eastAsiaTheme="minorEastAsia"/>
        </w:rPr>
      </w:pPr>
      <m:oMath>
        <m:sSub>
          <m:sSubPr>
            <m:ctrlPr>
              <w:rPr>
                <w:rFonts w:ascii="Cambria Math" w:hAnsi="Cambria Math"/>
                <w:i/>
              </w:rPr>
            </m:ctrlPr>
          </m:sSubPr>
          <m:e>
            <m:r>
              <w:rPr>
                <w:rFonts w:ascii="Cambria Math" w:hAnsi="Cambria Math"/>
              </w:rPr>
              <m:t>E</m:t>
            </m:r>
          </m:e>
          <m:sub>
            <m:r>
              <w:rPr>
                <w:rFonts w:ascii="Cambria Math" w:hAnsi="Cambria Math"/>
              </w:rPr>
              <m:t>b</m:t>
            </m:r>
          </m:sub>
        </m:sSub>
      </m:oMath>
      <w:r>
        <w:rPr>
          <w:rFonts w:eastAsiaTheme="minorEastAsia"/>
        </w:rPr>
        <w:t>: Ters elektro motor kuvveti</w:t>
      </w:r>
    </w:p>
    <w:p w14:paraId="4542A0C0" w14:textId="77777777" w:rsidR="001715FE" w:rsidRDefault="001715FE" w:rsidP="001715FE">
      <w:pPr>
        <w:jc w:val="center"/>
      </w:pPr>
      <w:r>
        <w:rPr>
          <w:noProof/>
          <w:lang w:eastAsia="tr-TR"/>
        </w:rPr>
        <w:drawing>
          <wp:inline distT="0" distB="0" distL="0" distR="0" wp14:anchorId="3F13F876" wp14:editId="7C2F911E">
            <wp:extent cx="3752850" cy="2030011"/>
            <wp:effectExtent l="0" t="0" r="0" b="889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397" r="1369"/>
                    <a:stretch/>
                  </pic:blipFill>
                  <pic:spPr bwMode="auto">
                    <a:xfrm>
                      <a:off x="0" y="0"/>
                      <a:ext cx="3774835" cy="2041903"/>
                    </a:xfrm>
                    <a:prstGeom prst="rect">
                      <a:avLst/>
                    </a:prstGeom>
                    <a:ln>
                      <a:noFill/>
                    </a:ln>
                    <a:extLst>
                      <a:ext uri="{53640926-AAD7-44D8-BBD7-CCE9431645EC}">
                        <a14:shadowObscured xmlns:a14="http://schemas.microsoft.com/office/drawing/2010/main"/>
                      </a:ext>
                    </a:extLst>
                  </pic:spPr>
                </pic:pic>
              </a:graphicData>
            </a:graphic>
          </wp:inline>
        </w:drawing>
      </w:r>
    </w:p>
    <w:p w14:paraId="281DB95F" w14:textId="77777777" w:rsidR="001715FE" w:rsidRDefault="001715FE" w:rsidP="001715FE">
      <w:pPr>
        <w:jc w:val="center"/>
      </w:pPr>
      <w:r>
        <w:t>Resim-2: 4 bölgeli DC kıyıcı devre şeması</w:t>
      </w:r>
    </w:p>
    <w:p w14:paraId="175D4044" w14:textId="77777777" w:rsidR="001715FE" w:rsidRDefault="001715FE" w:rsidP="001715FE">
      <w:pPr>
        <w:jc w:val="center"/>
      </w:pPr>
    </w:p>
    <w:p w14:paraId="6F772081" w14:textId="77777777" w:rsidR="001715FE" w:rsidRDefault="001715FE" w:rsidP="001715FE">
      <w:pPr>
        <w:pStyle w:val="ListeParagraf"/>
        <w:numPr>
          <w:ilvl w:val="0"/>
          <w:numId w:val="14"/>
        </w:numPr>
      </w:pPr>
      <w:r>
        <w:t>1. Bölgede Çalışma</w:t>
      </w:r>
    </w:p>
    <w:p w14:paraId="4826F0B8" w14:textId="77777777" w:rsidR="001715FE" w:rsidRDefault="001715FE" w:rsidP="001715FE">
      <w:pPr>
        <w:pStyle w:val="ListeParagraf"/>
      </w:pPr>
    </w:p>
    <w:p w14:paraId="18EDA66D" w14:textId="77777777" w:rsidR="001715FE" w:rsidRDefault="001715FE" w:rsidP="001715FE">
      <w:pPr>
        <w:pStyle w:val="ListeParagraf"/>
        <w:numPr>
          <w:ilvl w:val="0"/>
          <w:numId w:val="15"/>
        </w:numPr>
      </w:pPr>
      <w:r>
        <w:t>S1 ve S4 İletimde</w:t>
      </w:r>
    </w:p>
    <w:p w14:paraId="7016666E" w14:textId="77777777" w:rsidR="001715FE" w:rsidRDefault="001715FE" w:rsidP="001715FE">
      <w:pPr>
        <w:ind w:left="720"/>
      </w:pPr>
      <w:r>
        <w:t xml:space="preserve">Resim-3’te verilen eşdeğer devre şemasından da görüleceği üzere, S1 ve S4 anahtarı aktif iken çıkış gerilimi </w:t>
      </w:r>
      <m:oMath>
        <m:sSub>
          <m:sSubPr>
            <m:ctrlPr>
              <w:rPr>
                <w:rFonts w:ascii="Cambria Math" w:hAnsi="Cambria Math"/>
                <w:i/>
              </w:rPr>
            </m:ctrlPr>
          </m:sSubPr>
          <m:e>
            <m:r>
              <w:rPr>
                <w:rFonts w:ascii="Cambria Math" w:hAnsi="Cambria Math"/>
              </w:rPr>
              <m:t>v</m:t>
            </m:r>
          </m:e>
          <m:sub>
            <m:r>
              <w:rPr>
                <w:rFonts w:ascii="Cambria Math" w:hAnsi="Cambria Math"/>
              </w:rPr>
              <m:t>o</m:t>
            </m:r>
          </m:sub>
        </m:sSub>
      </m:oMath>
      <w:r>
        <w:rPr>
          <w:rFonts w:eastAsiaTheme="minorEastAsia"/>
        </w:rPr>
        <w:t xml:space="preserve"> </w:t>
      </w:r>
      <w:r>
        <w:t xml:space="preserve"> pozitif ve çıkış akımı </w:t>
      </w:r>
      <m:oMath>
        <m:sSub>
          <m:sSubPr>
            <m:ctrlPr>
              <w:rPr>
                <w:rFonts w:ascii="Cambria Math" w:hAnsi="Cambria Math"/>
                <w:i/>
              </w:rPr>
            </m:ctrlPr>
          </m:sSubPr>
          <m:e>
            <m:r>
              <w:rPr>
                <w:rFonts w:ascii="Cambria Math" w:hAnsi="Cambria Math"/>
              </w:rPr>
              <m:t>i</m:t>
            </m:r>
          </m:e>
          <m:sub>
            <m:r>
              <w:rPr>
                <w:rFonts w:ascii="Cambria Math" w:hAnsi="Cambria Math"/>
              </w:rPr>
              <m:t>o</m:t>
            </m:r>
          </m:sub>
        </m:sSub>
      </m:oMath>
      <w:r>
        <w:t xml:space="preserve"> da pozitiftir. Burada güç akı</w:t>
      </w:r>
      <w:proofErr w:type="spellStart"/>
      <w:r>
        <w:t>şı</w:t>
      </w:r>
      <w:proofErr w:type="spellEnd"/>
      <w:r>
        <w:t xml:space="preserve"> kaynaktan motora doğrudur ve motor sargı </w:t>
      </w:r>
      <w:proofErr w:type="spellStart"/>
      <w:r>
        <w:t>endüktansı</w:t>
      </w:r>
      <w:proofErr w:type="spellEnd"/>
      <w:r>
        <w:t xml:space="preserve"> enerjiyi depolar, motor referansa göre ileri yönde döner. Buna ileri yönde motor çalışma denir.</w:t>
      </w:r>
    </w:p>
    <w:p w14:paraId="26648B10" w14:textId="77777777" w:rsidR="001715FE" w:rsidRDefault="001715FE" w:rsidP="001715FE">
      <w:pPr>
        <w:ind w:left="720"/>
      </w:pPr>
      <w:r>
        <w:rPr>
          <w:noProof/>
          <w:lang w:eastAsia="tr-TR"/>
        </w:rPr>
        <w:lastRenderedPageBreak/>
        <w:drawing>
          <wp:inline distT="0" distB="0" distL="0" distR="0" wp14:anchorId="47DF2C53" wp14:editId="57B452E1">
            <wp:extent cx="5760720" cy="2571115"/>
            <wp:effectExtent l="0" t="0" r="0" b="63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2571115"/>
                    </a:xfrm>
                    <a:prstGeom prst="rect">
                      <a:avLst/>
                    </a:prstGeom>
                  </pic:spPr>
                </pic:pic>
              </a:graphicData>
            </a:graphic>
          </wp:inline>
        </w:drawing>
      </w:r>
      <w:r>
        <w:t xml:space="preserve"> </w:t>
      </w:r>
    </w:p>
    <w:p w14:paraId="7A37BD73" w14:textId="77777777" w:rsidR="001715FE" w:rsidRDefault="001715FE" w:rsidP="001715FE">
      <w:pPr>
        <w:ind w:left="720"/>
        <w:jc w:val="center"/>
      </w:pPr>
      <w:r>
        <w:t>Resim-3: ileri yönde motor çalışma</w:t>
      </w:r>
    </w:p>
    <w:p w14:paraId="476BE069" w14:textId="77777777" w:rsidR="001715FE" w:rsidRDefault="001715FE" w:rsidP="001715FE">
      <w:pPr>
        <w:pStyle w:val="ListeParagraf"/>
        <w:numPr>
          <w:ilvl w:val="0"/>
          <w:numId w:val="15"/>
        </w:numPr>
      </w:pPr>
      <w:r>
        <w:t>D2 ve S4 İletimde</w:t>
      </w:r>
    </w:p>
    <w:p w14:paraId="108CEAE6" w14:textId="77777777" w:rsidR="001715FE" w:rsidRDefault="001715FE" w:rsidP="001715FE">
      <w:pPr>
        <w:ind w:left="720"/>
      </w:pPr>
      <w:r>
        <w:t xml:space="preserve">Resim-4’te verilen eşdeğer devre şemasından da görüleceği üzere, D2 ve S4 anahtarı aktif iken motor bağlantı uçlarına gerilim uygulanmaz, kaynaktan güç çekilmez motor sargı </w:t>
      </w:r>
      <w:proofErr w:type="spellStart"/>
      <w:r>
        <w:t>endüktansında</w:t>
      </w:r>
      <w:proofErr w:type="spellEnd"/>
      <w:r>
        <w:t xml:space="preserve"> biriken enerji kullanılır. Buna serbest geçiş aralığı denir. Bu çalışma anında motor akımı pozitiftir, motor pozitif yönde döner.</w:t>
      </w:r>
    </w:p>
    <w:p w14:paraId="091C295D" w14:textId="77777777" w:rsidR="001715FE" w:rsidRDefault="001715FE" w:rsidP="001715FE">
      <w:pPr>
        <w:ind w:left="720"/>
        <w:jc w:val="center"/>
      </w:pPr>
      <w:r>
        <w:rPr>
          <w:noProof/>
          <w:lang w:eastAsia="tr-TR"/>
        </w:rPr>
        <w:drawing>
          <wp:inline distT="0" distB="0" distL="0" distR="0" wp14:anchorId="3BDC5CB4" wp14:editId="0FDD2C80">
            <wp:extent cx="4856778" cy="2505075"/>
            <wp:effectExtent l="0" t="0" r="1270" b="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73718" cy="2513812"/>
                    </a:xfrm>
                    <a:prstGeom prst="rect">
                      <a:avLst/>
                    </a:prstGeom>
                  </pic:spPr>
                </pic:pic>
              </a:graphicData>
            </a:graphic>
          </wp:inline>
        </w:drawing>
      </w:r>
      <w:r>
        <w:t>Resim-4:</w:t>
      </w:r>
      <w:r w:rsidRPr="00636963">
        <w:t xml:space="preserve"> </w:t>
      </w:r>
      <w:r>
        <w:t xml:space="preserve">ileri yönde motor çalışma serbest geçiş </w:t>
      </w:r>
    </w:p>
    <w:p w14:paraId="186B83EB" w14:textId="77777777" w:rsidR="001715FE" w:rsidRDefault="001715FE" w:rsidP="001715FE">
      <w:pPr>
        <w:ind w:left="720"/>
        <w:jc w:val="center"/>
      </w:pPr>
    </w:p>
    <w:p w14:paraId="6FB08B83" w14:textId="77777777" w:rsidR="001715FE" w:rsidRDefault="001715FE" w:rsidP="001715FE">
      <w:pPr>
        <w:ind w:left="720"/>
        <w:jc w:val="center"/>
      </w:pPr>
    </w:p>
    <w:p w14:paraId="62E502D2" w14:textId="77777777" w:rsidR="001715FE" w:rsidRDefault="001715FE" w:rsidP="001715FE">
      <w:pPr>
        <w:ind w:left="720"/>
        <w:jc w:val="center"/>
      </w:pPr>
    </w:p>
    <w:p w14:paraId="06AA113A" w14:textId="77777777" w:rsidR="001715FE" w:rsidRDefault="001715FE" w:rsidP="001715FE">
      <w:pPr>
        <w:pStyle w:val="ListeParagraf"/>
        <w:numPr>
          <w:ilvl w:val="0"/>
          <w:numId w:val="14"/>
        </w:numPr>
      </w:pPr>
      <w:r>
        <w:t>2. Bölgede çalışma</w:t>
      </w:r>
    </w:p>
    <w:p w14:paraId="456396DE" w14:textId="77777777" w:rsidR="001715FE" w:rsidRDefault="001715FE" w:rsidP="001715FE">
      <w:pPr>
        <w:pStyle w:val="ListeParagraf"/>
      </w:pPr>
    </w:p>
    <w:p w14:paraId="189F905A" w14:textId="77777777" w:rsidR="001715FE" w:rsidRDefault="001715FE" w:rsidP="001715FE">
      <w:pPr>
        <w:pStyle w:val="ListeParagraf"/>
        <w:numPr>
          <w:ilvl w:val="0"/>
          <w:numId w:val="15"/>
        </w:numPr>
      </w:pPr>
      <w:r>
        <w:t>S2 ve D4 iletimde</w:t>
      </w:r>
    </w:p>
    <w:p w14:paraId="3C718E09" w14:textId="77777777" w:rsidR="001715FE" w:rsidRDefault="001715FE" w:rsidP="001715FE">
      <w:pPr>
        <w:pStyle w:val="ListeParagraf"/>
      </w:pPr>
      <w:r>
        <w:t xml:space="preserve">Resim 5’te verilen eşdeğer devre şemasını incelerken motorun ileri yönde çalıştığı kabul edilecektir. Burada S2 anahtarı ve D4 </w:t>
      </w:r>
      <w:proofErr w:type="spellStart"/>
      <w:r>
        <w:t>diyodunun</w:t>
      </w:r>
      <w:proofErr w:type="spellEnd"/>
      <w:r>
        <w:t xml:space="preserve"> aktif olduğu durumda çıkış gerilimi </w:t>
      </w:r>
      <m:oMath>
        <m:sSub>
          <m:sSubPr>
            <m:ctrlPr>
              <w:rPr>
                <w:rFonts w:ascii="Cambria Math" w:hAnsi="Cambria Math"/>
                <w:i/>
              </w:rPr>
            </m:ctrlPr>
          </m:sSubPr>
          <m:e>
            <m:r>
              <w:rPr>
                <w:rFonts w:ascii="Cambria Math" w:hAnsi="Cambria Math"/>
              </w:rPr>
              <m:t>v</m:t>
            </m:r>
          </m:e>
          <m:sub>
            <m:r>
              <w:rPr>
                <w:rFonts w:ascii="Cambria Math" w:hAnsi="Cambria Math"/>
              </w:rPr>
              <m:t>o</m:t>
            </m:r>
          </m:sub>
        </m:sSub>
        <m:r>
          <w:rPr>
            <w:rFonts w:ascii="Cambria Math" w:hAnsi="Cambria Math"/>
          </w:rPr>
          <m:t>=</m:t>
        </m:r>
      </m:oMath>
      <w:r>
        <w:t xml:space="preserve">0 ve </w:t>
      </w:r>
      <m:oMath>
        <m:sSub>
          <m:sSubPr>
            <m:ctrlPr>
              <w:rPr>
                <w:rFonts w:ascii="Cambria Math" w:hAnsi="Cambria Math"/>
                <w:i/>
              </w:rPr>
            </m:ctrlPr>
          </m:sSubPr>
          <m:e>
            <m:r>
              <w:rPr>
                <w:rFonts w:ascii="Cambria Math" w:hAnsi="Cambria Math"/>
              </w:rPr>
              <m:t>E</m:t>
            </m:r>
          </m:e>
          <m:sub>
            <m:r>
              <w:rPr>
                <w:rFonts w:ascii="Cambria Math" w:hAnsi="Cambria Math"/>
              </w:rPr>
              <m:t>b</m:t>
            </m:r>
          </m:sub>
        </m:sSub>
      </m:oMath>
      <w:r>
        <w:t xml:space="preserve"> ters elektromotor kuvvetinden dolayı çıkış akımı </w:t>
      </w:r>
      <m:oMath>
        <m:sSub>
          <m:sSubPr>
            <m:ctrlPr>
              <w:rPr>
                <w:rFonts w:ascii="Cambria Math" w:hAnsi="Cambria Math"/>
                <w:i/>
              </w:rPr>
            </m:ctrlPr>
          </m:sSubPr>
          <m:e>
            <m:r>
              <w:rPr>
                <w:rFonts w:ascii="Cambria Math" w:hAnsi="Cambria Math"/>
              </w:rPr>
              <m:t>i</m:t>
            </m:r>
          </m:e>
          <m:sub>
            <m:r>
              <w:rPr>
                <w:rFonts w:ascii="Cambria Math" w:hAnsi="Cambria Math"/>
              </w:rPr>
              <m:t>o</m:t>
            </m:r>
          </m:sub>
        </m:sSub>
        <m:r>
          <w:rPr>
            <w:rFonts w:ascii="Cambria Math" w:hAnsi="Cambria Math"/>
          </w:rPr>
          <m:t xml:space="preserve"> </m:t>
        </m:r>
      </m:oMath>
      <w:r>
        <w:t xml:space="preserve">negatif yönde olacaktır. Bu sebeple elektrik makinesi </w:t>
      </w:r>
      <w:proofErr w:type="spellStart"/>
      <w:r>
        <w:t>generatör</w:t>
      </w:r>
      <w:proofErr w:type="spellEnd"/>
      <w:r>
        <w:t xml:space="preserve"> olarak çalışmaktadır ve motor sargı </w:t>
      </w:r>
      <w:proofErr w:type="spellStart"/>
      <w:r>
        <w:t>endüktansı</w:t>
      </w:r>
      <w:proofErr w:type="spellEnd"/>
      <w:r>
        <w:t xml:space="preserve"> enerji depolar.</w:t>
      </w:r>
    </w:p>
    <w:p w14:paraId="6B62B1BB" w14:textId="77777777" w:rsidR="001715FE" w:rsidRDefault="001715FE" w:rsidP="001715FE">
      <w:pPr>
        <w:pStyle w:val="ListeParagraf"/>
        <w:jc w:val="center"/>
      </w:pPr>
      <w:r>
        <w:rPr>
          <w:noProof/>
          <w:lang w:eastAsia="tr-TR"/>
        </w:rPr>
        <w:drawing>
          <wp:inline distT="0" distB="0" distL="0" distR="0" wp14:anchorId="3300EC70" wp14:editId="457B5888">
            <wp:extent cx="5429250" cy="2543175"/>
            <wp:effectExtent l="0" t="0" r="0" b="952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29250" cy="2543175"/>
                    </a:xfrm>
                    <a:prstGeom prst="rect">
                      <a:avLst/>
                    </a:prstGeom>
                  </pic:spPr>
                </pic:pic>
              </a:graphicData>
            </a:graphic>
          </wp:inline>
        </w:drawing>
      </w:r>
      <w:r>
        <w:t>5: ileri yönde frenleme</w:t>
      </w:r>
    </w:p>
    <w:p w14:paraId="44493132" w14:textId="77777777" w:rsidR="001715FE" w:rsidRDefault="001715FE" w:rsidP="001715FE">
      <w:pPr>
        <w:pStyle w:val="ListeParagraf"/>
        <w:jc w:val="center"/>
      </w:pPr>
    </w:p>
    <w:p w14:paraId="46F1121F" w14:textId="77777777" w:rsidR="001715FE" w:rsidRDefault="001715FE" w:rsidP="001715FE">
      <w:pPr>
        <w:pStyle w:val="ListeParagraf"/>
        <w:numPr>
          <w:ilvl w:val="0"/>
          <w:numId w:val="15"/>
        </w:numPr>
      </w:pPr>
      <w:r>
        <w:t>D1 ve D4 iletimde</w:t>
      </w:r>
    </w:p>
    <w:p w14:paraId="295109A0" w14:textId="77777777" w:rsidR="001715FE" w:rsidRDefault="001715FE" w:rsidP="001715FE">
      <w:pPr>
        <w:pStyle w:val="ListeParagraf"/>
      </w:pPr>
      <w:r>
        <w:t xml:space="preserve">Resim-6’da verilen eşdeğer devre incelenirse, burada S2 anahtarı kesim </w:t>
      </w:r>
      <w:proofErr w:type="spellStart"/>
      <w:r>
        <w:t>modundadır</w:t>
      </w:r>
      <w:proofErr w:type="spellEnd"/>
      <w:r>
        <w:t xml:space="preserve">. D1 ve D4 diyotları iletime geçecektir. Burada çıkış gerilimi </w:t>
      </w:r>
      <m:oMath>
        <m:sSub>
          <m:sSubPr>
            <m:ctrlPr>
              <w:rPr>
                <w:rFonts w:ascii="Cambria Math" w:hAnsi="Cambria Math"/>
                <w:i/>
              </w:rPr>
            </m:ctrlPr>
          </m:sSubPr>
          <m:e>
            <m:r>
              <w:rPr>
                <w:rFonts w:ascii="Cambria Math" w:hAnsi="Cambria Math"/>
              </w:rPr>
              <m:t>v</m:t>
            </m:r>
          </m:e>
          <m:sub>
            <m:r>
              <w:rPr>
                <w:rFonts w:ascii="Cambria Math" w:hAnsi="Cambria Math"/>
              </w:rPr>
              <m:t>o</m:t>
            </m:r>
          </m:sub>
        </m:sSub>
      </m:oMath>
      <w:r>
        <w:rPr>
          <w:rFonts w:eastAsiaTheme="minorEastAsia"/>
        </w:rPr>
        <w:t xml:space="preserve">  </w:t>
      </w:r>
      <w:r>
        <w:t xml:space="preserve">pozitif ve çıkış akımı </w:t>
      </w:r>
      <m:oMath>
        <m:sSub>
          <m:sSubPr>
            <m:ctrlPr>
              <w:rPr>
                <w:rFonts w:ascii="Cambria Math" w:hAnsi="Cambria Math"/>
                <w:i/>
              </w:rPr>
            </m:ctrlPr>
          </m:sSubPr>
          <m:e>
            <m:r>
              <w:rPr>
                <w:rFonts w:ascii="Cambria Math" w:hAnsi="Cambria Math"/>
              </w:rPr>
              <m:t>i</m:t>
            </m:r>
          </m:e>
          <m:sub>
            <m:r>
              <w:rPr>
                <w:rFonts w:ascii="Cambria Math" w:hAnsi="Cambria Math"/>
              </w:rPr>
              <m:t>o</m:t>
            </m:r>
          </m:sub>
        </m:sSub>
      </m:oMath>
      <w:r>
        <w:t xml:space="preserve"> negaiftir. Motor sargı endüktansında biriken enerji şebekeye aktarılır. Burada güç akışı yükten, kaynağa doğrudur. Bu çalışma moduna ileri yönde frenleme adı verilir.</w:t>
      </w:r>
    </w:p>
    <w:p w14:paraId="24EB1B37" w14:textId="77777777" w:rsidR="001715FE" w:rsidRDefault="001715FE" w:rsidP="001715FE">
      <w:pPr>
        <w:pStyle w:val="ListeParagraf"/>
      </w:pPr>
    </w:p>
    <w:p w14:paraId="6A7FC985" w14:textId="77777777" w:rsidR="001715FE" w:rsidRDefault="001715FE" w:rsidP="001715FE">
      <w:pPr>
        <w:pStyle w:val="ListeParagraf"/>
      </w:pPr>
      <w:r>
        <w:rPr>
          <w:noProof/>
          <w:lang w:eastAsia="tr-TR"/>
        </w:rPr>
        <w:drawing>
          <wp:inline distT="0" distB="0" distL="0" distR="0" wp14:anchorId="28003D10" wp14:editId="2C33589E">
            <wp:extent cx="5410200" cy="2590800"/>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10200" cy="2590800"/>
                    </a:xfrm>
                    <a:prstGeom prst="rect">
                      <a:avLst/>
                    </a:prstGeom>
                  </pic:spPr>
                </pic:pic>
              </a:graphicData>
            </a:graphic>
          </wp:inline>
        </w:drawing>
      </w:r>
      <w:r>
        <w:t xml:space="preserve"> </w:t>
      </w:r>
    </w:p>
    <w:p w14:paraId="4362EA87" w14:textId="77777777" w:rsidR="001715FE" w:rsidRDefault="001715FE" w:rsidP="001715FE">
      <w:pPr>
        <w:pStyle w:val="ListeParagraf"/>
      </w:pPr>
      <w:r>
        <w:tab/>
      </w:r>
      <w:r>
        <w:tab/>
      </w:r>
      <w:r>
        <w:tab/>
      </w:r>
      <w:r>
        <w:tab/>
        <w:t>6: ileri yönde frenleme</w:t>
      </w:r>
    </w:p>
    <w:p w14:paraId="44CC1682" w14:textId="77777777" w:rsidR="001715FE" w:rsidRDefault="001715FE" w:rsidP="001715FE">
      <w:pPr>
        <w:pStyle w:val="ListeParagraf"/>
      </w:pPr>
    </w:p>
    <w:p w14:paraId="64884E6B" w14:textId="77777777" w:rsidR="001715FE" w:rsidRDefault="001715FE" w:rsidP="001715FE">
      <w:pPr>
        <w:pStyle w:val="ListeParagraf"/>
      </w:pPr>
    </w:p>
    <w:p w14:paraId="5C354CDD" w14:textId="77777777" w:rsidR="001715FE" w:rsidRDefault="001715FE" w:rsidP="001715FE">
      <w:pPr>
        <w:pStyle w:val="ListeParagraf"/>
      </w:pPr>
    </w:p>
    <w:p w14:paraId="03D2AD01" w14:textId="77777777" w:rsidR="001715FE" w:rsidRDefault="001715FE" w:rsidP="001715FE">
      <w:pPr>
        <w:pStyle w:val="ListeParagraf"/>
      </w:pPr>
    </w:p>
    <w:p w14:paraId="4443B65C" w14:textId="77777777" w:rsidR="001715FE" w:rsidRDefault="001715FE" w:rsidP="001715FE">
      <w:pPr>
        <w:pStyle w:val="ListeParagraf"/>
        <w:numPr>
          <w:ilvl w:val="0"/>
          <w:numId w:val="14"/>
        </w:numPr>
      </w:pPr>
      <w:r>
        <w:t>3. Bölgede Çalışma</w:t>
      </w:r>
    </w:p>
    <w:p w14:paraId="74B7CDB2" w14:textId="77777777" w:rsidR="001715FE" w:rsidRDefault="001715FE" w:rsidP="001715FE">
      <w:pPr>
        <w:pStyle w:val="ListeParagraf"/>
      </w:pPr>
    </w:p>
    <w:p w14:paraId="4A5B238B" w14:textId="77777777" w:rsidR="001715FE" w:rsidRDefault="001715FE" w:rsidP="001715FE">
      <w:pPr>
        <w:pStyle w:val="ListeParagraf"/>
        <w:numPr>
          <w:ilvl w:val="0"/>
          <w:numId w:val="15"/>
        </w:numPr>
      </w:pPr>
      <w:r>
        <w:t>S3 ve S4 İletimde</w:t>
      </w:r>
    </w:p>
    <w:p w14:paraId="256F6B55" w14:textId="77777777" w:rsidR="001715FE" w:rsidRDefault="001715FE" w:rsidP="001715FE">
      <w:pPr>
        <w:ind w:left="720"/>
      </w:pPr>
      <w:r>
        <w:lastRenderedPageBreak/>
        <w:t xml:space="preserve">Resim-7’de verilen eşdeğer devreden de görüleceği üzere, S3 ve S4 iletimde iken ters elektro motor kuvveti negatiftir yönde olacaktır. Çıkış gerilim ve çıkış akımı </w:t>
      </w:r>
      <m:oMath>
        <m:sSub>
          <m:sSubPr>
            <m:ctrlPr>
              <w:rPr>
                <w:rFonts w:ascii="Cambria Math" w:hAnsi="Cambria Math"/>
                <w:i/>
              </w:rPr>
            </m:ctrlPr>
          </m:sSubPr>
          <m:e>
            <m:r>
              <w:rPr>
                <w:rFonts w:ascii="Cambria Math" w:hAnsi="Cambria Math"/>
              </w:rPr>
              <m:t>i</m:t>
            </m:r>
          </m:e>
          <m:sub>
            <m:r>
              <w:rPr>
                <w:rFonts w:ascii="Cambria Math" w:hAnsi="Cambria Math"/>
              </w:rPr>
              <m:t>o</m:t>
            </m:r>
          </m:sub>
        </m:sSub>
      </m:oMath>
      <w:r>
        <w:t xml:space="preserve"> negatiftir, yük akışı kaynaktan yüke doğrudur. Motor sargı </w:t>
      </w:r>
      <w:proofErr w:type="spellStart"/>
      <w:r>
        <w:t>endüktansı</w:t>
      </w:r>
      <w:proofErr w:type="spellEnd"/>
      <w:r>
        <w:t xml:space="preserve"> enerji depolayacaktır ve motor ters yönde dönecektir. Buna geri yönde motor çalışma denir.</w:t>
      </w:r>
    </w:p>
    <w:p w14:paraId="3E755B92" w14:textId="77777777" w:rsidR="001715FE" w:rsidRDefault="001715FE" w:rsidP="001715FE">
      <w:pPr>
        <w:ind w:left="720"/>
      </w:pPr>
      <w:r>
        <w:rPr>
          <w:noProof/>
          <w:lang w:eastAsia="tr-TR"/>
        </w:rPr>
        <w:drawing>
          <wp:inline distT="0" distB="0" distL="0" distR="0" wp14:anchorId="48DB7C04" wp14:editId="27317E65">
            <wp:extent cx="5391150" cy="2695575"/>
            <wp:effectExtent l="0" t="0" r="0" b="952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91150" cy="2695575"/>
                    </a:xfrm>
                    <a:prstGeom prst="rect">
                      <a:avLst/>
                    </a:prstGeom>
                  </pic:spPr>
                </pic:pic>
              </a:graphicData>
            </a:graphic>
          </wp:inline>
        </w:drawing>
      </w:r>
    </w:p>
    <w:p w14:paraId="3746B2A7" w14:textId="77777777" w:rsidR="001715FE" w:rsidRDefault="001715FE" w:rsidP="001715FE">
      <w:pPr>
        <w:ind w:left="720"/>
        <w:jc w:val="center"/>
      </w:pPr>
      <w:r>
        <w:t>7: geri yönde motor</w:t>
      </w:r>
    </w:p>
    <w:p w14:paraId="2E407681" w14:textId="77777777" w:rsidR="001715FE" w:rsidRDefault="001715FE" w:rsidP="001715FE">
      <w:pPr>
        <w:pStyle w:val="ListeParagraf"/>
        <w:numPr>
          <w:ilvl w:val="0"/>
          <w:numId w:val="15"/>
        </w:numPr>
      </w:pPr>
      <w:r>
        <w:t>S2 ve D4 iletimde</w:t>
      </w:r>
    </w:p>
    <w:p w14:paraId="7A0EF16D" w14:textId="77777777" w:rsidR="001715FE" w:rsidRDefault="001715FE" w:rsidP="001715FE">
      <w:pPr>
        <w:ind w:left="720"/>
      </w:pPr>
      <w:r>
        <w:t xml:space="preserve">Resim-8’de verilen eşdeğer devreden de görüleceği üzere, S3 kesimde, S2 ve D4 iletimde iken ters elektro motor kuvveti negatiftir yönde olacaktır. Çıkış gerilimi </w:t>
      </w:r>
      <m:oMath>
        <m:sSub>
          <m:sSubPr>
            <m:ctrlPr>
              <w:rPr>
                <w:rFonts w:ascii="Cambria Math" w:hAnsi="Cambria Math"/>
                <w:i/>
              </w:rPr>
            </m:ctrlPr>
          </m:sSubPr>
          <m:e>
            <m:r>
              <w:rPr>
                <w:rFonts w:ascii="Cambria Math" w:hAnsi="Cambria Math"/>
              </w:rPr>
              <m:t>v</m:t>
            </m:r>
          </m:e>
          <m:sub>
            <m:r>
              <w:rPr>
                <w:rFonts w:ascii="Cambria Math" w:hAnsi="Cambria Math"/>
              </w:rPr>
              <m:t>o</m:t>
            </m:r>
          </m:sub>
        </m:sSub>
      </m:oMath>
      <w:r>
        <w:rPr>
          <w:rFonts w:eastAsiaTheme="minorEastAsia"/>
        </w:rPr>
        <w:t xml:space="preserve"> =</w:t>
      </w:r>
      <w:r>
        <w:t xml:space="preserve">0’dır ve çıkış akımı </w:t>
      </w:r>
      <m:oMath>
        <m:sSub>
          <m:sSubPr>
            <m:ctrlPr>
              <w:rPr>
                <w:rFonts w:ascii="Cambria Math" w:hAnsi="Cambria Math"/>
                <w:i/>
              </w:rPr>
            </m:ctrlPr>
          </m:sSubPr>
          <m:e>
            <m:r>
              <w:rPr>
                <w:rFonts w:ascii="Cambria Math" w:hAnsi="Cambria Math"/>
              </w:rPr>
              <m:t>i</m:t>
            </m:r>
          </m:e>
          <m:sub>
            <m:r>
              <w:rPr>
                <w:rFonts w:ascii="Cambria Math" w:hAnsi="Cambria Math"/>
              </w:rPr>
              <m:t>o</m:t>
            </m:r>
          </m:sub>
        </m:sSub>
      </m:oMath>
      <w:r>
        <w:t xml:space="preserve"> negatiftir, kaynaktan yüke doğru bir yük akışı bulunmamaktadır. Motor sargı </w:t>
      </w:r>
      <w:proofErr w:type="spellStart"/>
      <w:r>
        <w:t>endüktansında</w:t>
      </w:r>
      <w:proofErr w:type="spellEnd"/>
      <w:r>
        <w:t xml:space="preserve"> depolanan enerji harcanacak ve motor ters yönde dönecektir. Buna da geri yönde motor çalışma denir.</w:t>
      </w:r>
    </w:p>
    <w:p w14:paraId="2A50D624" w14:textId="77777777" w:rsidR="001715FE" w:rsidRDefault="001715FE" w:rsidP="001715FE">
      <w:pPr>
        <w:ind w:left="720"/>
        <w:jc w:val="center"/>
      </w:pPr>
      <w:r>
        <w:rPr>
          <w:noProof/>
          <w:lang w:eastAsia="tr-TR"/>
        </w:rPr>
        <w:drawing>
          <wp:inline distT="0" distB="0" distL="0" distR="0" wp14:anchorId="30CAB379" wp14:editId="6B53E712">
            <wp:extent cx="5553075" cy="2343150"/>
            <wp:effectExtent l="0" t="0" r="9525"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53075" cy="2343150"/>
                    </a:xfrm>
                    <a:prstGeom prst="rect">
                      <a:avLst/>
                    </a:prstGeom>
                  </pic:spPr>
                </pic:pic>
              </a:graphicData>
            </a:graphic>
          </wp:inline>
        </w:drawing>
      </w:r>
      <w:r>
        <w:t>8: geri yönde motor</w:t>
      </w:r>
    </w:p>
    <w:p w14:paraId="7A33DA26" w14:textId="77777777" w:rsidR="001715FE" w:rsidRDefault="001715FE" w:rsidP="001715FE">
      <w:pPr>
        <w:pStyle w:val="ListeParagraf"/>
        <w:numPr>
          <w:ilvl w:val="0"/>
          <w:numId w:val="14"/>
        </w:numPr>
      </w:pPr>
      <w:r>
        <w:t>4. Bölgede Çalışma</w:t>
      </w:r>
    </w:p>
    <w:p w14:paraId="3244D10D" w14:textId="77777777" w:rsidR="001715FE" w:rsidRDefault="001715FE" w:rsidP="001715FE">
      <w:pPr>
        <w:pStyle w:val="ListeParagraf"/>
      </w:pPr>
    </w:p>
    <w:p w14:paraId="1514B345" w14:textId="77777777" w:rsidR="001715FE" w:rsidRDefault="001715FE" w:rsidP="001715FE">
      <w:pPr>
        <w:pStyle w:val="ListeParagraf"/>
        <w:numPr>
          <w:ilvl w:val="0"/>
          <w:numId w:val="15"/>
        </w:numPr>
      </w:pPr>
      <w:r>
        <w:t>S4 ve D2 İletimde</w:t>
      </w:r>
    </w:p>
    <w:p w14:paraId="562E25D9" w14:textId="77777777" w:rsidR="001715FE" w:rsidRDefault="001715FE" w:rsidP="001715FE">
      <w:pPr>
        <w:ind w:left="720"/>
      </w:pPr>
      <w:r>
        <w:lastRenderedPageBreak/>
        <w:t xml:space="preserve">Resim-9’da verilen eşdeğer devreden de görüleceği üzere, S4 ve D2 iletimde iken ters elektro motor kuvveti negatiftir yönde olacaktır. Burada motorun geri yönde çalıştığını kabul edelim. S4 ve D2 iletimde iken, çıkış gerilimi </w:t>
      </w:r>
      <m:oMath>
        <m:sSub>
          <m:sSubPr>
            <m:ctrlPr>
              <w:rPr>
                <w:rFonts w:ascii="Cambria Math" w:hAnsi="Cambria Math"/>
                <w:i/>
              </w:rPr>
            </m:ctrlPr>
          </m:sSubPr>
          <m:e>
            <m:r>
              <w:rPr>
                <w:rFonts w:ascii="Cambria Math" w:hAnsi="Cambria Math"/>
              </w:rPr>
              <m:t>v</m:t>
            </m:r>
          </m:e>
          <m:sub>
            <m:r>
              <w:rPr>
                <w:rFonts w:ascii="Cambria Math" w:hAnsi="Cambria Math"/>
              </w:rPr>
              <m:t>o</m:t>
            </m:r>
          </m:sub>
        </m:sSub>
      </m:oMath>
      <w:r>
        <w:rPr>
          <w:rFonts w:eastAsiaTheme="minorEastAsia"/>
        </w:rPr>
        <w:t>=</w:t>
      </w:r>
      <w:r>
        <w:t xml:space="preserve"> 0 ve </w:t>
      </w:r>
      <m:oMath>
        <m:sSub>
          <m:sSubPr>
            <m:ctrlPr>
              <w:rPr>
                <w:rFonts w:ascii="Cambria Math" w:hAnsi="Cambria Math"/>
                <w:i/>
              </w:rPr>
            </m:ctrlPr>
          </m:sSubPr>
          <m:e>
            <m:r>
              <w:rPr>
                <w:rFonts w:ascii="Cambria Math" w:hAnsi="Cambria Math"/>
              </w:rPr>
              <m:t>E</m:t>
            </m:r>
          </m:e>
          <m:sub>
            <m:r>
              <w:rPr>
                <w:rFonts w:ascii="Cambria Math" w:hAnsi="Cambria Math"/>
              </w:rPr>
              <m:t>b</m:t>
            </m:r>
          </m:sub>
        </m:sSub>
        <m:r>
          <w:rPr>
            <w:rFonts w:ascii="Cambria Math" w:hAnsi="Cambria Math"/>
          </w:rPr>
          <m:t xml:space="preserve"> </m:t>
        </m:r>
      </m:oMath>
      <w:r>
        <w:t xml:space="preserve">çıkış akımını </w:t>
      </w:r>
      <m:oMath>
        <m:sSub>
          <m:sSubPr>
            <m:ctrlPr>
              <w:rPr>
                <w:rFonts w:ascii="Cambria Math" w:hAnsi="Cambria Math"/>
                <w:i/>
              </w:rPr>
            </m:ctrlPr>
          </m:sSubPr>
          <m:e>
            <m:r>
              <w:rPr>
                <w:rFonts w:ascii="Cambria Math" w:hAnsi="Cambria Math"/>
              </w:rPr>
              <m:t>i</m:t>
            </m:r>
          </m:e>
          <m:sub>
            <m:r>
              <w:rPr>
                <w:rFonts w:ascii="Cambria Math" w:hAnsi="Cambria Math"/>
              </w:rPr>
              <m:t>o</m:t>
            </m:r>
          </m:sub>
        </m:sSub>
      </m:oMath>
      <w:r>
        <w:t xml:space="preserve"> pozitif olmasını sağlar. Elektrik makinası generatör olarak çalı</w:t>
      </w:r>
      <w:proofErr w:type="spellStart"/>
      <w:r>
        <w:t>şır</w:t>
      </w:r>
      <w:proofErr w:type="spellEnd"/>
      <w:r>
        <w:t xml:space="preserve"> ve sargı </w:t>
      </w:r>
      <w:proofErr w:type="spellStart"/>
      <w:r>
        <w:t>endüktansı</w:t>
      </w:r>
      <w:proofErr w:type="spellEnd"/>
      <w:r>
        <w:t xml:space="preserve"> enerji depolar</w:t>
      </w:r>
    </w:p>
    <w:p w14:paraId="436ED01F" w14:textId="77777777" w:rsidR="001715FE" w:rsidRDefault="001715FE" w:rsidP="001715FE">
      <w:pPr>
        <w:ind w:left="720"/>
        <w:jc w:val="center"/>
      </w:pPr>
      <w:r>
        <w:rPr>
          <w:noProof/>
          <w:lang w:eastAsia="tr-TR"/>
        </w:rPr>
        <w:drawing>
          <wp:inline distT="0" distB="0" distL="0" distR="0" wp14:anchorId="0CD48DA3" wp14:editId="514A4F80">
            <wp:extent cx="5514975" cy="2638069"/>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08" r="2061"/>
                    <a:stretch/>
                  </pic:blipFill>
                  <pic:spPr bwMode="auto">
                    <a:xfrm>
                      <a:off x="0" y="0"/>
                      <a:ext cx="5529035" cy="2644795"/>
                    </a:xfrm>
                    <a:prstGeom prst="rect">
                      <a:avLst/>
                    </a:prstGeom>
                    <a:ln>
                      <a:noFill/>
                    </a:ln>
                    <a:extLst>
                      <a:ext uri="{53640926-AAD7-44D8-BBD7-CCE9431645EC}">
                        <a14:shadowObscured xmlns:a14="http://schemas.microsoft.com/office/drawing/2010/main"/>
                      </a:ext>
                    </a:extLst>
                  </pic:spPr>
                </pic:pic>
              </a:graphicData>
            </a:graphic>
          </wp:inline>
        </w:drawing>
      </w:r>
    </w:p>
    <w:p w14:paraId="0D330A62" w14:textId="77777777" w:rsidR="001715FE" w:rsidRDefault="001715FE" w:rsidP="001715FE">
      <w:pPr>
        <w:ind w:left="720"/>
        <w:jc w:val="center"/>
      </w:pPr>
      <w:r>
        <w:t xml:space="preserve">Resim-9: geri yönde frenleme </w:t>
      </w:r>
    </w:p>
    <w:p w14:paraId="7A221243" w14:textId="77777777" w:rsidR="001715FE" w:rsidRDefault="001715FE" w:rsidP="001715FE">
      <w:pPr>
        <w:pStyle w:val="ListeParagraf"/>
      </w:pPr>
      <w:r>
        <w:t xml:space="preserve">Resim-10’da verilen eşdeğer devre incelenirse, burada S3 anahtarı kesime geçtiğinde, D1 ve D4 diyotları iletime geçecektir. Burada çıkış gerilimi </w:t>
      </w:r>
      <m:oMath>
        <m:sSub>
          <m:sSubPr>
            <m:ctrlPr>
              <w:rPr>
                <w:rFonts w:ascii="Cambria Math" w:hAnsi="Cambria Math"/>
                <w:i/>
              </w:rPr>
            </m:ctrlPr>
          </m:sSubPr>
          <m:e>
            <m:r>
              <w:rPr>
                <w:rFonts w:ascii="Cambria Math" w:hAnsi="Cambria Math"/>
              </w:rPr>
              <m:t>v</m:t>
            </m:r>
          </m:e>
          <m:sub>
            <m:r>
              <w:rPr>
                <w:rFonts w:ascii="Cambria Math" w:hAnsi="Cambria Math"/>
              </w:rPr>
              <m:t>o</m:t>
            </m:r>
          </m:sub>
        </m:sSub>
      </m:oMath>
      <w:r>
        <w:rPr>
          <w:rFonts w:eastAsiaTheme="minorEastAsia"/>
        </w:rPr>
        <w:t xml:space="preserve"> </w:t>
      </w:r>
      <w:r>
        <w:t xml:space="preserve"> negatif ve çıkış akımı </w:t>
      </w:r>
      <m:oMath>
        <m:sSub>
          <m:sSubPr>
            <m:ctrlPr>
              <w:rPr>
                <w:rFonts w:ascii="Cambria Math" w:hAnsi="Cambria Math"/>
                <w:i/>
              </w:rPr>
            </m:ctrlPr>
          </m:sSubPr>
          <m:e>
            <m:r>
              <w:rPr>
                <w:rFonts w:ascii="Cambria Math" w:hAnsi="Cambria Math"/>
              </w:rPr>
              <m:t>i</m:t>
            </m:r>
          </m:e>
          <m:sub>
            <m:r>
              <w:rPr>
                <w:rFonts w:ascii="Cambria Math" w:hAnsi="Cambria Math"/>
              </w:rPr>
              <m:t>o</m:t>
            </m:r>
          </m:sub>
        </m:sSub>
      </m:oMath>
      <w:r>
        <w:t xml:space="preserve"> pozit</w:t>
      </w:r>
      <w:proofErr w:type="spellStart"/>
      <w:r>
        <w:t>if</w:t>
      </w:r>
      <w:proofErr w:type="spellEnd"/>
      <w:r>
        <w:t xml:space="preserve"> olacaktır. Motor sargı </w:t>
      </w:r>
      <w:proofErr w:type="spellStart"/>
      <w:r>
        <w:t>endüktansında</w:t>
      </w:r>
      <w:proofErr w:type="spellEnd"/>
      <w:r>
        <w:t xml:space="preserve"> biriken enerji D2 ve D3 diyotları üzerinden şebekeye aktarılır. Burada güç akışı yükten, kaynağa doğrudur. Bu çalışma </w:t>
      </w:r>
      <w:proofErr w:type="spellStart"/>
      <w:r>
        <w:t>moduna</w:t>
      </w:r>
      <w:proofErr w:type="spellEnd"/>
      <w:r>
        <w:t xml:space="preserve"> geri yönde frenleme adı verilir.</w:t>
      </w:r>
    </w:p>
    <w:p w14:paraId="08238B2E" w14:textId="77777777" w:rsidR="001715FE" w:rsidRDefault="001715FE" w:rsidP="001715FE">
      <w:pPr>
        <w:pStyle w:val="ListeParagraf"/>
      </w:pPr>
      <w:r>
        <w:t xml:space="preserve"> </w:t>
      </w:r>
      <w:r>
        <w:rPr>
          <w:noProof/>
          <w:lang w:eastAsia="tr-TR"/>
        </w:rPr>
        <w:drawing>
          <wp:inline distT="0" distB="0" distL="0" distR="0" wp14:anchorId="2AD8BE90" wp14:editId="581364B7">
            <wp:extent cx="5553275" cy="2590800"/>
            <wp:effectExtent l="0" t="0" r="9525"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65278" cy="2596400"/>
                    </a:xfrm>
                    <a:prstGeom prst="rect">
                      <a:avLst/>
                    </a:prstGeom>
                  </pic:spPr>
                </pic:pic>
              </a:graphicData>
            </a:graphic>
          </wp:inline>
        </w:drawing>
      </w:r>
    </w:p>
    <w:p w14:paraId="569F1A7C" w14:textId="77777777" w:rsidR="001715FE" w:rsidRDefault="001715FE" w:rsidP="001715FE">
      <w:pPr>
        <w:ind w:left="720"/>
        <w:jc w:val="center"/>
      </w:pPr>
      <w:r>
        <w:t xml:space="preserve">Resim-10: geri yönde frenleme </w:t>
      </w:r>
    </w:p>
    <w:p w14:paraId="7C1A23E7" w14:textId="11E04AEF" w:rsidR="00A201E7" w:rsidRDefault="00A201E7"/>
    <w:p w14:paraId="64A76998" w14:textId="058AE3F5" w:rsidR="00A201E7" w:rsidRDefault="00A201E7"/>
    <w:p w14:paraId="3C57EB85" w14:textId="77777777" w:rsidR="00A201E7" w:rsidRDefault="00A201E7"/>
    <w:p w14:paraId="348A17D9" w14:textId="77777777" w:rsidR="00511766" w:rsidRDefault="00511766" w:rsidP="00511766">
      <w:pPr>
        <w:jc w:val="both"/>
        <w:rPr>
          <w:rFonts w:eastAsiaTheme="minorEastAsia" w:cstheme="minorHAnsi"/>
        </w:rPr>
      </w:pPr>
    </w:p>
    <w:p w14:paraId="7CBB916F" w14:textId="77777777" w:rsidR="00511766" w:rsidRPr="00FC7726" w:rsidRDefault="00511766" w:rsidP="00511766">
      <w:pPr>
        <w:jc w:val="center"/>
        <w:rPr>
          <w:rFonts w:cstheme="minorHAnsi"/>
          <w:b/>
          <w:bCs/>
        </w:rPr>
      </w:pPr>
      <w:r w:rsidRPr="00FC7726">
        <w:rPr>
          <w:rFonts w:cstheme="minorHAnsi"/>
        </w:rPr>
        <w:t xml:space="preserve">  </w:t>
      </w:r>
      <w:r w:rsidRPr="00FC7726">
        <w:rPr>
          <w:rFonts w:cstheme="minorHAnsi"/>
          <w:b/>
          <w:bCs/>
        </w:rPr>
        <w:t xml:space="preserve">DÖRT BÖLGELİ KIYICI DEVRE </w:t>
      </w:r>
    </w:p>
    <w:p w14:paraId="42C74D94" w14:textId="77777777" w:rsidR="00511766" w:rsidRPr="00FC7726" w:rsidRDefault="00511766" w:rsidP="00511766">
      <w:pPr>
        <w:jc w:val="both"/>
        <w:rPr>
          <w:rFonts w:cstheme="minorHAnsi"/>
        </w:rPr>
      </w:pPr>
      <w:proofErr w:type="spellStart"/>
      <w:r w:rsidRPr="00FC7726">
        <w:rPr>
          <w:rFonts w:cstheme="minorHAnsi"/>
        </w:rPr>
        <w:t>Aşagıdaki</w:t>
      </w:r>
      <w:proofErr w:type="spellEnd"/>
      <w:r w:rsidRPr="00FC7726">
        <w:rPr>
          <w:rFonts w:cstheme="minorHAnsi"/>
        </w:rPr>
        <w:t xml:space="preserve"> şekilde E şeklindeki kıyıcı güç devresi görülmektedir. 4 bölgeli kıyıcı C </w:t>
      </w:r>
      <w:proofErr w:type="spellStart"/>
      <w:r w:rsidRPr="00FC7726">
        <w:rPr>
          <w:rFonts w:cstheme="minorHAnsi"/>
        </w:rPr>
        <w:t>şekilindeki</w:t>
      </w:r>
      <w:proofErr w:type="spellEnd"/>
      <w:r w:rsidRPr="00FC7726">
        <w:rPr>
          <w:rFonts w:cstheme="minorHAnsi"/>
        </w:rPr>
        <w:t xml:space="preserve"> iki kıyıcının paralel kombinasyonu ile oluşturulur.</w:t>
      </w:r>
    </w:p>
    <w:p w14:paraId="72F80326" w14:textId="77777777" w:rsidR="00511766" w:rsidRPr="00FC7726" w:rsidRDefault="00511766" w:rsidP="00511766">
      <w:pPr>
        <w:jc w:val="both"/>
        <w:rPr>
          <w:rFonts w:cstheme="minorHAnsi"/>
        </w:rPr>
      </w:pPr>
      <w:r w:rsidRPr="00FC7726">
        <w:rPr>
          <w:rFonts w:cstheme="minorHAnsi"/>
          <w:noProof/>
        </w:rPr>
        <w:drawing>
          <wp:inline distT="0" distB="0" distL="0" distR="0" wp14:anchorId="45035A15" wp14:editId="2CA3ADA6">
            <wp:extent cx="3321138" cy="1876926"/>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44050" cy="1889874"/>
                    </a:xfrm>
                    <a:prstGeom prst="rect">
                      <a:avLst/>
                    </a:prstGeom>
                    <a:noFill/>
                    <a:ln>
                      <a:noFill/>
                    </a:ln>
                  </pic:spPr>
                </pic:pic>
              </a:graphicData>
            </a:graphic>
          </wp:inline>
        </w:drawing>
      </w:r>
    </w:p>
    <w:p w14:paraId="2F9DC796" w14:textId="77777777" w:rsidR="00511766" w:rsidRPr="00FC7726" w:rsidRDefault="00511766" w:rsidP="00511766">
      <w:pPr>
        <w:jc w:val="both"/>
        <w:rPr>
          <w:rFonts w:cstheme="minorHAnsi"/>
        </w:rPr>
      </w:pPr>
      <w:r w:rsidRPr="00FC7726">
        <w:rPr>
          <w:rFonts w:cstheme="minorHAnsi"/>
        </w:rPr>
        <w:t>CH</w:t>
      </w:r>
      <w:r w:rsidRPr="00FC7726">
        <w:rPr>
          <w:rFonts w:cstheme="minorHAnsi"/>
          <w:vertAlign w:val="subscript"/>
        </w:rPr>
        <w:t>4</w:t>
      </w:r>
      <w:r w:rsidRPr="00FC7726">
        <w:rPr>
          <w:rFonts w:cstheme="minorHAnsi"/>
        </w:rPr>
        <w:t xml:space="preserve"> anahtarı </w:t>
      </w:r>
      <w:r>
        <w:rPr>
          <w:rFonts w:cstheme="minorHAnsi"/>
        </w:rPr>
        <w:t>kesimde iken</w:t>
      </w:r>
      <w:r w:rsidRPr="00FC7726">
        <w:rPr>
          <w:rFonts w:cstheme="minorHAnsi"/>
        </w:rPr>
        <w:t xml:space="preserve"> paralel bağlı onan D</w:t>
      </w:r>
      <w:r w:rsidRPr="00FC7726">
        <w:rPr>
          <w:rFonts w:cstheme="minorHAnsi"/>
          <w:vertAlign w:val="subscript"/>
        </w:rPr>
        <w:t>4</w:t>
      </w:r>
      <w:r w:rsidRPr="00FC7726">
        <w:rPr>
          <w:rFonts w:cstheme="minorHAnsi"/>
        </w:rPr>
        <w:t xml:space="preserve"> </w:t>
      </w:r>
      <w:proofErr w:type="spellStart"/>
      <w:r w:rsidRPr="00FC7726">
        <w:rPr>
          <w:rFonts w:cstheme="minorHAnsi"/>
        </w:rPr>
        <w:t>diyodu</w:t>
      </w:r>
      <w:proofErr w:type="spellEnd"/>
      <w:r w:rsidRPr="00FC7726">
        <w:rPr>
          <w:rFonts w:cstheme="minorHAnsi"/>
        </w:rPr>
        <w:t xml:space="preserve"> kısa devredir ve üzerinden akım geçer. CH</w:t>
      </w:r>
      <w:r w:rsidRPr="00FC7726">
        <w:rPr>
          <w:rFonts w:cstheme="minorHAnsi"/>
          <w:vertAlign w:val="subscript"/>
        </w:rPr>
        <w:t>3</w:t>
      </w:r>
      <w:r w:rsidRPr="00FC7726">
        <w:rPr>
          <w:rFonts w:cstheme="minorHAnsi"/>
        </w:rPr>
        <w:t xml:space="preserve"> </w:t>
      </w:r>
      <w:proofErr w:type="spellStart"/>
      <w:r w:rsidRPr="00FC7726">
        <w:rPr>
          <w:rFonts w:cstheme="minorHAnsi"/>
        </w:rPr>
        <w:t>anaharı</w:t>
      </w:r>
      <w:proofErr w:type="spellEnd"/>
      <w:r w:rsidRPr="00FC7726">
        <w:rPr>
          <w:rFonts w:cstheme="minorHAnsi"/>
        </w:rPr>
        <w:t xml:space="preserve"> kapalı iken CH</w:t>
      </w:r>
      <w:r w:rsidRPr="00FC7726">
        <w:rPr>
          <w:rFonts w:cstheme="minorHAnsi"/>
          <w:vertAlign w:val="subscript"/>
        </w:rPr>
        <w:t>4</w:t>
      </w:r>
      <w:r w:rsidRPr="00FC7726">
        <w:rPr>
          <w:rFonts w:cstheme="minorHAnsi"/>
        </w:rPr>
        <w:t xml:space="preserve"> anahtarı kısa devre edilmiştir. </w:t>
      </w:r>
    </w:p>
    <w:p w14:paraId="52FE85DB" w14:textId="77777777" w:rsidR="00511766" w:rsidRPr="00FC7726" w:rsidRDefault="00511766" w:rsidP="00511766">
      <w:pPr>
        <w:jc w:val="both"/>
        <w:rPr>
          <w:rFonts w:cstheme="minorHAnsi"/>
        </w:rPr>
      </w:pPr>
      <w:r w:rsidRPr="00FC7726">
        <w:rPr>
          <w:rFonts w:cstheme="minorHAnsi"/>
        </w:rPr>
        <w:t>CH</w:t>
      </w:r>
      <w:r w:rsidRPr="00FC7726">
        <w:rPr>
          <w:rFonts w:cstheme="minorHAnsi"/>
          <w:vertAlign w:val="subscript"/>
        </w:rPr>
        <w:t>4</w:t>
      </w:r>
      <w:r w:rsidRPr="00FC7726">
        <w:rPr>
          <w:rFonts w:cstheme="minorHAnsi"/>
        </w:rPr>
        <w:t xml:space="preserve"> anahtarı iletimde, CH</w:t>
      </w:r>
      <w:r w:rsidRPr="00FC7726">
        <w:rPr>
          <w:rFonts w:cstheme="minorHAnsi"/>
          <w:vertAlign w:val="subscript"/>
        </w:rPr>
        <w:t>3</w:t>
      </w:r>
      <w:r w:rsidRPr="00FC7726">
        <w:rPr>
          <w:rFonts w:cstheme="minorHAnsi"/>
        </w:rPr>
        <w:t xml:space="preserve"> anahtarı kesimde </w:t>
      </w:r>
      <w:proofErr w:type="gramStart"/>
      <w:r w:rsidRPr="00FC7726">
        <w:rPr>
          <w:rFonts w:cstheme="minorHAnsi"/>
        </w:rPr>
        <w:t>iken;  CH</w:t>
      </w:r>
      <w:proofErr w:type="gramEnd"/>
      <w:r w:rsidRPr="00FC7726">
        <w:rPr>
          <w:rFonts w:cstheme="minorHAnsi"/>
          <w:vertAlign w:val="subscript"/>
        </w:rPr>
        <w:t>1</w:t>
      </w:r>
      <w:r w:rsidRPr="00FC7726">
        <w:rPr>
          <w:rFonts w:cstheme="minorHAnsi"/>
        </w:rPr>
        <w:t xml:space="preserve"> ve CH</w:t>
      </w:r>
      <w:r w:rsidRPr="00FC7726">
        <w:rPr>
          <w:rFonts w:cstheme="minorHAnsi"/>
          <w:vertAlign w:val="subscript"/>
        </w:rPr>
        <w:t>2</w:t>
      </w:r>
      <w:r w:rsidRPr="00FC7726">
        <w:rPr>
          <w:rFonts w:cstheme="minorHAnsi"/>
        </w:rPr>
        <w:t xml:space="preserve"> anahtarları  E</w:t>
      </w:r>
      <w:r w:rsidRPr="00FC7726">
        <w:rPr>
          <w:rFonts w:cstheme="minorHAnsi"/>
          <w:vertAlign w:val="subscript"/>
        </w:rPr>
        <w:t>0</w:t>
      </w:r>
      <w:r w:rsidRPr="00FC7726">
        <w:rPr>
          <w:rFonts w:cstheme="minorHAnsi"/>
        </w:rPr>
        <w:t xml:space="preserve"> geriliminin her zaman pozitif olmasını ve I</w:t>
      </w:r>
      <w:r w:rsidRPr="00FC7726">
        <w:rPr>
          <w:rFonts w:cstheme="minorHAnsi"/>
          <w:vertAlign w:val="subscript"/>
        </w:rPr>
        <w:t>0</w:t>
      </w:r>
      <w:r w:rsidRPr="00FC7726">
        <w:rPr>
          <w:rFonts w:cstheme="minorHAnsi"/>
        </w:rPr>
        <w:t xml:space="preserve"> akımının iki yönlü olmasını sağlarlar. Yani 1. ve 2. bölgede motor çalışmayı gerçekleştirmemizi sağlarlar. Diğer taraftan CH</w:t>
      </w:r>
      <w:r w:rsidRPr="00FC7726">
        <w:rPr>
          <w:rFonts w:cstheme="minorHAnsi"/>
          <w:vertAlign w:val="subscript"/>
        </w:rPr>
        <w:t>2</w:t>
      </w:r>
      <w:r w:rsidRPr="00FC7726">
        <w:rPr>
          <w:rFonts w:cstheme="minorHAnsi"/>
        </w:rPr>
        <w:t xml:space="preserve"> iletimde, CH</w:t>
      </w:r>
      <w:r w:rsidRPr="00FC7726">
        <w:rPr>
          <w:rFonts w:cstheme="minorHAnsi"/>
          <w:vertAlign w:val="subscript"/>
        </w:rPr>
        <w:t>1</w:t>
      </w:r>
      <w:r w:rsidRPr="00FC7726">
        <w:rPr>
          <w:rFonts w:cstheme="minorHAnsi"/>
        </w:rPr>
        <w:t xml:space="preserve"> anahtarı kesimde iken; CH</w:t>
      </w:r>
      <w:r w:rsidRPr="00FC7726">
        <w:rPr>
          <w:rFonts w:cstheme="minorHAnsi"/>
          <w:vertAlign w:val="subscript"/>
        </w:rPr>
        <w:t>3</w:t>
      </w:r>
      <w:r w:rsidRPr="00FC7726">
        <w:rPr>
          <w:rFonts w:cstheme="minorHAnsi"/>
        </w:rPr>
        <w:t xml:space="preserve"> veCH</w:t>
      </w:r>
      <w:r w:rsidRPr="00FC7726">
        <w:rPr>
          <w:rFonts w:cstheme="minorHAnsi"/>
          <w:vertAlign w:val="subscript"/>
        </w:rPr>
        <w:t>4</w:t>
      </w:r>
      <w:r w:rsidRPr="00FC7726">
        <w:rPr>
          <w:rFonts w:cstheme="minorHAnsi"/>
        </w:rPr>
        <w:t xml:space="preserve"> E</w:t>
      </w:r>
      <w:r w:rsidRPr="00FC7726">
        <w:rPr>
          <w:rFonts w:cstheme="minorHAnsi"/>
          <w:vertAlign w:val="subscript"/>
        </w:rPr>
        <w:t>0</w:t>
      </w:r>
      <w:r w:rsidRPr="00FC7726">
        <w:rPr>
          <w:rFonts w:cstheme="minorHAnsi"/>
        </w:rPr>
        <w:t xml:space="preserve"> geriliminin negatif ve I</w:t>
      </w:r>
      <w:r w:rsidRPr="00FC7726">
        <w:rPr>
          <w:rFonts w:cstheme="minorHAnsi"/>
          <w:vertAlign w:val="subscript"/>
        </w:rPr>
        <w:t>0</w:t>
      </w:r>
      <w:r w:rsidRPr="00FC7726">
        <w:rPr>
          <w:rFonts w:cstheme="minorHAnsi"/>
        </w:rPr>
        <w:t xml:space="preserve"> akımının iki yönlü olmasını sağlarlar yani 3. ve 4. bölgede çalışma gerçekleşir.</w:t>
      </w:r>
    </w:p>
    <w:p w14:paraId="0961FD86" w14:textId="77777777" w:rsidR="00511766" w:rsidRPr="00FC7726" w:rsidRDefault="00511766" w:rsidP="00511766">
      <w:pPr>
        <w:jc w:val="both"/>
        <w:rPr>
          <w:rFonts w:cstheme="minorHAnsi"/>
        </w:rPr>
      </w:pPr>
      <w:r w:rsidRPr="00FC7726">
        <w:rPr>
          <w:rFonts w:cstheme="minorHAnsi"/>
        </w:rPr>
        <w:t>CH</w:t>
      </w:r>
      <w:r w:rsidRPr="00FC7726">
        <w:rPr>
          <w:rFonts w:cstheme="minorHAnsi"/>
          <w:vertAlign w:val="subscript"/>
        </w:rPr>
        <w:t>1</w:t>
      </w:r>
      <w:r w:rsidRPr="00FC7726">
        <w:rPr>
          <w:rFonts w:cstheme="minorHAnsi"/>
        </w:rPr>
        <w:t xml:space="preserve"> ve CH</w:t>
      </w:r>
      <w:r w:rsidRPr="00FC7726">
        <w:rPr>
          <w:rFonts w:cstheme="minorHAnsi"/>
          <w:vertAlign w:val="subscript"/>
        </w:rPr>
        <w:t>4</w:t>
      </w:r>
      <w:r w:rsidRPr="00FC7726">
        <w:rPr>
          <w:rFonts w:cstheme="minorHAnsi"/>
        </w:rPr>
        <w:t xml:space="preserve"> anahtarları iletimde olduğu durumda E</w:t>
      </w:r>
      <w:proofErr w:type="gramStart"/>
      <w:r w:rsidRPr="00FC7726">
        <w:rPr>
          <w:rFonts w:cstheme="minorHAnsi"/>
          <w:vertAlign w:val="subscript"/>
        </w:rPr>
        <w:t xml:space="preserve">0  </w:t>
      </w:r>
      <w:r w:rsidRPr="00FC7726">
        <w:rPr>
          <w:rFonts w:cstheme="minorHAnsi"/>
        </w:rPr>
        <w:t>ve</w:t>
      </w:r>
      <w:proofErr w:type="gramEnd"/>
      <w:r w:rsidRPr="00FC7726">
        <w:rPr>
          <w:rFonts w:cstheme="minorHAnsi"/>
        </w:rPr>
        <w:t xml:space="preserve"> I</w:t>
      </w:r>
      <w:r w:rsidRPr="00FC7726">
        <w:rPr>
          <w:rFonts w:cstheme="minorHAnsi"/>
          <w:vertAlign w:val="subscript"/>
        </w:rPr>
        <w:t>0</w:t>
      </w:r>
      <w:r w:rsidRPr="00FC7726">
        <w:rPr>
          <w:rFonts w:cstheme="minorHAnsi"/>
        </w:rPr>
        <w:t xml:space="preserve">  değerleri pozitif olur. Birinci bölgede çalışma sağlanır.</w:t>
      </w:r>
    </w:p>
    <w:p w14:paraId="0F47C4CA" w14:textId="77777777" w:rsidR="00511766" w:rsidRPr="00FC7726" w:rsidRDefault="00511766" w:rsidP="00511766">
      <w:pPr>
        <w:jc w:val="both"/>
        <w:rPr>
          <w:rFonts w:cstheme="minorHAnsi"/>
        </w:rPr>
      </w:pPr>
      <w:r w:rsidRPr="00FC7726">
        <w:rPr>
          <w:rFonts w:cstheme="minorHAnsi"/>
          <w:noProof/>
        </w:rPr>
        <w:t xml:space="preserve"> </w:t>
      </w:r>
      <w:r w:rsidRPr="00FC7726">
        <w:rPr>
          <w:rFonts w:cstheme="minorHAnsi"/>
          <w:noProof/>
        </w:rPr>
        <w:drawing>
          <wp:inline distT="0" distB="0" distL="0" distR="0" wp14:anchorId="1E4980DD" wp14:editId="04E163AC">
            <wp:extent cx="3031958" cy="1842272"/>
            <wp:effectExtent l="0" t="0" r="0" b="571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60699" cy="1859736"/>
                    </a:xfrm>
                    <a:prstGeom prst="rect">
                      <a:avLst/>
                    </a:prstGeom>
                    <a:noFill/>
                    <a:ln>
                      <a:noFill/>
                    </a:ln>
                  </pic:spPr>
                </pic:pic>
              </a:graphicData>
            </a:graphic>
          </wp:inline>
        </w:drawing>
      </w:r>
    </w:p>
    <w:p w14:paraId="4F553B52" w14:textId="77777777" w:rsidR="00511766" w:rsidRPr="00FC7726" w:rsidRDefault="00511766" w:rsidP="00511766">
      <w:pPr>
        <w:jc w:val="both"/>
        <w:rPr>
          <w:rFonts w:cstheme="minorHAnsi"/>
        </w:rPr>
      </w:pPr>
      <w:r w:rsidRPr="00FC7726">
        <w:rPr>
          <w:rFonts w:cstheme="minorHAnsi"/>
        </w:rPr>
        <w:t>CH</w:t>
      </w:r>
      <w:r w:rsidRPr="00FC7726">
        <w:rPr>
          <w:rFonts w:cstheme="minorHAnsi"/>
          <w:vertAlign w:val="subscript"/>
        </w:rPr>
        <w:t>1</w:t>
      </w:r>
      <w:r w:rsidRPr="00FC7726">
        <w:rPr>
          <w:rFonts w:cstheme="minorHAnsi"/>
        </w:rPr>
        <w:t xml:space="preserve"> ve CH</w:t>
      </w:r>
      <w:r w:rsidRPr="00FC7726">
        <w:rPr>
          <w:rFonts w:cstheme="minorHAnsi"/>
          <w:vertAlign w:val="subscript"/>
        </w:rPr>
        <w:t>4</w:t>
      </w:r>
      <w:r w:rsidRPr="00FC7726">
        <w:rPr>
          <w:rFonts w:cstheme="minorHAnsi"/>
        </w:rPr>
        <w:t xml:space="preserve"> anahtarları kesimde olduğu durumda D</w:t>
      </w:r>
      <w:r w:rsidRPr="00FC7726">
        <w:rPr>
          <w:rFonts w:cstheme="minorHAnsi"/>
          <w:vertAlign w:val="subscript"/>
        </w:rPr>
        <w:t>3</w:t>
      </w:r>
      <w:r w:rsidRPr="00FC7726">
        <w:rPr>
          <w:rFonts w:cstheme="minorHAnsi"/>
        </w:rPr>
        <w:t xml:space="preserve"> ve D</w:t>
      </w:r>
      <w:r w:rsidRPr="00FC7726">
        <w:rPr>
          <w:rFonts w:cstheme="minorHAnsi"/>
          <w:vertAlign w:val="subscript"/>
        </w:rPr>
        <w:t>2</w:t>
      </w:r>
      <w:r w:rsidRPr="00FC7726">
        <w:rPr>
          <w:rFonts w:cstheme="minorHAnsi"/>
        </w:rPr>
        <w:t xml:space="preserve"> diyotları iletime girer </w:t>
      </w:r>
      <w:proofErr w:type="gramStart"/>
      <w:r w:rsidRPr="00FC7726">
        <w:rPr>
          <w:rFonts w:cstheme="minorHAnsi"/>
        </w:rPr>
        <w:t>ve  I</w:t>
      </w:r>
      <w:proofErr w:type="gramEnd"/>
      <w:r w:rsidRPr="00FC7726">
        <w:rPr>
          <w:rFonts w:cstheme="minorHAnsi"/>
          <w:vertAlign w:val="subscript"/>
        </w:rPr>
        <w:t>0</w:t>
      </w:r>
      <w:r w:rsidRPr="00FC7726">
        <w:rPr>
          <w:rFonts w:cstheme="minorHAnsi"/>
        </w:rPr>
        <w:t xml:space="preserve"> pozitif ve E</w:t>
      </w:r>
      <w:r w:rsidRPr="00FC7726">
        <w:rPr>
          <w:rFonts w:cstheme="minorHAnsi"/>
          <w:vertAlign w:val="subscript"/>
        </w:rPr>
        <w:t xml:space="preserve">0  </w:t>
      </w:r>
      <w:r w:rsidRPr="00FC7726">
        <w:rPr>
          <w:rFonts w:cstheme="minorHAnsi"/>
        </w:rPr>
        <w:t>negatif değer alır. Dördüncü bölgede çalışma sağlanır.</w:t>
      </w:r>
    </w:p>
    <w:p w14:paraId="13D18CA3" w14:textId="77777777" w:rsidR="00511766" w:rsidRPr="00FC7726" w:rsidRDefault="00511766" w:rsidP="00511766">
      <w:pPr>
        <w:jc w:val="both"/>
        <w:rPr>
          <w:rFonts w:cstheme="minorHAnsi"/>
        </w:rPr>
      </w:pPr>
      <w:r w:rsidRPr="00FC7726">
        <w:rPr>
          <w:rFonts w:cstheme="minorHAnsi"/>
          <w:noProof/>
        </w:rPr>
        <w:lastRenderedPageBreak/>
        <w:drawing>
          <wp:inline distT="0" distB="0" distL="0" distR="0" wp14:anchorId="55B9789A" wp14:editId="475491D9">
            <wp:extent cx="2996769" cy="1684421"/>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09139" cy="1691374"/>
                    </a:xfrm>
                    <a:prstGeom prst="rect">
                      <a:avLst/>
                    </a:prstGeom>
                    <a:noFill/>
                    <a:ln>
                      <a:noFill/>
                    </a:ln>
                  </pic:spPr>
                </pic:pic>
              </a:graphicData>
            </a:graphic>
          </wp:inline>
        </w:drawing>
      </w:r>
    </w:p>
    <w:p w14:paraId="690D0681" w14:textId="77777777" w:rsidR="00511766" w:rsidRPr="00FC7726" w:rsidRDefault="00511766" w:rsidP="00511766">
      <w:pPr>
        <w:jc w:val="both"/>
        <w:rPr>
          <w:rFonts w:cstheme="minorHAnsi"/>
        </w:rPr>
      </w:pPr>
    </w:p>
    <w:p w14:paraId="33BF7308" w14:textId="77777777" w:rsidR="00511766" w:rsidRPr="00FC7726" w:rsidRDefault="00511766" w:rsidP="00511766">
      <w:pPr>
        <w:jc w:val="both"/>
        <w:rPr>
          <w:rFonts w:cstheme="minorHAnsi"/>
        </w:rPr>
      </w:pPr>
    </w:p>
    <w:p w14:paraId="52ACD086" w14:textId="77777777" w:rsidR="00511766" w:rsidRPr="00FC7726" w:rsidRDefault="00511766" w:rsidP="00511766">
      <w:pPr>
        <w:jc w:val="both"/>
        <w:rPr>
          <w:rFonts w:cstheme="minorHAnsi"/>
        </w:rPr>
      </w:pPr>
      <w:r w:rsidRPr="00FC7726">
        <w:rPr>
          <w:rFonts w:cstheme="minorHAnsi"/>
        </w:rPr>
        <w:t>CH</w:t>
      </w:r>
      <w:r w:rsidRPr="00FC7726">
        <w:rPr>
          <w:rFonts w:cstheme="minorHAnsi"/>
          <w:vertAlign w:val="subscript"/>
        </w:rPr>
        <w:t>2</w:t>
      </w:r>
      <w:r w:rsidRPr="00FC7726">
        <w:rPr>
          <w:rFonts w:cstheme="minorHAnsi"/>
        </w:rPr>
        <w:t xml:space="preserve"> ve CH</w:t>
      </w:r>
      <w:r w:rsidRPr="00FC7726">
        <w:rPr>
          <w:rFonts w:cstheme="minorHAnsi"/>
          <w:vertAlign w:val="subscript"/>
        </w:rPr>
        <w:t>3</w:t>
      </w:r>
      <w:r w:rsidRPr="00FC7726">
        <w:rPr>
          <w:rFonts w:cstheme="minorHAnsi"/>
        </w:rPr>
        <w:t xml:space="preserve"> anahtarları iletimde olduğu durumda E</w:t>
      </w:r>
      <w:proofErr w:type="gramStart"/>
      <w:r w:rsidRPr="00FC7726">
        <w:rPr>
          <w:rFonts w:cstheme="minorHAnsi"/>
          <w:vertAlign w:val="subscript"/>
        </w:rPr>
        <w:t xml:space="preserve">0  </w:t>
      </w:r>
      <w:r w:rsidRPr="00FC7726">
        <w:rPr>
          <w:rFonts w:cstheme="minorHAnsi"/>
        </w:rPr>
        <w:t>ve</w:t>
      </w:r>
      <w:proofErr w:type="gramEnd"/>
      <w:r w:rsidRPr="00FC7726">
        <w:rPr>
          <w:rFonts w:cstheme="minorHAnsi"/>
        </w:rPr>
        <w:t xml:space="preserve"> I</w:t>
      </w:r>
      <w:r w:rsidRPr="00FC7726">
        <w:rPr>
          <w:rFonts w:cstheme="minorHAnsi"/>
          <w:vertAlign w:val="subscript"/>
        </w:rPr>
        <w:t>0</w:t>
      </w:r>
      <w:r w:rsidRPr="00FC7726">
        <w:rPr>
          <w:rFonts w:cstheme="minorHAnsi"/>
        </w:rPr>
        <w:t xml:space="preserve">  değerleri negatif olur. Üçüncü bölgede çalışma sağlanır.</w:t>
      </w:r>
    </w:p>
    <w:p w14:paraId="4AC87D9F" w14:textId="77777777" w:rsidR="00511766" w:rsidRPr="00FC7726" w:rsidRDefault="00511766" w:rsidP="00511766">
      <w:pPr>
        <w:jc w:val="both"/>
        <w:rPr>
          <w:rFonts w:cstheme="minorHAnsi"/>
        </w:rPr>
      </w:pPr>
      <w:r w:rsidRPr="00FC7726">
        <w:rPr>
          <w:rFonts w:cstheme="minorHAnsi"/>
          <w:noProof/>
        </w:rPr>
        <w:drawing>
          <wp:inline distT="0" distB="0" distL="0" distR="0" wp14:anchorId="126C0CDF" wp14:editId="56369516">
            <wp:extent cx="2776748" cy="1491916"/>
            <wp:effectExtent l="0" t="0" r="508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87270" cy="1497569"/>
                    </a:xfrm>
                    <a:prstGeom prst="rect">
                      <a:avLst/>
                    </a:prstGeom>
                    <a:noFill/>
                    <a:ln>
                      <a:noFill/>
                    </a:ln>
                  </pic:spPr>
                </pic:pic>
              </a:graphicData>
            </a:graphic>
          </wp:inline>
        </w:drawing>
      </w:r>
    </w:p>
    <w:p w14:paraId="0888078B" w14:textId="77777777" w:rsidR="00511766" w:rsidRPr="00FC7726" w:rsidRDefault="00511766" w:rsidP="00511766">
      <w:pPr>
        <w:jc w:val="both"/>
        <w:rPr>
          <w:rFonts w:cstheme="minorHAnsi"/>
        </w:rPr>
      </w:pPr>
      <w:r w:rsidRPr="00FC7726">
        <w:rPr>
          <w:rFonts w:cstheme="minorHAnsi"/>
        </w:rPr>
        <w:t>CH</w:t>
      </w:r>
      <w:r w:rsidRPr="00FC7726">
        <w:rPr>
          <w:rFonts w:cstheme="minorHAnsi"/>
          <w:vertAlign w:val="subscript"/>
        </w:rPr>
        <w:t>2</w:t>
      </w:r>
      <w:r w:rsidRPr="00FC7726">
        <w:rPr>
          <w:rFonts w:cstheme="minorHAnsi"/>
        </w:rPr>
        <w:t xml:space="preserve"> ve CH</w:t>
      </w:r>
      <w:r w:rsidRPr="00FC7726">
        <w:rPr>
          <w:rFonts w:cstheme="minorHAnsi"/>
          <w:vertAlign w:val="subscript"/>
        </w:rPr>
        <w:t>3</w:t>
      </w:r>
      <w:r w:rsidRPr="00FC7726">
        <w:rPr>
          <w:rFonts w:cstheme="minorHAnsi"/>
        </w:rPr>
        <w:t xml:space="preserve"> anahtarları kesimde olduğu durumda D</w:t>
      </w:r>
      <w:r w:rsidRPr="00FC7726">
        <w:rPr>
          <w:rFonts w:cstheme="minorHAnsi"/>
          <w:vertAlign w:val="subscript"/>
        </w:rPr>
        <w:t>1</w:t>
      </w:r>
      <w:r w:rsidRPr="00FC7726">
        <w:rPr>
          <w:rFonts w:cstheme="minorHAnsi"/>
        </w:rPr>
        <w:t xml:space="preserve"> ve D</w:t>
      </w:r>
      <w:r w:rsidRPr="00FC7726">
        <w:rPr>
          <w:rFonts w:cstheme="minorHAnsi"/>
          <w:vertAlign w:val="subscript"/>
        </w:rPr>
        <w:t>4</w:t>
      </w:r>
      <w:r w:rsidRPr="00FC7726">
        <w:rPr>
          <w:rFonts w:cstheme="minorHAnsi"/>
        </w:rPr>
        <w:t xml:space="preserve"> diyotları iletime girer ve E</w:t>
      </w:r>
      <w:proofErr w:type="gramStart"/>
      <w:r w:rsidRPr="00FC7726">
        <w:rPr>
          <w:rFonts w:cstheme="minorHAnsi"/>
          <w:vertAlign w:val="subscript"/>
        </w:rPr>
        <w:t xml:space="preserve">0  </w:t>
      </w:r>
      <w:r w:rsidRPr="00FC7726">
        <w:rPr>
          <w:rFonts w:cstheme="minorHAnsi"/>
        </w:rPr>
        <w:t>pozitif</w:t>
      </w:r>
      <w:proofErr w:type="gramEnd"/>
      <w:r w:rsidRPr="00FC7726">
        <w:rPr>
          <w:rFonts w:cstheme="minorHAnsi"/>
        </w:rPr>
        <w:t xml:space="preserve"> ve I</w:t>
      </w:r>
      <w:r w:rsidRPr="00FC7726">
        <w:rPr>
          <w:rFonts w:cstheme="minorHAnsi"/>
          <w:vertAlign w:val="subscript"/>
        </w:rPr>
        <w:t>0</w:t>
      </w:r>
      <w:r w:rsidRPr="00FC7726">
        <w:rPr>
          <w:rFonts w:cstheme="minorHAnsi"/>
        </w:rPr>
        <w:t xml:space="preserve"> negatif değer alır. Dördüncü bölgede çalışma sağlanır.</w:t>
      </w:r>
    </w:p>
    <w:p w14:paraId="65961D9C" w14:textId="77777777" w:rsidR="00511766" w:rsidRPr="00FC7726" w:rsidRDefault="00511766" w:rsidP="00511766">
      <w:pPr>
        <w:jc w:val="both"/>
        <w:rPr>
          <w:rFonts w:cstheme="minorHAnsi"/>
        </w:rPr>
      </w:pPr>
      <w:r w:rsidRPr="00FC7726">
        <w:rPr>
          <w:rFonts w:cstheme="minorHAnsi"/>
          <w:noProof/>
        </w:rPr>
        <w:drawing>
          <wp:inline distT="0" distB="0" distL="0" distR="0" wp14:anchorId="0702512D" wp14:editId="7EF0D933">
            <wp:extent cx="2617397" cy="1443789"/>
            <wp:effectExtent l="0" t="0" r="0" b="444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26858" cy="1449008"/>
                    </a:xfrm>
                    <a:prstGeom prst="rect">
                      <a:avLst/>
                    </a:prstGeom>
                    <a:noFill/>
                    <a:ln>
                      <a:noFill/>
                    </a:ln>
                  </pic:spPr>
                </pic:pic>
              </a:graphicData>
            </a:graphic>
          </wp:inline>
        </w:drawing>
      </w:r>
    </w:p>
    <w:p w14:paraId="4AFAD9C4" w14:textId="77777777" w:rsidR="00511766" w:rsidRPr="00FC7726" w:rsidRDefault="00511766" w:rsidP="00511766">
      <w:pPr>
        <w:jc w:val="both"/>
        <w:rPr>
          <w:rFonts w:cstheme="minorHAnsi"/>
        </w:rPr>
      </w:pPr>
      <w:r w:rsidRPr="00FC7726">
        <w:rPr>
          <w:rFonts w:cstheme="minorHAnsi"/>
        </w:rPr>
        <w:t xml:space="preserve"> Bölgeli çalışma devresi ileri ve geri yönlü olmak üzere iki köprünün birleşiminden oluşur. CH1 CH4 gibi anahtarlama elemanları ileri köprü dönüştürücüyü oluşturur ve </w:t>
      </w:r>
      <w:proofErr w:type="spellStart"/>
      <w:r w:rsidRPr="00FC7726">
        <w:rPr>
          <w:rFonts w:cstheme="minorHAnsi"/>
        </w:rPr>
        <w:t>energi</w:t>
      </w:r>
      <w:proofErr w:type="spellEnd"/>
      <w:r w:rsidRPr="00FC7726">
        <w:rPr>
          <w:rFonts w:cstheme="minorHAnsi"/>
        </w:rPr>
        <w:t xml:space="preserve"> kaynaktan yüke doğru akar ve yük beslenir. D1 ve D4 diyotları ise geri yönlü köprü dönüştürücü </w:t>
      </w:r>
      <w:proofErr w:type="spellStart"/>
      <w:proofErr w:type="gramStart"/>
      <w:r w:rsidRPr="00FC7726">
        <w:rPr>
          <w:rFonts w:cstheme="minorHAnsi"/>
        </w:rPr>
        <w:t>elemanlarıdır.Enerjinin</w:t>
      </w:r>
      <w:proofErr w:type="spellEnd"/>
      <w:proofErr w:type="gramEnd"/>
      <w:r w:rsidRPr="00FC7726">
        <w:rPr>
          <w:rFonts w:cstheme="minorHAnsi"/>
        </w:rPr>
        <w:t xml:space="preserve"> yükten kaynağa doğru akmasını sağlarlar. </w:t>
      </w:r>
    </w:p>
    <w:p w14:paraId="148103DB" w14:textId="77777777" w:rsidR="00511766" w:rsidRPr="00FC7726" w:rsidRDefault="00511766" w:rsidP="00511766">
      <w:pPr>
        <w:jc w:val="both"/>
        <w:rPr>
          <w:rFonts w:cstheme="minorHAnsi"/>
        </w:rPr>
      </w:pPr>
    </w:p>
    <w:p w14:paraId="347D9F42" w14:textId="77777777" w:rsidR="00511766" w:rsidRPr="00FC7726" w:rsidRDefault="00511766" w:rsidP="00511766">
      <w:pPr>
        <w:jc w:val="both"/>
        <w:rPr>
          <w:rFonts w:cstheme="minorHAnsi"/>
        </w:rPr>
      </w:pPr>
      <w:r w:rsidRPr="00FC7726">
        <w:rPr>
          <w:rFonts w:cstheme="minorHAnsi"/>
          <w:noProof/>
        </w:rPr>
        <w:drawing>
          <wp:inline distT="0" distB="0" distL="0" distR="0" wp14:anchorId="78C98005" wp14:editId="654141D1">
            <wp:extent cx="2849494" cy="1251284"/>
            <wp:effectExtent l="0" t="0" r="8255" b="635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4869" b="14748"/>
                    <a:stretch/>
                  </pic:blipFill>
                  <pic:spPr bwMode="auto">
                    <a:xfrm>
                      <a:off x="0" y="0"/>
                      <a:ext cx="2868749" cy="1259739"/>
                    </a:xfrm>
                    <a:prstGeom prst="rect">
                      <a:avLst/>
                    </a:prstGeom>
                    <a:noFill/>
                    <a:ln>
                      <a:noFill/>
                    </a:ln>
                    <a:extLst>
                      <a:ext uri="{53640926-AAD7-44D8-BBD7-CCE9431645EC}">
                        <a14:shadowObscured xmlns:a14="http://schemas.microsoft.com/office/drawing/2010/main"/>
                      </a:ext>
                    </a:extLst>
                  </pic:spPr>
                </pic:pic>
              </a:graphicData>
            </a:graphic>
          </wp:inline>
        </w:drawing>
      </w:r>
    </w:p>
    <w:p w14:paraId="52537161" w14:textId="77777777" w:rsidR="00511766" w:rsidRPr="00FC7726" w:rsidRDefault="00511766" w:rsidP="00511766">
      <w:pPr>
        <w:jc w:val="both"/>
        <w:rPr>
          <w:rFonts w:cstheme="minorHAnsi"/>
          <w:b/>
          <w:bCs/>
        </w:rPr>
      </w:pPr>
      <w:r w:rsidRPr="00FC7726">
        <w:rPr>
          <w:rFonts w:cstheme="minorHAnsi"/>
          <w:b/>
          <w:bCs/>
        </w:rPr>
        <w:lastRenderedPageBreak/>
        <w:t>İleri yönlü Motor çalışma</w:t>
      </w:r>
    </w:p>
    <w:p w14:paraId="66317E3D" w14:textId="77777777" w:rsidR="00511766" w:rsidRPr="00FC7726" w:rsidRDefault="00511766" w:rsidP="00511766">
      <w:pPr>
        <w:jc w:val="both"/>
        <w:rPr>
          <w:rFonts w:cstheme="minorHAnsi"/>
        </w:rPr>
      </w:pPr>
      <w:r w:rsidRPr="00FC7726">
        <w:rPr>
          <w:rFonts w:cstheme="minorHAnsi"/>
        </w:rPr>
        <w:t>CH</w:t>
      </w:r>
      <w:r w:rsidRPr="00FC7726">
        <w:rPr>
          <w:rFonts w:cstheme="minorHAnsi"/>
          <w:vertAlign w:val="subscript"/>
        </w:rPr>
        <w:t>1</w:t>
      </w:r>
      <w:r w:rsidRPr="00FC7726">
        <w:rPr>
          <w:rFonts w:cstheme="minorHAnsi"/>
        </w:rPr>
        <w:t xml:space="preserve"> ve CH</w:t>
      </w:r>
      <w:r w:rsidRPr="00FC7726">
        <w:rPr>
          <w:rFonts w:cstheme="minorHAnsi"/>
          <w:vertAlign w:val="subscript"/>
        </w:rPr>
        <w:t>4</w:t>
      </w:r>
      <w:r w:rsidRPr="00FC7726">
        <w:rPr>
          <w:rFonts w:cstheme="minorHAnsi"/>
        </w:rPr>
        <w:t xml:space="preserve"> anahtarları iletimde olduğu durumda yük gerilimi kaynak akımına eşit olur (</w:t>
      </w:r>
      <w:proofErr w:type="spellStart"/>
      <w:r w:rsidRPr="00FC7726">
        <w:rPr>
          <w:rFonts w:cstheme="minorHAnsi"/>
        </w:rPr>
        <w:t>Va</w:t>
      </w:r>
      <w:proofErr w:type="spellEnd"/>
      <w:r w:rsidRPr="00FC7726">
        <w:rPr>
          <w:rFonts w:cstheme="minorHAnsi"/>
        </w:rPr>
        <w:t>=</w:t>
      </w:r>
      <w:proofErr w:type="spellStart"/>
      <w:r w:rsidRPr="00FC7726">
        <w:rPr>
          <w:rFonts w:cstheme="minorHAnsi"/>
        </w:rPr>
        <w:t>Vs</w:t>
      </w:r>
      <w:proofErr w:type="spellEnd"/>
      <w:r w:rsidRPr="00FC7726">
        <w:rPr>
          <w:rFonts w:cstheme="minorHAnsi"/>
        </w:rPr>
        <w:t xml:space="preserve">) ve yükten </w:t>
      </w:r>
      <w:proofErr w:type="spellStart"/>
      <w:r w:rsidRPr="00FC7726">
        <w:rPr>
          <w:rFonts w:cstheme="minorHAnsi"/>
        </w:rPr>
        <w:t>İa</w:t>
      </w:r>
      <w:proofErr w:type="spellEnd"/>
      <w:r w:rsidRPr="00FC7726">
        <w:rPr>
          <w:rFonts w:cstheme="minorHAnsi"/>
        </w:rPr>
        <w:t xml:space="preserve"> akım geçer.  Hem çıkış gerilimi </w:t>
      </w:r>
      <w:proofErr w:type="spellStart"/>
      <w:r w:rsidRPr="00FC7726">
        <w:rPr>
          <w:rFonts w:cstheme="minorHAnsi"/>
        </w:rPr>
        <w:t>hemde</w:t>
      </w:r>
      <w:proofErr w:type="spellEnd"/>
      <w:r w:rsidRPr="00FC7726">
        <w:rPr>
          <w:rFonts w:cstheme="minorHAnsi"/>
        </w:rPr>
        <w:t xml:space="preserve"> yük akımı pozitif değer alır. CH4 anahtarı kesime girerse onun serbest geçiş </w:t>
      </w:r>
      <w:proofErr w:type="spellStart"/>
      <w:r w:rsidRPr="00FC7726">
        <w:rPr>
          <w:rFonts w:cstheme="minorHAnsi"/>
        </w:rPr>
        <w:t>diyodu</w:t>
      </w:r>
      <w:proofErr w:type="spellEnd"/>
      <w:r w:rsidRPr="00FC7726">
        <w:rPr>
          <w:rFonts w:cstheme="minorHAnsi"/>
        </w:rPr>
        <w:t xml:space="preserve"> olan D4 </w:t>
      </w:r>
      <w:proofErr w:type="spellStart"/>
      <w:r w:rsidRPr="00FC7726">
        <w:rPr>
          <w:rFonts w:cstheme="minorHAnsi"/>
        </w:rPr>
        <w:t>diyodu</w:t>
      </w:r>
      <w:proofErr w:type="spellEnd"/>
      <w:r w:rsidRPr="00FC7726">
        <w:rPr>
          <w:rFonts w:cstheme="minorHAnsi"/>
        </w:rPr>
        <w:t xml:space="preserve"> iletime girer. Bu şekilde birinci bölgede hem çıkış gerilimi </w:t>
      </w:r>
      <w:proofErr w:type="spellStart"/>
      <w:r w:rsidRPr="00FC7726">
        <w:rPr>
          <w:rFonts w:cstheme="minorHAnsi"/>
        </w:rPr>
        <w:t>hemde</w:t>
      </w:r>
      <w:proofErr w:type="spellEnd"/>
      <w:r w:rsidRPr="00FC7726">
        <w:rPr>
          <w:rFonts w:cstheme="minorHAnsi"/>
        </w:rPr>
        <w:t xml:space="preserve"> yük akımı kontrol edilebilir.</w:t>
      </w:r>
    </w:p>
    <w:p w14:paraId="13C4C87F" w14:textId="77777777" w:rsidR="00511766" w:rsidRPr="00FC7726" w:rsidRDefault="00511766" w:rsidP="00511766">
      <w:pPr>
        <w:jc w:val="both"/>
        <w:rPr>
          <w:rFonts w:cstheme="minorHAnsi"/>
          <w:b/>
          <w:bCs/>
        </w:rPr>
      </w:pPr>
      <w:r w:rsidRPr="00FC7726">
        <w:rPr>
          <w:rFonts w:cstheme="minorHAnsi"/>
          <w:b/>
          <w:bCs/>
        </w:rPr>
        <w:t xml:space="preserve">İleri yönlü Frenleme </w:t>
      </w:r>
      <w:proofErr w:type="spellStart"/>
      <w:r w:rsidRPr="00FC7726">
        <w:rPr>
          <w:rFonts w:cstheme="minorHAnsi"/>
          <w:b/>
          <w:bCs/>
        </w:rPr>
        <w:t>Modu</w:t>
      </w:r>
      <w:proofErr w:type="spellEnd"/>
    </w:p>
    <w:p w14:paraId="7F4C7DE9" w14:textId="77777777" w:rsidR="00511766" w:rsidRPr="00FC7726" w:rsidRDefault="00511766" w:rsidP="00511766">
      <w:pPr>
        <w:jc w:val="both"/>
        <w:rPr>
          <w:rFonts w:cstheme="minorHAnsi"/>
        </w:rPr>
      </w:pPr>
      <w:r w:rsidRPr="00FC7726">
        <w:rPr>
          <w:rFonts w:cstheme="minorHAnsi"/>
        </w:rPr>
        <w:t xml:space="preserve">CH2 çalışır durumda ve diğer üç anahtar kapalı tutulacaktır. CH2 negatif olduğu için </w:t>
      </w:r>
      <w:proofErr w:type="spellStart"/>
      <w:r w:rsidRPr="00FC7726">
        <w:rPr>
          <w:rFonts w:cstheme="minorHAnsi"/>
        </w:rPr>
        <w:t>indüktör</w:t>
      </w:r>
      <w:proofErr w:type="spellEnd"/>
      <w:r w:rsidRPr="00FC7726">
        <w:rPr>
          <w:rFonts w:cstheme="minorHAnsi"/>
        </w:rPr>
        <w:t xml:space="preserve"> L'den akmaya başlar. CH2, E ve D4. CH2 anahtarı iletimde enerji </w:t>
      </w:r>
      <w:proofErr w:type="spellStart"/>
      <w:r w:rsidRPr="00FC7726">
        <w:rPr>
          <w:rFonts w:cstheme="minorHAnsi"/>
        </w:rPr>
        <w:t>endüktansada</w:t>
      </w:r>
      <w:proofErr w:type="spellEnd"/>
      <w:r w:rsidRPr="00FC7726">
        <w:rPr>
          <w:rFonts w:cstheme="minorHAnsi"/>
        </w:rPr>
        <w:t xml:space="preserve"> depolanır. CH2 kapalıyken akım, D1 ve D4 diyotları aracılığıyla akım kaynağa doğru akar. </w:t>
      </w:r>
      <w:proofErr w:type="gramStart"/>
      <w:r w:rsidRPr="00FC7726">
        <w:rPr>
          <w:rFonts w:cstheme="minorHAnsi"/>
        </w:rPr>
        <w:t xml:space="preserve">Burada  </w:t>
      </w:r>
      <w:proofErr w:type="spellStart"/>
      <w:r w:rsidRPr="00FC7726">
        <w:rPr>
          <w:rFonts w:cstheme="minorHAnsi"/>
        </w:rPr>
        <w:t>Vs</w:t>
      </w:r>
      <w:proofErr w:type="spellEnd"/>
      <w:proofErr w:type="gramEnd"/>
      <w:r w:rsidRPr="00FC7726">
        <w:rPr>
          <w:rFonts w:cstheme="minorHAnsi"/>
        </w:rPr>
        <w:t xml:space="preserve"> kaynak voltajı (E + </w:t>
      </w:r>
      <w:proofErr w:type="spellStart"/>
      <w:r w:rsidRPr="00FC7726">
        <w:rPr>
          <w:rFonts w:cstheme="minorHAnsi"/>
        </w:rPr>
        <w:t>L.di</w:t>
      </w:r>
      <w:proofErr w:type="spellEnd"/>
      <w:r w:rsidRPr="00FC7726">
        <w:rPr>
          <w:rFonts w:cstheme="minorHAnsi"/>
        </w:rPr>
        <w:t xml:space="preserve"> / </w:t>
      </w:r>
      <w:proofErr w:type="spellStart"/>
      <w:r w:rsidRPr="00FC7726">
        <w:rPr>
          <w:rFonts w:cstheme="minorHAnsi"/>
        </w:rPr>
        <w:t>dt</w:t>
      </w:r>
      <w:proofErr w:type="spellEnd"/>
      <w:r w:rsidRPr="00FC7726">
        <w:rPr>
          <w:rFonts w:cstheme="minorHAnsi"/>
        </w:rPr>
        <w:t>) daha fazla olacaktır. Güç yükten kaynağa doğru geri beslendiğinden, ikinci bölgede çalışma sağlanmış olacaktır.</w:t>
      </w:r>
    </w:p>
    <w:p w14:paraId="34874251" w14:textId="77777777" w:rsidR="00511766" w:rsidRPr="00FC7726" w:rsidRDefault="00511766" w:rsidP="00511766">
      <w:pPr>
        <w:jc w:val="both"/>
        <w:rPr>
          <w:rFonts w:cstheme="minorHAnsi"/>
          <w:b/>
          <w:bCs/>
        </w:rPr>
      </w:pPr>
      <w:r w:rsidRPr="00FC7726">
        <w:rPr>
          <w:rFonts w:cstheme="minorHAnsi"/>
          <w:b/>
          <w:bCs/>
        </w:rPr>
        <w:t xml:space="preserve">Geri yönlü Motor çalışma </w:t>
      </w:r>
      <w:proofErr w:type="spellStart"/>
      <w:r w:rsidRPr="00FC7726">
        <w:rPr>
          <w:rFonts w:cstheme="minorHAnsi"/>
          <w:b/>
          <w:bCs/>
        </w:rPr>
        <w:t>Modu</w:t>
      </w:r>
      <w:proofErr w:type="spellEnd"/>
    </w:p>
    <w:p w14:paraId="4407DBD7" w14:textId="77777777" w:rsidR="00511766" w:rsidRPr="00FC7726" w:rsidRDefault="00511766" w:rsidP="00511766">
      <w:pPr>
        <w:jc w:val="both"/>
        <w:rPr>
          <w:rFonts w:cstheme="minorHAnsi"/>
        </w:rPr>
      </w:pPr>
      <w:r w:rsidRPr="00FC7726">
        <w:rPr>
          <w:rFonts w:cstheme="minorHAnsi"/>
        </w:rPr>
        <w:t xml:space="preserve">CH1 anahtarı kapalı tutulacak, CH2 anahtarı açık olacak ve CH3 </w:t>
      </w:r>
      <w:proofErr w:type="gramStart"/>
      <w:r w:rsidRPr="00FC7726">
        <w:rPr>
          <w:rFonts w:cstheme="minorHAnsi"/>
        </w:rPr>
        <w:t>anahtarı  çalıştırılacaktır</w:t>
      </w:r>
      <w:proofErr w:type="gramEnd"/>
      <w:r w:rsidRPr="00FC7726">
        <w:rPr>
          <w:rFonts w:cstheme="minorHAnsi"/>
        </w:rPr>
        <w:t xml:space="preserve">. </w:t>
      </w:r>
      <w:proofErr w:type="gramStart"/>
      <w:r w:rsidRPr="00FC7726">
        <w:rPr>
          <w:rFonts w:cstheme="minorHAnsi"/>
        </w:rPr>
        <w:t>Bu  çalışmada</w:t>
      </w:r>
      <w:proofErr w:type="gramEnd"/>
      <w:r w:rsidRPr="00FC7726">
        <w:rPr>
          <w:rFonts w:cstheme="minorHAnsi"/>
        </w:rPr>
        <w:t xml:space="preserve"> yükün uçlarındaki gerilim polaritesi ters çevrilmelidir. CH3 anahtarı açıkken, yüküne gerilimi kaynak </w:t>
      </w:r>
      <w:proofErr w:type="spellStart"/>
      <w:r w:rsidRPr="00FC7726">
        <w:rPr>
          <w:rFonts w:cstheme="minorHAnsi"/>
        </w:rPr>
        <w:t>Vs</w:t>
      </w:r>
      <w:proofErr w:type="spellEnd"/>
      <w:r w:rsidRPr="00FC7726">
        <w:rPr>
          <w:rFonts w:cstheme="minorHAnsi"/>
        </w:rPr>
        <w:t xml:space="preserve"> gerilimine eşit olur ve yük akımının değeri negatif olur. CH3 anahtarı kesime girdiğinde CH ve D4 elemanları </w:t>
      </w:r>
      <w:proofErr w:type="spellStart"/>
      <w:proofErr w:type="gramStart"/>
      <w:r w:rsidRPr="00FC7726">
        <w:rPr>
          <w:rFonts w:cstheme="minorHAnsi"/>
        </w:rPr>
        <w:t>iletimdedir.Bu</w:t>
      </w:r>
      <w:proofErr w:type="spellEnd"/>
      <w:proofErr w:type="gramEnd"/>
      <w:r w:rsidRPr="00FC7726">
        <w:rPr>
          <w:rFonts w:cstheme="minorHAnsi"/>
        </w:rPr>
        <w:t xml:space="preserve"> yollan çıkış voltajı </w:t>
      </w:r>
      <w:proofErr w:type="spellStart"/>
      <w:r w:rsidRPr="00FC7726">
        <w:rPr>
          <w:rFonts w:cstheme="minorHAnsi"/>
        </w:rPr>
        <w:t>Va</w:t>
      </w:r>
      <w:proofErr w:type="spellEnd"/>
      <w:r w:rsidRPr="00FC7726">
        <w:rPr>
          <w:rFonts w:cstheme="minorHAnsi"/>
        </w:rPr>
        <w:t xml:space="preserve"> ve Yük akımı </w:t>
      </w:r>
      <w:proofErr w:type="spellStart"/>
      <w:r w:rsidRPr="00FC7726">
        <w:rPr>
          <w:rFonts w:cstheme="minorHAnsi"/>
        </w:rPr>
        <w:t>İa</w:t>
      </w:r>
      <w:proofErr w:type="spellEnd"/>
      <w:r w:rsidRPr="00FC7726">
        <w:rPr>
          <w:rFonts w:cstheme="minorHAnsi"/>
        </w:rPr>
        <w:t xml:space="preserve"> 3. çalışma </w:t>
      </w:r>
      <w:proofErr w:type="spellStart"/>
      <w:r w:rsidRPr="00FC7726">
        <w:rPr>
          <w:rFonts w:cstheme="minorHAnsi"/>
        </w:rPr>
        <w:t>bçlgesinde</w:t>
      </w:r>
      <w:proofErr w:type="spellEnd"/>
      <w:r w:rsidRPr="00FC7726">
        <w:rPr>
          <w:rFonts w:cstheme="minorHAnsi"/>
        </w:rPr>
        <w:t xml:space="preserve"> kontrol edilir.</w:t>
      </w:r>
    </w:p>
    <w:p w14:paraId="7C89ACB4" w14:textId="77777777" w:rsidR="00511766" w:rsidRPr="00FC7726" w:rsidRDefault="00511766" w:rsidP="00511766">
      <w:pPr>
        <w:jc w:val="both"/>
        <w:rPr>
          <w:rFonts w:cstheme="minorHAnsi"/>
          <w:b/>
          <w:bCs/>
        </w:rPr>
      </w:pPr>
      <w:r w:rsidRPr="00FC7726">
        <w:rPr>
          <w:rFonts w:cstheme="minorHAnsi"/>
          <w:b/>
          <w:bCs/>
        </w:rPr>
        <w:t xml:space="preserve">Geri yönlü Frenleme </w:t>
      </w:r>
      <w:proofErr w:type="spellStart"/>
      <w:r w:rsidRPr="00FC7726">
        <w:rPr>
          <w:rFonts w:cstheme="minorHAnsi"/>
          <w:b/>
          <w:bCs/>
        </w:rPr>
        <w:t>Modu</w:t>
      </w:r>
      <w:proofErr w:type="spellEnd"/>
    </w:p>
    <w:p w14:paraId="48B38148" w14:textId="77777777" w:rsidR="00511766" w:rsidRPr="00FC7726" w:rsidRDefault="00511766" w:rsidP="00511766">
      <w:pPr>
        <w:jc w:val="both"/>
        <w:rPr>
          <w:rFonts w:cstheme="minorHAnsi"/>
        </w:rPr>
      </w:pPr>
      <w:r w:rsidRPr="00FC7726">
        <w:rPr>
          <w:rFonts w:cstheme="minorHAnsi"/>
        </w:rPr>
        <w:t xml:space="preserve">CH4 çalıştırılacak ve CH1, CH2 ve CH3 kapalı olacaktır. Kıyıcı CH4 açıldığında pozitif akım CH4anahtarı ve D2diyodu üzerinden yüke doğru akmaya başlar ve L </w:t>
      </w:r>
      <w:proofErr w:type="spellStart"/>
      <w:r w:rsidRPr="00FC7726">
        <w:rPr>
          <w:rFonts w:cstheme="minorHAnsi"/>
        </w:rPr>
        <w:t>endüktansında</w:t>
      </w:r>
      <w:proofErr w:type="spellEnd"/>
      <w:r w:rsidRPr="00FC7726">
        <w:rPr>
          <w:rFonts w:cstheme="minorHAnsi"/>
        </w:rPr>
        <w:t xml:space="preserve"> enerji depolanır. CH4 kapatıldığında akım, D2 ve D3 diyotları aracılığıyla kaynağa geri döner, yük gerilimi negatif </w:t>
      </w:r>
      <w:proofErr w:type="spellStart"/>
      <w:r w:rsidRPr="00FC7726">
        <w:rPr>
          <w:rFonts w:cstheme="minorHAnsi"/>
        </w:rPr>
        <w:t>olduğur</w:t>
      </w:r>
      <w:proofErr w:type="spellEnd"/>
      <w:r w:rsidRPr="00FC7726">
        <w:rPr>
          <w:rFonts w:cstheme="minorHAnsi"/>
        </w:rPr>
        <w:t xml:space="preserve">, ancak yük akımı pozitif olduğu için işlem dördüncü bölgededir. Güç yükten kaynağa geri döndüğünden geri yönlü frenleme </w:t>
      </w:r>
      <w:proofErr w:type="spellStart"/>
      <w:r w:rsidRPr="00FC7726">
        <w:rPr>
          <w:rFonts w:cstheme="minorHAnsi"/>
        </w:rPr>
        <w:t>modunda</w:t>
      </w:r>
      <w:proofErr w:type="spellEnd"/>
      <w:r w:rsidRPr="00FC7726">
        <w:rPr>
          <w:rFonts w:cstheme="minorHAnsi"/>
        </w:rPr>
        <w:t xml:space="preserve"> çalışma sağlanır.</w:t>
      </w:r>
    </w:p>
    <w:p w14:paraId="0C42464A" w14:textId="77777777" w:rsidR="00511766" w:rsidRPr="00604D52" w:rsidRDefault="00511766" w:rsidP="00511766">
      <w:pPr>
        <w:jc w:val="both"/>
        <w:rPr>
          <w:rFonts w:eastAsiaTheme="minorEastAsia" w:cstheme="minorHAnsi"/>
          <w:b/>
          <w:bCs/>
        </w:rPr>
      </w:pPr>
    </w:p>
    <w:p w14:paraId="658F4817" w14:textId="77777777" w:rsidR="00511766" w:rsidRDefault="00511766" w:rsidP="00511766">
      <w:pPr>
        <w:jc w:val="both"/>
        <w:rPr>
          <w:rFonts w:eastAsiaTheme="minorEastAsia" w:cstheme="minorHAnsi"/>
        </w:rPr>
      </w:pPr>
      <w:r w:rsidRPr="00604D52">
        <w:rPr>
          <w:rFonts w:eastAsiaTheme="minorEastAsia" w:cstheme="minorHAnsi"/>
          <w:b/>
          <w:bCs/>
        </w:rPr>
        <w:t xml:space="preserve">Soru </w:t>
      </w:r>
      <w:proofErr w:type="gramStart"/>
      <w:r w:rsidRPr="00604D52">
        <w:rPr>
          <w:rFonts w:eastAsiaTheme="minorEastAsia" w:cstheme="minorHAnsi"/>
          <w:b/>
          <w:bCs/>
        </w:rPr>
        <w:t>5:</w:t>
      </w:r>
      <w:r>
        <w:rPr>
          <w:rFonts w:eastAsiaTheme="minorEastAsia" w:cstheme="minorHAnsi"/>
          <w:b/>
          <w:bCs/>
        </w:rPr>
        <w:t xml:space="preserve"> </w:t>
      </w:r>
      <w:r>
        <w:rPr>
          <w:rFonts w:eastAsiaTheme="minorEastAsia" w:cstheme="minorHAnsi"/>
        </w:rPr>
        <w:t xml:space="preserve"> 4</w:t>
      </w:r>
      <w:proofErr w:type="gramEnd"/>
      <w:r>
        <w:rPr>
          <w:rFonts w:eastAsiaTheme="minorEastAsia" w:cstheme="minorHAnsi"/>
        </w:rPr>
        <w:t xml:space="preserve"> bölgeli kıyıcı devre ile dc motor kontrolü yapılmaktadır.  Motor direnci R=1 </w:t>
      </w:r>
      <w:proofErr w:type="spellStart"/>
      <w:r>
        <w:rPr>
          <w:rFonts w:eastAsiaTheme="minorEastAsia" w:cstheme="minorHAnsi"/>
        </w:rPr>
        <w:t>ohm</w:t>
      </w:r>
      <w:proofErr w:type="spellEnd"/>
      <w:r>
        <w:rPr>
          <w:rFonts w:eastAsiaTheme="minorEastAsia" w:cstheme="minorHAnsi"/>
        </w:rPr>
        <w:t xml:space="preserve">, L=10mH dir.200V dc kaynakla beslenmektedir. Motor akımı 10A iken </w:t>
      </w:r>
    </w:p>
    <w:p w14:paraId="44CD97EF" w14:textId="77777777" w:rsidR="00511766" w:rsidRPr="00CD2546" w:rsidRDefault="00511766" w:rsidP="00511766">
      <w:pPr>
        <w:pStyle w:val="ListeParagraf"/>
        <w:numPr>
          <w:ilvl w:val="0"/>
          <w:numId w:val="11"/>
        </w:numPr>
        <w:jc w:val="both"/>
        <w:rPr>
          <w:rFonts w:eastAsiaTheme="minorEastAsia" w:cstheme="minorHAnsi"/>
        </w:rPr>
      </w:pPr>
      <w:proofErr w:type="spellStart"/>
      <w:r w:rsidRPr="00CD2546">
        <w:rPr>
          <w:rFonts w:eastAsiaTheme="minorEastAsia" w:cstheme="minorHAnsi"/>
        </w:rPr>
        <w:t>E</w:t>
      </w:r>
      <w:r w:rsidRPr="00CD2546">
        <w:rPr>
          <w:rFonts w:eastAsiaTheme="minorEastAsia" w:cstheme="minorHAnsi"/>
          <w:vertAlign w:val="subscript"/>
        </w:rPr>
        <w:t>b</w:t>
      </w:r>
      <w:proofErr w:type="spellEnd"/>
      <w:r w:rsidRPr="00CD2546">
        <w:rPr>
          <w:rFonts w:eastAsiaTheme="minorEastAsia" w:cstheme="minorHAnsi"/>
        </w:rPr>
        <w:t xml:space="preserve"> =150 V iken kıyıcı devrenin doluluk oranı,</w:t>
      </w:r>
    </w:p>
    <w:p w14:paraId="1E4A9626" w14:textId="77777777" w:rsidR="00511766" w:rsidRPr="00CD2546" w:rsidRDefault="00511766" w:rsidP="00511766">
      <w:pPr>
        <w:pStyle w:val="ListeParagraf"/>
        <w:numPr>
          <w:ilvl w:val="0"/>
          <w:numId w:val="11"/>
        </w:numPr>
        <w:jc w:val="both"/>
        <w:rPr>
          <w:rFonts w:eastAsiaTheme="minorEastAsia" w:cstheme="minorHAnsi"/>
        </w:rPr>
      </w:pPr>
      <w:proofErr w:type="spellStart"/>
      <w:r>
        <w:rPr>
          <w:rFonts w:eastAsiaTheme="minorEastAsia" w:cstheme="minorHAnsi"/>
        </w:rPr>
        <w:t>E</w:t>
      </w:r>
      <w:r w:rsidRPr="00CD2546">
        <w:rPr>
          <w:rFonts w:eastAsiaTheme="minorEastAsia" w:cstheme="minorHAnsi"/>
          <w:vertAlign w:val="subscript"/>
        </w:rPr>
        <w:t>b</w:t>
      </w:r>
      <w:proofErr w:type="spellEnd"/>
      <w:r>
        <w:rPr>
          <w:rFonts w:eastAsiaTheme="minorEastAsia" w:cstheme="minorHAnsi"/>
        </w:rPr>
        <w:t xml:space="preserve"> = -110 V iken kıyıcı devrenin doluluk oranını bulunuz.</w:t>
      </w:r>
    </w:p>
    <w:p w14:paraId="2E6EFFFB" w14:textId="77777777" w:rsidR="00511766" w:rsidRPr="00CD2546" w:rsidRDefault="00511766" w:rsidP="00511766">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o</m:t>
              </m:r>
            </m:sub>
          </m:sSub>
          <m:r>
            <w:rPr>
              <w:rFonts w:ascii="Cambria Math" w:eastAsiaTheme="minorEastAsia" w:hAnsi="Cambria Math" w:cstheme="minorHAnsi"/>
            </w:rPr>
            <m:t xml:space="preserve">=2 </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dc</m:t>
              </m:r>
            </m:sub>
          </m:sSub>
          <m:r>
            <w:rPr>
              <w:rFonts w:ascii="Cambria Math" w:eastAsiaTheme="minorEastAsia" w:hAnsi="Cambria Math" w:cstheme="minorHAnsi"/>
            </w:rPr>
            <m:t xml:space="preserve"> </m:t>
          </m:r>
          <m:d>
            <m:dPr>
              <m:ctrlPr>
                <w:rPr>
                  <w:rFonts w:ascii="Cambria Math" w:eastAsiaTheme="minorEastAsia" w:hAnsi="Cambria Math" w:cstheme="minorHAnsi"/>
                </w:rPr>
              </m:ctrlPr>
            </m:dPr>
            <m:e>
              <m:r>
                <w:rPr>
                  <w:rFonts w:ascii="Cambria Math" w:eastAsiaTheme="minorEastAsia" w:hAnsi="Cambria Math" w:cstheme="minorHAnsi"/>
                </w:rPr>
                <m:t>α-0,5</m:t>
              </m:r>
            </m:e>
          </m:d>
        </m:oMath>
      </m:oMathPara>
    </w:p>
    <w:p w14:paraId="735F014B" w14:textId="77777777" w:rsidR="00511766" w:rsidRPr="00CD2546" w:rsidRDefault="00511766" w:rsidP="00511766">
      <w:pPr>
        <w:pStyle w:val="ListeParagraf"/>
        <w:numPr>
          <w:ilvl w:val="0"/>
          <w:numId w:val="12"/>
        </w:numPr>
        <w:jc w:val="both"/>
        <w:rPr>
          <w:rFonts w:eastAsiaTheme="minorEastAsia" w:cstheme="minorHAnsi"/>
        </w:rPr>
      </w:pPr>
      <m:oMath>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o</m:t>
            </m:r>
          </m:sub>
        </m:sSub>
        <m:r>
          <w:rPr>
            <w:rFonts w:ascii="Cambria Math" w:eastAsiaTheme="minorEastAsia" w:hAnsi="Cambria Math" w:cstheme="minorHAnsi"/>
          </w:rPr>
          <m:t xml:space="preserve">= </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o</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b</m:t>
                </m:r>
              </m:sub>
            </m:sSub>
          </m:num>
          <m:den>
            <m:r>
              <w:rPr>
                <w:rFonts w:ascii="Cambria Math" w:eastAsiaTheme="minorEastAsia" w:hAnsi="Cambria Math" w:cstheme="minorHAnsi"/>
              </w:rPr>
              <m:t>R</m:t>
            </m:r>
          </m:den>
        </m:f>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 xml:space="preserve">2 </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dc</m:t>
                </m:r>
              </m:sub>
            </m:sSub>
            <m:r>
              <w:rPr>
                <w:rFonts w:ascii="Cambria Math" w:eastAsiaTheme="minorEastAsia" w:hAnsi="Cambria Math" w:cstheme="minorHAnsi"/>
              </w:rPr>
              <m:t xml:space="preserve"> </m:t>
            </m:r>
            <m:d>
              <m:dPr>
                <m:ctrlPr>
                  <w:rPr>
                    <w:rFonts w:ascii="Cambria Math" w:eastAsiaTheme="minorEastAsia" w:hAnsi="Cambria Math" w:cstheme="minorHAnsi"/>
                  </w:rPr>
                </m:ctrlPr>
              </m:dPr>
              <m:e>
                <m:r>
                  <w:rPr>
                    <w:rFonts w:ascii="Cambria Math" w:eastAsiaTheme="minorEastAsia" w:hAnsi="Cambria Math" w:cstheme="minorHAnsi"/>
                  </w:rPr>
                  <m:t>α-0,5</m:t>
                </m:r>
              </m:e>
            </m:d>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b</m:t>
                </m:r>
              </m:sub>
            </m:sSub>
          </m:num>
          <m:den>
            <m:r>
              <w:rPr>
                <w:rFonts w:ascii="Cambria Math" w:eastAsiaTheme="minorEastAsia" w:hAnsi="Cambria Math" w:cstheme="minorHAnsi"/>
              </w:rPr>
              <m:t>R</m:t>
            </m:r>
          </m:den>
        </m:f>
      </m:oMath>
    </w:p>
    <w:p w14:paraId="1EC19488" w14:textId="77777777" w:rsidR="00511766" w:rsidRPr="00CD2546" w:rsidRDefault="00511766" w:rsidP="00511766">
      <w:pPr>
        <w:pStyle w:val="ListeParagraf"/>
        <w:jc w:val="both"/>
        <w:rPr>
          <w:rFonts w:eastAsiaTheme="minorEastAsia" w:cstheme="minorHAnsi"/>
        </w:rPr>
      </w:pPr>
      <m:oMathPara>
        <m:oMathParaPr>
          <m:jc m:val="left"/>
        </m:oMathParaPr>
        <m:oMath>
          <m:r>
            <w:rPr>
              <w:rFonts w:ascii="Cambria Math" w:eastAsiaTheme="minorEastAsia" w:hAnsi="Cambria Math" w:cstheme="minorHAnsi"/>
            </w:rPr>
            <m:t xml:space="preserve">10= </m:t>
          </m:r>
          <m:f>
            <m:fPr>
              <m:ctrlPr>
                <w:rPr>
                  <w:rFonts w:ascii="Cambria Math" w:eastAsiaTheme="minorEastAsia" w:hAnsi="Cambria Math" w:cstheme="minorHAnsi"/>
                  <w:i/>
                </w:rPr>
              </m:ctrlPr>
            </m:fPr>
            <m:num>
              <m:r>
                <w:rPr>
                  <w:rFonts w:ascii="Cambria Math" w:eastAsiaTheme="minorEastAsia" w:hAnsi="Cambria Math" w:cstheme="minorHAnsi"/>
                </w:rPr>
                <m:t xml:space="preserve">2 x200x </m:t>
              </m:r>
              <m:d>
                <m:dPr>
                  <m:ctrlPr>
                    <w:rPr>
                      <w:rFonts w:ascii="Cambria Math" w:eastAsiaTheme="minorEastAsia" w:hAnsi="Cambria Math" w:cstheme="minorHAnsi"/>
                    </w:rPr>
                  </m:ctrlPr>
                </m:dPr>
                <m:e>
                  <m:r>
                    <w:rPr>
                      <w:rFonts w:ascii="Cambria Math" w:eastAsiaTheme="minorEastAsia" w:hAnsi="Cambria Math" w:cstheme="minorHAnsi"/>
                    </w:rPr>
                    <m:t>α-0,5</m:t>
                  </m:r>
                </m:e>
              </m:d>
              <m:r>
                <w:rPr>
                  <w:rFonts w:ascii="Cambria Math" w:eastAsiaTheme="minorEastAsia" w:hAnsi="Cambria Math" w:cstheme="minorHAnsi"/>
                </w:rPr>
                <m:t>-150</m:t>
              </m:r>
            </m:num>
            <m:den>
              <m:r>
                <w:rPr>
                  <w:rFonts w:ascii="Cambria Math" w:eastAsiaTheme="minorEastAsia" w:hAnsi="Cambria Math" w:cstheme="minorHAnsi"/>
                </w:rPr>
                <m:t>0,1</m:t>
              </m:r>
            </m:den>
          </m:f>
        </m:oMath>
      </m:oMathPara>
    </w:p>
    <w:p w14:paraId="036BE9AC" w14:textId="77777777" w:rsidR="00511766" w:rsidRPr="00CD2546" w:rsidRDefault="00511766" w:rsidP="00511766">
      <w:pPr>
        <w:pStyle w:val="ListeParagraf"/>
        <w:jc w:val="both"/>
        <w:rPr>
          <w:rFonts w:eastAsiaTheme="minorEastAsia" w:cstheme="minorHAnsi"/>
        </w:rPr>
      </w:pPr>
      <m:oMathPara>
        <m:oMathParaPr>
          <m:jc m:val="left"/>
        </m:oMathParaPr>
        <m:oMath>
          <m:r>
            <w:rPr>
              <w:rFonts w:ascii="Cambria Math" w:eastAsiaTheme="minorEastAsia" w:hAnsi="Cambria Math" w:cstheme="minorHAnsi"/>
            </w:rPr>
            <m:t>α=0,876</m:t>
          </m:r>
        </m:oMath>
      </m:oMathPara>
    </w:p>
    <w:p w14:paraId="5DF00ACE" w14:textId="77777777" w:rsidR="00511766" w:rsidRDefault="00511766" w:rsidP="00511766">
      <w:pPr>
        <w:pStyle w:val="ListeParagraf"/>
        <w:jc w:val="both"/>
        <w:rPr>
          <w:rFonts w:eastAsiaTheme="minorEastAsia" w:cstheme="minorHAnsi"/>
        </w:rPr>
      </w:pPr>
      <m:oMath>
        <m:r>
          <w:rPr>
            <w:rFonts w:ascii="Cambria Math" w:eastAsiaTheme="minorEastAsia" w:hAnsi="Cambria Math" w:cstheme="minorHAnsi"/>
          </w:rPr>
          <m:t xml:space="preserve">α&gt;0,5 </m:t>
        </m:r>
      </m:oMath>
      <w:r>
        <w:rPr>
          <w:rFonts w:eastAsiaTheme="minorEastAsia" w:cstheme="minorHAnsi"/>
        </w:rPr>
        <w:t xml:space="preserve"> </w:t>
      </w:r>
      <w:proofErr w:type="gramStart"/>
      <w:r>
        <w:rPr>
          <w:rFonts w:eastAsiaTheme="minorEastAsia" w:cstheme="minorHAnsi"/>
        </w:rPr>
        <w:t>oldugundan</w:t>
      </w:r>
      <w:proofErr w:type="gramEnd"/>
      <w:r>
        <w:rPr>
          <w:rFonts w:eastAsiaTheme="minorEastAsia" w:cstheme="minorHAnsi"/>
        </w:rPr>
        <w:t xml:space="preserve"> dolayı ileri yönlü motor çalışma modunda çalışır.</w:t>
      </w:r>
    </w:p>
    <w:p w14:paraId="5CDB57D4" w14:textId="77777777" w:rsidR="00511766" w:rsidRPr="00CD2546" w:rsidRDefault="00511766" w:rsidP="00511766">
      <w:pPr>
        <w:pStyle w:val="ListeParagraf"/>
        <w:numPr>
          <w:ilvl w:val="0"/>
          <w:numId w:val="12"/>
        </w:numPr>
        <w:jc w:val="both"/>
        <w:rPr>
          <w:rFonts w:eastAsiaTheme="minorEastAsia" w:cstheme="minorHAnsi"/>
        </w:rPr>
      </w:pPr>
      <m:oMath>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o</m:t>
            </m:r>
          </m:sub>
        </m:sSub>
        <m:r>
          <w:rPr>
            <w:rFonts w:ascii="Cambria Math" w:eastAsiaTheme="minorEastAsia" w:hAnsi="Cambria Math" w:cstheme="minorHAnsi"/>
          </w:rPr>
          <m:t xml:space="preserve">= </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o</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b</m:t>
                </m:r>
              </m:sub>
            </m:sSub>
          </m:num>
          <m:den>
            <m:r>
              <w:rPr>
                <w:rFonts w:ascii="Cambria Math" w:eastAsiaTheme="minorEastAsia" w:hAnsi="Cambria Math" w:cstheme="minorHAnsi"/>
              </w:rPr>
              <m:t>R</m:t>
            </m:r>
          </m:den>
        </m:f>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 xml:space="preserve">2 </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dc</m:t>
                </m:r>
              </m:sub>
            </m:sSub>
            <m:r>
              <w:rPr>
                <w:rFonts w:ascii="Cambria Math" w:eastAsiaTheme="minorEastAsia" w:hAnsi="Cambria Math" w:cstheme="minorHAnsi"/>
              </w:rPr>
              <m:t xml:space="preserve"> </m:t>
            </m:r>
            <m:d>
              <m:dPr>
                <m:ctrlPr>
                  <w:rPr>
                    <w:rFonts w:ascii="Cambria Math" w:eastAsiaTheme="minorEastAsia" w:hAnsi="Cambria Math" w:cstheme="minorHAnsi"/>
                  </w:rPr>
                </m:ctrlPr>
              </m:dPr>
              <m:e>
                <m:r>
                  <w:rPr>
                    <w:rFonts w:ascii="Cambria Math" w:eastAsiaTheme="minorEastAsia" w:hAnsi="Cambria Math" w:cstheme="minorHAnsi"/>
                  </w:rPr>
                  <m:t>α-0,5</m:t>
                </m:r>
              </m:e>
            </m:d>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b</m:t>
                </m:r>
              </m:sub>
            </m:sSub>
          </m:num>
          <m:den>
            <m:r>
              <w:rPr>
                <w:rFonts w:ascii="Cambria Math" w:eastAsiaTheme="minorEastAsia" w:hAnsi="Cambria Math" w:cstheme="minorHAnsi"/>
              </w:rPr>
              <m:t>R</m:t>
            </m:r>
          </m:den>
        </m:f>
      </m:oMath>
    </w:p>
    <w:p w14:paraId="65C5356F" w14:textId="77777777" w:rsidR="00511766" w:rsidRPr="00CD2546" w:rsidRDefault="00511766" w:rsidP="00511766">
      <w:pPr>
        <w:pStyle w:val="ListeParagraf"/>
        <w:jc w:val="both"/>
        <w:rPr>
          <w:rFonts w:eastAsiaTheme="minorEastAsia" w:cstheme="minorHAnsi"/>
        </w:rPr>
      </w:pPr>
      <m:oMathPara>
        <m:oMathParaPr>
          <m:jc m:val="left"/>
        </m:oMathParaPr>
        <m:oMath>
          <m:r>
            <w:rPr>
              <w:rFonts w:ascii="Cambria Math" w:eastAsiaTheme="minorEastAsia" w:hAnsi="Cambria Math" w:cstheme="minorHAnsi"/>
            </w:rPr>
            <m:t xml:space="preserve">10= </m:t>
          </m:r>
          <m:f>
            <m:fPr>
              <m:ctrlPr>
                <w:rPr>
                  <w:rFonts w:ascii="Cambria Math" w:eastAsiaTheme="minorEastAsia" w:hAnsi="Cambria Math" w:cstheme="minorHAnsi"/>
                  <w:i/>
                </w:rPr>
              </m:ctrlPr>
            </m:fPr>
            <m:num>
              <m:r>
                <w:rPr>
                  <w:rFonts w:ascii="Cambria Math" w:eastAsiaTheme="minorEastAsia" w:hAnsi="Cambria Math" w:cstheme="minorHAnsi"/>
                </w:rPr>
                <m:t xml:space="preserve">2 x200x </m:t>
              </m:r>
              <m:d>
                <m:dPr>
                  <m:ctrlPr>
                    <w:rPr>
                      <w:rFonts w:ascii="Cambria Math" w:eastAsiaTheme="minorEastAsia" w:hAnsi="Cambria Math" w:cstheme="minorHAnsi"/>
                    </w:rPr>
                  </m:ctrlPr>
                </m:dPr>
                <m:e>
                  <m:r>
                    <w:rPr>
                      <w:rFonts w:ascii="Cambria Math" w:eastAsiaTheme="minorEastAsia" w:hAnsi="Cambria Math" w:cstheme="minorHAnsi"/>
                    </w:rPr>
                    <m:t>α-0,5</m:t>
                  </m:r>
                </m:e>
              </m:d>
              <m:r>
                <w:rPr>
                  <w:rFonts w:ascii="Cambria Math" w:eastAsiaTheme="minorEastAsia" w:hAnsi="Cambria Math" w:cstheme="minorHAnsi"/>
                </w:rPr>
                <m:t>-110</m:t>
              </m:r>
            </m:num>
            <m:den>
              <m:r>
                <w:rPr>
                  <w:rFonts w:ascii="Cambria Math" w:eastAsiaTheme="minorEastAsia" w:hAnsi="Cambria Math" w:cstheme="minorHAnsi"/>
                </w:rPr>
                <m:t>0,1</m:t>
              </m:r>
            </m:den>
          </m:f>
        </m:oMath>
      </m:oMathPara>
    </w:p>
    <w:p w14:paraId="599FBFDC" w14:textId="77777777" w:rsidR="00511766" w:rsidRPr="00CD2546" w:rsidRDefault="00511766" w:rsidP="00511766">
      <w:pPr>
        <w:pStyle w:val="ListeParagraf"/>
        <w:jc w:val="both"/>
        <w:rPr>
          <w:rFonts w:eastAsiaTheme="minorEastAsia" w:cstheme="minorHAnsi"/>
        </w:rPr>
      </w:pPr>
      <m:oMathPara>
        <m:oMathParaPr>
          <m:jc m:val="left"/>
        </m:oMathParaPr>
        <m:oMath>
          <m:r>
            <w:rPr>
              <w:rFonts w:ascii="Cambria Math" w:eastAsiaTheme="minorEastAsia" w:hAnsi="Cambria Math" w:cstheme="minorHAnsi"/>
            </w:rPr>
            <m:t>α=0,228</m:t>
          </m:r>
        </m:oMath>
      </m:oMathPara>
    </w:p>
    <w:p w14:paraId="60904146" w14:textId="77777777" w:rsidR="00511766" w:rsidRDefault="00511766" w:rsidP="00511766">
      <w:pPr>
        <w:pStyle w:val="ListeParagraf"/>
        <w:jc w:val="both"/>
        <w:rPr>
          <w:rFonts w:eastAsiaTheme="minorEastAsia" w:cstheme="minorHAnsi"/>
        </w:rPr>
      </w:pPr>
      <m:oMath>
        <m:r>
          <w:rPr>
            <w:rFonts w:ascii="Cambria Math" w:eastAsiaTheme="minorEastAsia" w:hAnsi="Cambria Math" w:cstheme="minorHAnsi"/>
          </w:rPr>
          <m:t xml:space="preserve">α&lt;0,5 </m:t>
        </m:r>
      </m:oMath>
      <w:r>
        <w:rPr>
          <w:rFonts w:eastAsiaTheme="minorEastAsia" w:cstheme="minorHAnsi"/>
        </w:rPr>
        <w:t xml:space="preserve"> </w:t>
      </w:r>
      <w:proofErr w:type="gramStart"/>
      <w:r>
        <w:rPr>
          <w:rFonts w:eastAsiaTheme="minorEastAsia" w:cstheme="minorHAnsi"/>
        </w:rPr>
        <w:t>oldugundan</w:t>
      </w:r>
      <w:proofErr w:type="gramEnd"/>
      <w:r>
        <w:rPr>
          <w:rFonts w:eastAsiaTheme="minorEastAsia" w:cstheme="minorHAnsi"/>
        </w:rPr>
        <w:t xml:space="preserve"> dolayı geri yönlü motor çalışma modunda çalışır.</w:t>
      </w:r>
    </w:p>
    <w:p w14:paraId="1924F8EB" w14:textId="77777777" w:rsidR="00511766" w:rsidRDefault="00511766" w:rsidP="00511766">
      <w:pPr>
        <w:jc w:val="both"/>
        <w:rPr>
          <w:rFonts w:eastAsiaTheme="minorEastAsia" w:cstheme="minorHAnsi"/>
        </w:rPr>
      </w:pPr>
    </w:p>
    <w:p w14:paraId="3A6E04B9" w14:textId="77777777" w:rsidR="00511766" w:rsidRDefault="00511766" w:rsidP="00511766">
      <w:pPr>
        <w:jc w:val="both"/>
        <w:rPr>
          <w:rFonts w:eastAsiaTheme="minorEastAsia" w:cstheme="minorHAnsi"/>
        </w:rPr>
      </w:pPr>
      <w:r w:rsidRPr="00D511D6">
        <w:rPr>
          <w:rFonts w:eastAsiaTheme="minorEastAsia" w:cstheme="minorHAnsi"/>
          <w:b/>
          <w:bCs/>
        </w:rPr>
        <w:lastRenderedPageBreak/>
        <w:t xml:space="preserve">Soru </w:t>
      </w:r>
      <w:proofErr w:type="gramStart"/>
      <w:r w:rsidRPr="00D511D6">
        <w:rPr>
          <w:rFonts w:eastAsiaTheme="minorEastAsia" w:cstheme="minorHAnsi"/>
          <w:b/>
          <w:bCs/>
        </w:rPr>
        <w:t>6:</w:t>
      </w:r>
      <w:r>
        <w:rPr>
          <w:rFonts w:eastAsiaTheme="minorEastAsia" w:cstheme="minorHAnsi"/>
          <w:b/>
          <w:bCs/>
        </w:rPr>
        <w:t xml:space="preserve">  </w:t>
      </w:r>
      <w:r w:rsidRPr="00D511D6">
        <w:rPr>
          <w:rFonts w:eastAsiaTheme="minorEastAsia" w:cstheme="minorHAnsi"/>
        </w:rPr>
        <w:t>Tek</w:t>
      </w:r>
      <w:proofErr w:type="gramEnd"/>
      <w:r w:rsidRPr="00D511D6">
        <w:rPr>
          <w:rFonts w:eastAsiaTheme="minorEastAsia" w:cstheme="minorHAnsi"/>
        </w:rPr>
        <w:t xml:space="preserve"> Bölgeli dc kıyıcı devresinde yükün direnci 10ohm ve giriş voltajı 230V dur. Kıyıcının </w:t>
      </w:r>
      <w:proofErr w:type="spellStart"/>
      <w:r w:rsidRPr="00D511D6">
        <w:rPr>
          <w:rFonts w:eastAsiaTheme="minorEastAsia" w:cstheme="minorHAnsi"/>
        </w:rPr>
        <w:t>frenkansı</w:t>
      </w:r>
      <w:proofErr w:type="spellEnd"/>
      <w:r w:rsidRPr="00D511D6">
        <w:rPr>
          <w:rFonts w:eastAsiaTheme="minorEastAsia" w:cstheme="minorHAnsi"/>
        </w:rPr>
        <w:t xml:space="preserve"> 1kHz ve </w:t>
      </w:r>
      <w:r>
        <w:rPr>
          <w:rFonts w:eastAsiaTheme="minorEastAsia" w:cstheme="minorHAnsi"/>
        </w:rPr>
        <w:t>T</w:t>
      </w:r>
      <w:r w:rsidRPr="00D511D6">
        <w:rPr>
          <w:rFonts w:eastAsiaTheme="minorEastAsia" w:cstheme="minorHAnsi"/>
          <w:vertAlign w:val="subscript"/>
        </w:rPr>
        <w:t>on</w:t>
      </w:r>
      <w:r>
        <w:rPr>
          <w:rFonts w:eastAsiaTheme="minorEastAsia" w:cstheme="minorHAnsi"/>
        </w:rPr>
        <w:t>=</w:t>
      </w:r>
      <w:r w:rsidRPr="00D511D6">
        <w:rPr>
          <w:rFonts w:eastAsiaTheme="minorEastAsia" w:cstheme="minorHAnsi"/>
        </w:rPr>
        <w:t xml:space="preserve">0,4ms </w:t>
      </w:r>
      <w:proofErr w:type="spellStart"/>
      <w:r w:rsidRPr="00D511D6">
        <w:rPr>
          <w:rFonts w:eastAsiaTheme="minorEastAsia" w:cstheme="minorHAnsi"/>
        </w:rPr>
        <w:t>dir</w:t>
      </w:r>
      <w:proofErr w:type="spellEnd"/>
      <w:r w:rsidRPr="00D511D6">
        <w:rPr>
          <w:rFonts w:eastAsiaTheme="minorEastAsia" w:cstheme="minorHAnsi"/>
        </w:rPr>
        <w:t>. Ortalama yük akımını ve çıkış gücünü bulunuz</w:t>
      </w:r>
      <w:r>
        <w:rPr>
          <w:rFonts w:eastAsiaTheme="minorEastAsia" w:cstheme="minorHAnsi"/>
        </w:rPr>
        <w:t>.</w:t>
      </w:r>
    </w:p>
    <w:p w14:paraId="29B7ED46" w14:textId="77777777" w:rsidR="00511766" w:rsidRDefault="00511766" w:rsidP="00511766">
      <w:pPr>
        <w:jc w:val="both"/>
        <w:rPr>
          <w:rFonts w:eastAsiaTheme="minorEastAsia" w:cstheme="minorHAnsi"/>
        </w:rPr>
      </w:pPr>
      <w:r>
        <w:rPr>
          <w:rFonts w:eastAsiaTheme="minorEastAsia" w:cstheme="minorHAnsi"/>
        </w:rPr>
        <w:t>Doluluk oranı:</w:t>
      </w:r>
      <w:r>
        <w:rPr>
          <w:rFonts w:eastAsiaTheme="minorEastAsia" w:cstheme="minorHAnsi"/>
        </w:rPr>
        <w:tab/>
        <w:t>k=0,4</w:t>
      </w:r>
    </w:p>
    <w:p w14:paraId="10165586" w14:textId="77777777" w:rsidR="00511766" w:rsidRDefault="00511766" w:rsidP="00511766">
      <w:pPr>
        <w:jc w:val="both"/>
        <w:rPr>
          <w:rFonts w:eastAsiaTheme="minorEastAsia" w:cstheme="minorHAnsi"/>
        </w:rPr>
      </w:pPr>
      <w:r>
        <w:rPr>
          <w:rFonts w:eastAsiaTheme="minorEastAsia" w:cstheme="minorHAnsi"/>
        </w:rPr>
        <w:t>Ortalama yük akımı:</w:t>
      </w:r>
      <w:r>
        <w:rPr>
          <w:rFonts w:eastAsiaTheme="minorEastAsia" w:cstheme="minorHAnsi"/>
        </w:rPr>
        <w:tab/>
        <w:t xml:space="preserve"> </w:t>
      </w:r>
      <w:proofErr w:type="spellStart"/>
      <w:r>
        <w:rPr>
          <w:rFonts w:eastAsiaTheme="minorEastAsia" w:cstheme="minorHAnsi"/>
        </w:rPr>
        <w:t>V</w:t>
      </w:r>
      <w:r w:rsidRPr="00D511D6">
        <w:rPr>
          <w:rFonts w:eastAsiaTheme="minorEastAsia" w:cstheme="minorHAnsi"/>
          <w:vertAlign w:val="subscript"/>
        </w:rPr>
        <w:t>o</w:t>
      </w:r>
      <w:proofErr w:type="spellEnd"/>
      <w:r>
        <w:rPr>
          <w:rFonts w:eastAsiaTheme="minorEastAsia" w:cstheme="minorHAnsi"/>
        </w:rPr>
        <w:t>=</w:t>
      </w:r>
      <w:proofErr w:type="spellStart"/>
      <w:r>
        <w:rPr>
          <w:rFonts w:eastAsiaTheme="minorEastAsia" w:cstheme="minorHAnsi"/>
        </w:rPr>
        <w:t>V</w:t>
      </w:r>
      <w:r w:rsidRPr="00D511D6">
        <w:rPr>
          <w:rFonts w:eastAsiaTheme="minorEastAsia" w:cstheme="minorHAnsi"/>
          <w:vertAlign w:val="subscript"/>
        </w:rPr>
        <w:t>s</w:t>
      </w:r>
      <w:proofErr w:type="spellEnd"/>
      <w:r>
        <w:rPr>
          <w:rFonts w:eastAsiaTheme="minorEastAsia" w:cstheme="minorHAnsi"/>
        </w:rPr>
        <w:t xml:space="preserve"> x k</w:t>
      </w:r>
    </w:p>
    <w:p w14:paraId="43DBA6E8" w14:textId="77777777" w:rsidR="00511766" w:rsidRDefault="00511766" w:rsidP="00511766">
      <w:pPr>
        <w:jc w:val="both"/>
        <w:rPr>
          <w:rFonts w:eastAsiaTheme="minorEastAsia" w:cstheme="minorHAnsi"/>
        </w:rPr>
      </w:pPr>
      <w:r>
        <w:rPr>
          <w:rFonts w:eastAsiaTheme="minorEastAsia" w:cstheme="minorHAnsi"/>
        </w:rPr>
        <w:tab/>
      </w:r>
      <w:r>
        <w:rPr>
          <w:rFonts w:eastAsiaTheme="minorEastAsia" w:cstheme="minorHAnsi"/>
        </w:rPr>
        <w:tab/>
        <w:t xml:space="preserve">       </w:t>
      </w:r>
      <w:r>
        <w:rPr>
          <w:rFonts w:eastAsiaTheme="minorEastAsia" w:cstheme="minorHAnsi"/>
        </w:rPr>
        <w:tab/>
        <w:t xml:space="preserve"> </w:t>
      </w:r>
      <w:proofErr w:type="spellStart"/>
      <w:r>
        <w:rPr>
          <w:rFonts w:eastAsiaTheme="minorEastAsia" w:cstheme="minorHAnsi"/>
        </w:rPr>
        <w:t>V</w:t>
      </w:r>
      <w:r w:rsidRPr="00D511D6">
        <w:rPr>
          <w:rFonts w:eastAsiaTheme="minorEastAsia" w:cstheme="minorHAnsi"/>
          <w:vertAlign w:val="subscript"/>
        </w:rPr>
        <w:t>o</w:t>
      </w:r>
      <w:proofErr w:type="spellEnd"/>
      <w:r>
        <w:rPr>
          <w:rFonts w:eastAsiaTheme="minorEastAsia" w:cstheme="minorHAnsi"/>
        </w:rPr>
        <w:t xml:space="preserve"> = 230 x 0,4 = 92V</w:t>
      </w:r>
    </w:p>
    <w:p w14:paraId="5C9EF915" w14:textId="77777777" w:rsidR="00511766" w:rsidRDefault="00511766" w:rsidP="00511766">
      <w:pPr>
        <w:jc w:val="both"/>
        <w:rPr>
          <w:rFonts w:eastAsiaTheme="minorEastAsia" w:cstheme="minorHAnsi"/>
        </w:rPr>
      </w:pPr>
      <w:r>
        <w:rPr>
          <w:rFonts w:eastAsiaTheme="minorEastAsia" w:cstheme="minorHAnsi"/>
        </w:rPr>
        <w:t>Ortalama yük akımı:</w:t>
      </w:r>
      <w:r>
        <w:rPr>
          <w:rFonts w:eastAsiaTheme="minorEastAsia" w:cstheme="minorHAnsi"/>
        </w:rPr>
        <w:tab/>
        <w:t xml:space="preserve"> </w:t>
      </w:r>
      <w:proofErr w:type="spellStart"/>
      <w:proofErr w:type="gramStart"/>
      <w:r>
        <w:rPr>
          <w:rFonts w:eastAsiaTheme="minorEastAsia" w:cstheme="minorHAnsi"/>
        </w:rPr>
        <w:t>I</w:t>
      </w:r>
      <w:r w:rsidRPr="00D511D6">
        <w:rPr>
          <w:rFonts w:eastAsiaTheme="minorEastAsia" w:cstheme="minorHAnsi"/>
          <w:vertAlign w:val="subscript"/>
        </w:rPr>
        <w:t>o,av</w:t>
      </w:r>
      <w:proofErr w:type="spellEnd"/>
      <w:proofErr w:type="gramEnd"/>
      <w:r>
        <w:rPr>
          <w:rFonts w:eastAsiaTheme="minorEastAsia" w:cstheme="minorHAnsi"/>
        </w:rPr>
        <w:t xml:space="preserve"> =</w:t>
      </w:r>
      <w:proofErr w:type="spellStart"/>
      <w:r>
        <w:rPr>
          <w:rFonts w:eastAsiaTheme="minorEastAsia" w:cstheme="minorHAnsi"/>
        </w:rPr>
        <w:t>V</w:t>
      </w:r>
      <w:r w:rsidRPr="00D511D6">
        <w:rPr>
          <w:rFonts w:eastAsiaTheme="minorEastAsia" w:cstheme="minorHAnsi"/>
          <w:vertAlign w:val="subscript"/>
        </w:rPr>
        <w:t>o</w:t>
      </w:r>
      <w:proofErr w:type="spellEnd"/>
      <w:r>
        <w:rPr>
          <w:rFonts w:eastAsiaTheme="minorEastAsia" w:cstheme="minorHAnsi"/>
        </w:rPr>
        <w:t>/R</w:t>
      </w:r>
    </w:p>
    <w:p w14:paraId="59C67C8F" w14:textId="77777777" w:rsidR="00511766" w:rsidRDefault="00511766" w:rsidP="00511766">
      <w:pPr>
        <w:jc w:val="both"/>
        <w:rPr>
          <w:rFonts w:eastAsiaTheme="minorEastAsia" w:cstheme="minorHAnsi"/>
        </w:rPr>
      </w:pPr>
      <w:r>
        <w:rPr>
          <w:rFonts w:eastAsiaTheme="minorEastAsia" w:cstheme="minorHAnsi"/>
        </w:rPr>
        <w:tab/>
      </w:r>
      <w:r>
        <w:rPr>
          <w:rFonts w:eastAsiaTheme="minorEastAsia" w:cstheme="minorHAnsi"/>
        </w:rPr>
        <w:tab/>
        <w:t xml:space="preserve">     </w:t>
      </w:r>
      <w:r>
        <w:rPr>
          <w:rFonts w:eastAsiaTheme="minorEastAsia" w:cstheme="minorHAnsi"/>
        </w:rPr>
        <w:tab/>
        <w:t xml:space="preserve">  </w:t>
      </w:r>
      <w:proofErr w:type="spellStart"/>
      <w:proofErr w:type="gramStart"/>
      <w:r>
        <w:rPr>
          <w:rFonts w:eastAsiaTheme="minorEastAsia" w:cstheme="minorHAnsi"/>
        </w:rPr>
        <w:t>I</w:t>
      </w:r>
      <w:r w:rsidRPr="00D511D6">
        <w:rPr>
          <w:rFonts w:eastAsiaTheme="minorEastAsia" w:cstheme="minorHAnsi"/>
          <w:vertAlign w:val="subscript"/>
        </w:rPr>
        <w:t>o,av</w:t>
      </w:r>
      <w:proofErr w:type="spellEnd"/>
      <w:proofErr w:type="gramEnd"/>
      <w:r>
        <w:rPr>
          <w:rFonts w:eastAsiaTheme="minorEastAsia" w:cstheme="minorHAnsi"/>
        </w:rPr>
        <w:t xml:space="preserve"> = 92/10 = 9,2 A</w:t>
      </w:r>
    </w:p>
    <w:p w14:paraId="2EA5634D" w14:textId="77777777" w:rsidR="00511766" w:rsidRDefault="00511766" w:rsidP="00511766">
      <w:pPr>
        <w:jc w:val="both"/>
        <w:rPr>
          <w:rFonts w:eastAsiaTheme="minorEastAsia" w:cstheme="minorHAnsi"/>
        </w:rPr>
      </w:pPr>
      <w:r>
        <w:rPr>
          <w:rFonts w:eastAsiaTheme="minorEastAsia" w:cstheme="minorHAnsi"/>
        </w:rPr>
        <w:t xml:space="preserve">Çıkış </w:t>
      </w:r>
      <w:proofErr w:type="spellStart"/>
      <w:r>
        <w:rPr>
          <w:rFonts w:eastAsiaTheme="minorEastAsia" w:cstheme="minorHAnsi"/>
        </w:rPr>
        <w:t>güçü</w:t>
      </w:r>
      <w:proofErr w:type="spellEnd"/>
      <w:r>
        <w:rPr>
          <w:rFonts w:eastAsiaTheme="minorEastAsia" w:cstheme="minorHAnsi"/>
        </w:rPr>
        <w:t>:</w:t>
      </w:r>
      <w:r>
        <w:rPr>
          <w:rFonts w:eastAsiaTheme="minorEastAsia" w:cstheme="minorHAnsi"/>
        </w:rPr>
        <w:tab/>
        <w:t>P</w:t>
      </w:r>
      <w:r w:rsidRPr="008B0DC9">
        <w:rPr>
          <w:rFonts w:eastAsiaTheme="minorEastAsia" w:cstheme="minorHAnsi"/>
          <w:vertAlign w:val="subscript"/>
        </w:rPr>
        <w:t>o</w:t>
      </w:r>
      <w:proofErr w:type="gramStart"/>
      <w:r>
        <w:rPr>
          <w:rFonts w:eastAsiaTheme="minorEastAsia" w:cstheme="minorHAnsi"/>
        </w:rPr>
        <w:t>=(</w:t>
      </w:r>
      <w:proofErr w:type="spellStart"/>
      <w:proofErr w:type="gramEnd"/>
      <w:r>
        <w:rPr>
          <w:rFonts w:eastAsiaTheme="minorEastAsia" w:cstheme="minorHAnsi"/>
        </w:rPr>
        <w:t>V</w:t>
      </w:r>
      <w:r w:rsidRPr="008B0DC9">
        <w:rPr>
          <w:rFonts w:eastAsiaTheme="minorEastAsia" w:cstheme="minorHAnsi"/>
          <w:vertAlign w:val="subscript"/>
        </w:rPr>
        <w:t>or</w:t>
      </w:r>
      <w:proofErr w:type="spellEnd"/>
      <w:r>
        <w:rPr>
          <w:rFonts w:eastAsiaTheme="minorEastAsia" w:cstheme="minorHAnsi"/>
        </w:rPr>
        <w:t xml:space="preserve"> )</w:t>
      </w:r>
      <w:r>
        <w:rPr>
          <w:rFonts w:eastAsiaTheme="minorEastAsia" w:cstheme="minorHAnsi"/>
          <w:vertAlign w:val="superscript"/>
        </w:rPr>
        <w:t>2</w:t>
      </w:r>
      <w:r>
        <w:rPr>
          <w:rFonts w:eastAsiaTheme="minorEastAsia" w:cstheme="minorHAnsi"/>
        </w:rPr>
        <w:t>/R</w:t>
      </w:r>
    </w:p>
    <w:p w14:paraId="19DF4349" w14:textId="77777777" w:rsidR="00511766" w:rsidRPr="008B0DC9" w:rsidRDefault="00511766" w:rsidP="00511766">
      <w:pPr>
        <w:jc w:val="both"/>
        <w:rPr>
          <w:rFonts w:eastAsiaTheme="minorEastAsia" w:cstheme="minorHAnsi"/>
        </w:rPr>
      </w:pPr>
      <w:r>
        <w:rPr>
          <w:rFonts w:eastAsiaTheme="minorEastAsia" w:cstheme="minorHAnsi"/>
        </w:rPr>
        <w:tab/>
      </w:r>
      <w:r>
        <w:rPr>
          <w:rFonts w:eastAsiaTheme="minorEastAsia" w:cstheme="minorHAnsi"/>
        </w:rPr>
        <w:tab/>
      </w:r>
      <m:oMath>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or</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 xml:space="preserve">s </m:t>
            </m:r>
          </m:sub>
        </m:sSub>
        <m:rad>
          <m:radPr>
            <m:degHide m:val="1"/>
            <m:ctrlPr>
              <w:rPr>
                <w:rFonts w:ascii="Cambria Math" w:hAnsi="Cambria Math" w:cstheme="minorHAnsi"/>
                <w:i/>
              </w:rPr>
            </m:ctrlPr>
          </m:radPr>
          <m:deg/>
          <m:e>
            <m:r>
              <w:rPr>
                <w:rFonts w:ascii="Cambria Math" w:hAnsi="Cambria Math" w:cstheme="minorHAnsi"/>
              </w:rPr>
              <m:t>k</m:t>
            </m:r>
          </m:e>
        </m:rad>
        <m:r>
          <w:rPr>
            <w:rFonts w:ascii="Cambria Math" w:hAnsi="Cambria Math" w:cstheme="minorHAnsi"/>
          </w:rPr>
          <m:t>=230x</m:t>
        </m:r>
        <m:rad>
          <m:radPr>
            <m:degHide m:val="1"/>
            <m:ctrlPr>
              <w:rPr>
                <w:rFonts w:ascii="Cambria Math" w:hAnsi="Cambria Math" w:cstheme="minorHAnsi"/>
                <w:i/>
              </w:rPr>
            </m:ctrlPr>
          </m:radPr>
          <m:deg/>
          <m:e>
            <m:r>
              <w:rPr>
                <w:rFonts w:ascii="Cambria Math" w:hAnsi="Cambria Math" w:cstheme="minorHAnsi"/>
              </w:rPr>
              <m:t>0,4</m:t>
            </m:r>
          </m:e>
        </m:rad>
        <m:r>
          <w:rPr>
            <w:rFonts w:ascii="Cambria Math" w:hAnsi="Cambria Math" w:cstheme="minorHAnsi"/>
          </w:rPr>
          <m:t>=145,46V</m:t>
        </m:r>
      </m:oMath>
    </w:p>
    <w:p w14:paraId="252517D8" w14:textId="77777777" w:rsidR="00511766" w:rsidRDefault="00511766" w:rsidP="00511766">
      <w:pPr>
        <w:jc w:val="both"/>
        <w:rPr>
          <w:rFonts w:eastAsiaTheme="minorEastAsia" w:cstheme="minorHAnsi"/>
        </w:rPr>
      </w:pPr>
      <w:r>
        <w:rPr>
          <w:rFonts w:eastAsiaTheme="minorEastAsia" w:cstheme="minorHAnsi"/>
        </w:rPr>
        <w:tab/>
      </w:r>
      <w:r>
        <w:rPr>
          <w:rFonts w:eastAsiaTheme="minorEastAsia" w:cstheme="minorHAnsi"/>
        </w:rPr>
        <w:tab/>
        <w:t>P</w:t>
      </w:r>
      <w:r w:rsidRPr="008B0DC9">
        <w:rPr>
          <w:rFonts w:eastAsiaTheme="minorEastAsia" w:cstheme="minorHAnsi"/>
          <w:vertAlign w:val="subscript"/>
        </w:rPr>
        <w:t>o</w:t>
      </w:r>
      <w:r>
        <w:rPr>
          <w:rFonts w:eastAsiaTheme="minorEastAsia" w:cstheme="minorHAnsi"/>
        </w:rPr>
        <w:t>=145,46</w:t>
      </w:r>
      <w:r>
        <w:rPr>
          <w:rFonts w:eastAsiaTheme="minorEastAsia" w:cstheme="minorHAnsi"/>
          <w:vertAlign w:val="superscript"/>
        </w:rPr>
        <w:t xml:space="preserve"> </w:t>
      </w:r>
      <w:r w:rsidRPr="008B0DC9">
        <w:rPr>
          <w:rFonts w:eastAsiaTheme="minorEastAsia" w:cstheme="minorHAnsi"/>
          <w:vertAlign w:val="superscript"/>
        </w:rPr>
        <w:t>2</w:t>
      </w:r>
      <w:r>
        <w:rPr>
          <w:rFonts w:eastAsiaTheme="minorEastAsia" w:cstheme="minorHAnsi"/>
        </w:rPr>
        <w:t>/10 =2115,85 W</w:t>
      </w:r>
    </w:p>
    <w:p w14:paraId="1B108885" w14:textId="77777777" w:rsidR="00511766" w:rsidRDefault="00511766" w:rsidP="00511766">
      <w:pPr>
        <w:jc w:val="both"/>
        <w:rPr>
          <w:rFonts w:eastAsiaTheme="minorEastAsia" w:cstheme="minorHAnsi"/>
        </w:rPr>
      </w:pPr>
    </w:p>
    <w:p w14:paraId="645221FE" w14:textId="77777777" w:rsidR="00511766" w:rsidRPr="00EE746D" w:rsidRDefault="00511766" w:rsidP="00511766">
      <w:pPr>
        <w:jc w:val="both"/>
        <w:rPr>
          <w:rFonts w:eastAsiaTheme="minorEastAsia" w:cstheme="minorHAnsi"/>
        </w:rPr>
      </w:pPr>
      <w:r w:rsidRPr="00EE746D">
        <w:rPr>
          <w:rFonts w:eastAsiaTheme="minorEastAsia" w:cstheme="minorHAnsi"/>
          <w:b/>
          <w:bCs/>
        </w:rPr>
        <w:t xml:space="preserve">Soru </w:t>
      </w:r>
      <w:proofErr w:type="gramStart"/>
      <w:r w:rsidRPr="00EE746D">
        <w:rPr>
          <w:rFonts w:eastAsiaTheme="minorEastAsia" w:cstheme="minorHAnsi"/>
          <w:b/>
          <w:bCs/>
        </w:rPr>
        <w:t>7:</w:t>
      </w:r>
      <w:r w:rsidRPr="00EE746D">
        <w:rPr>
          <w:rFonts w:eastAsiaTheme="minorEastAsia" w:cstheme="minorHAnsi"/>
        </w:rPr>
        <w:t xml:space="preserve">   </w:t>
      </w:r>
      <w:proofErr w:type="gramEnd"/>
      <w:r w:rsidRPr="00EE746D">
        <w:rPr>
          <w:rFonts w:eastAsiaTheme="minorEastAsia" w:cstheme="minorHAnsi"/>
        </w:rPr>
        <w:t xml:space="preserve">H köprü bağlantılı dc-dc kıyıcı devre ile direnci 10 </w:t>
      </w:r>
      <w:proofErr w:type="spellStart"/>
      <w:r w:rsidRPr="00EE746D">
        <w:rPr>
          <w:rFonts w:eastAsiaTheme="minorEastAsia" w:cstheme="minorHAnsi"/>
        </w:rPr>
        <w:t>ohm</w:t>
      </w:r>
      <w:proofErr w:type="spellEnd"/>
      <w:r w:rsidRPr="00EE746D">
        <w:rPr>
          <w:rFonts w:eastAsiaTheme="minorEastAsia" w:cstheme="minorHAnsi"/>
        </w:rPr>
        <w:t xml:space="preserve"> , </w:t>
      </w:r>
      <w:proofErr w:type="spellStart"/>
      <w:r w:rsidRPr="00EE746D">
        <w:rPr>
          <w:rFonts w:eastAsiaTheme="minorEastAsia" w:cstheme="minorHAnsi"/>
        </w:rPr>
        <w:t>endüktansı</w:t>
      </w:r>
      <w:proofErr w:type="spellEnd"/>
      <w:r w:rsidRPr="00EE746D">
        <w:rPr>
          <w:rFonts w:eastAsiaTheme="minorEastAsia" w:cstheme="minorHAnsi"/>
        </w:rPr>
        <w:t xml:space="preserve"> 50mH, ve </w:t>
      </w:r>
      <w:proofErr w:type="spellStart"/>
      <w:r w:rsidRPr="00EE746D">
        <w:rPr>
          <w:rFonts w:eastAsiaTheme="minorEastAsia" w:cstheme="minorHAnsi"/>
        </w:rPr>
        <w:t>back</w:t>
      </w:r>
      <w:proofErr w:type="spellEnd"/>
      <w:r w:rsidRPr="00EE746D">
        <w:rPr>
          <w:rFonts w:eastAsiaTheme="minorEastAsia" w:cstheme="minorHAnsi"/>
        </w:rPr>
        <w:t xml:space="preserve"> EMF değeri 55V olan motor beslenmektedir. Kaynak gerilimi 340V dur. Kıyıcı devrenin çalışma frekansı 200Hz ve doluluk oranı 0,25dir. Ortalama çıkış voltajı ve T1 anahtarının iletimde kalma süresini, </w:t>
      </w:r>
      <w:proofErr w:type="spellStart"/>
      <w:r w:rsidRPr="00EE746D">
        <w:rPr>
          <w:rFonts w:eastAsiaTheme="minorEastAsia" w:cstheme="minorHAnsi"/>
        </w:rPr>
        <w:t>rms</w:t>
      </w:r>
      <w:proofErr w:type="spellEnd"/>
      <w:r w:rsidRPr="00EE746D">
        <w:rPr>
          <w:rFonts w:eastAsiaTheme="minorEastAsia" w:cstheme="minorHAnsi"/>
        </w:rPr>
        <w:t xml:space="preserve"> çıkış voltajı ve </w:t>
      </w:r>
      <w:proofErr w:type="spellStart"/>
      <w:r w:rsidRPr="00EE746D">
        <w:rPr>
          <w:rFonts w:eastAsiaTheme="minorEastAsia" w:cstheme="minorHAnsi"/>
        </w:rPr>
        <w:t>ac</w:t>
      </w:r>
      <w:proofErr w:type="spellEnd"/>
      <w:r w:rsidRPr="00EE746D">
        <w:rPr>
          <w:rFonts w:eastAsiaTheme="minorEastAsia" w:cstheme="minorHAnsi"/>
        </w:rPr>
        <w:t xml:space="preserve"> voltaj dalgalanmasını, ortalama çıkış akımını ve kaçıncı bölgede çalışma gerçekleştiğini </w:t>
      </w:r>
      <w:r>
        <w:rPr>
          <w:rFonts w:eastAsiaTheme="minorEastAsia" w:cstheme="minorHAnsi"/>
        </w:rPr>
        <w:t xml:space="preserve">Motor tarafından üretilen elektriksel </w:t>
      </w:r>
      <w:proofErr w:type="spellStart"/>
      <w:r>
        <w:rPr>
          <w:rFonts w:eastAsiaTheme="minorEastAsia" w:cstheme="minorHAnsi"/>
        </w:rPr>
        <w:t>gücübulunuz</w:t>
      </w:r>
      <w:proofErr w:type="spellEnd"/>
      <w:r>
        <w:rPr>
          <w:rFonts w:eastAsiaTheme="minorEastAsia" w:cstheme="minorHAnsi"/>
        </w:rPr>
        <w:t>. Ayrıca yük akımı yarıya düşürüldüğündeki doluluk oranını çıkış gücünü, gerilimini ve elektriksel gücü bulunuz?</w:t>
      </w:r>
    </w:p>
    <w:p w14:paraId="3DEEF8A5" w14:textId="77777777" w:rsidR="00511766" w:rsidRDefault="00511766" w:rsidP="00511766">
      <w:pPr>
        <w:jc w:val="both"/>
        <w:rPr>
          <w:rFonts w:eastAsiaTheme="minorEastAsia" w:cstheme="minorHAnsi"/>
        </w:rPr>
      </w:pPr>
    </w:p>
    <w:p w14:paraId="13C5B6F3" w14:textId="77777777" w:rsidR="00511766" w:rsidRDefault="00511766" w:rsidP="00511766">
      <w:pPr>
        <w:pStyle w:val="ListeParagraf"/>
        <w:numPr>
          <w:ilvl w:val="0"/>
          <w:numId w:val="13"/>
        </w:numPr>
        <w:jc w:val="both"/>
        <w:rPr>
          <w:rFonts w:eastAsiaTheme="minorEastAsia" w:cstheme="minorHAnsi"/>
        </w:rPr>
      </w:pPr>
      <w:r w:rsidRPr="00BA46F3">
        <w:rPr>
          <w:rFonts w:eastAsiaTheme="minorEastAsia" w:cstheme="minorHAnsi"/>
        </w:rPr>
        <w:t>Ortalama çıkış voltajı ve T1 anahtarının iletimde kalma süresini</w:t>
      </w:r>
    </w:p>
    <w:p w14:paraId="23083610" w14:textId="77777777" w:rsidR="00511766" w:rsidRPr="00EE746D" w:rsidRDefault="00511766" w:rsidP="00511766">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T</m:t>
              </m:r>
            </m:e>
            <m:sub>
              <m:r>
                <w:rPr>
                  <w:rFonts w:ascii="Cambria Math" w:eastAsiaTheme="minorEastAsia" w:hAnsi="Cambria Math" w:cstheme="minorHAnsi"/>
                </w:rPr>
                <m:t>periyot</m:t>
              </m:r>
            </m:sub>
          </m:sSub>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num>
            <m:den>
              <m:sSub>
                <m:sSubPr>
                  <m:ctrlPr>
                    <w:rPr>
                      <w:rFonts w:ascii="Cambria Math" w:eastAsiaTheme="minorEastAsia" w:hAnsi="Cambria Math" w:cstheme="minorHAnsi"/>
                      <w:i/>
                    </w:rPr>
                  </m:ctrlPr>
                </m:sSubPr>
                <m:e>
                  <m:r>
                    <w:rPr>
                      <w:rFonts w:ascii="Cambria Math" w:eastAsiaTheme="minorEastAsia" w:hAnsi="Cambria Math" w:cstheme="minorHAnsi"/>
                    </w:rPr>
                    <m:t>f</m:t>
                  </m:r>
                </m:e>
                <m:sub>
                  <m:r>
                    <w:rPr>
                      <w:rFonts w:ascii="Cambria Math" w:eastAsiaTheme="minorEastAsia" w:hAnsi="Cambria Math" w:cstheme="minorHAnsi"/>
                    </w:rPr>
                    <m:t xml:space="preserve"> </m:t>
                  </m:r>
                </m:sub>
              </m:sSub>
            </m:den>
          </m:f>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200</m:t>
              </m:r>
            </m:den>
          </m:f>
          <m:r>
            <w:rPr>
              <w:rFonts w:ascii="Cambria Math" w:eastAsiaTheme="minorEastAsia" w:hAnsi="Cambria Math" w:cstheme="minorHAnsi"/>
            </w:rPr>
            <m:t xml:space="preserve">5 ms </m:t>
          </m:r>
        </m:oMath>
      </m:oMathPara>
    </w:p>
    <w:p w14:paraId="0D0EB69E" w14:textId="77777777" w:rsidR="00511766" w:rsidRPr="00EE746D" w:rsidRDefault="00511766" w:rsidP="00511766">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o</m:t>
              </m:r>
            </m:sub>
          </m:sSub>
          <m:r>
            <w:rPr>
              <w:rFonts w:ascii="Cambria Math" w:eastAsiaTheme="minorEastAsia" w:hAnsi="Cambria Math" w:cstheme="minorHAnsi"/>
            </w:rPr>
            <m:t>=</m:t>
          </m:r>
          <m:d>
            <m:dPr>
              <m:ctrlPr>
                <w:rPr>
                  <w:rFonts w:ascii="Cambria Math" w:eastAsiaTheme="minorEastAsia" w:hAnsi="Cambria Math" w:cstheme="minorHAnsi"/>
                  <w:i/>
                </w:rPr>
              </m:ctrlPr>
            </m:dPr>
            <m:e>
              <m:r>
                <w:rPr>
                  <w:rFonts w:ascii="Cambria Math" w:eastAsiaTheme="minorEastAsia" w:hAnsi="Cambria Math" w:cstheme="minorHAnsi"/>
                </w:rPr>
                <m:t>2λ-1</m:t>
              </m:r>
            </m:e>
          </m:d>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s</m:t>
              </m:r>
            </m:sub>
          </m:sSub>
          <m:r>
            <w:rPr>
              <w:rFonts w:ascii="Cambria Math" w:eastAsiaTheme="minorEastAsia" w:hAnsi="Cambria Math" w:cstheme="minorHAnsi"/>
            </w:rPr>
            <m:t>=</m:t>
          </m:r>
          <m:d>
            <m:dPr>
              <m:ctrlPr>
                <w:rPr>
                  <w:rFonts w:ascii="Cambria Math" w:eastAsiaTheme="minorEastAsia" w:hAnsi="Cambria Math" w:cstheme="minorHAnsi"/>
                  <w:i/>
                </w:rPr>
              </m:ctrlPr>
            </m:dPr>
            <m:e>
              <m:r>
                <w:rPr>
                  <w:rFonts w:ascii="Cambria Math" w:eastAsiaTheme="minorEastAsia" w:hAnsi="Cambria Math" w:cstheme="minorHAnsi"/>
                </w:rPr>
                <m:t>2</m:t>
              </m:r>
              <m:f>
                <m:fPr>
                  <m:ctrlPr>
                    <w:rPr>
                      <w:rFonts w:ascii="Cambria Math" w:eastAsiaTheme="minorEastAsia" w:hAnsi="Cambria Math" w:cstheme="minorHAnsi"/>
                      <w:i/>
                    </w:rPr>
                  </m:ctrlPr>
                </m:fPr>
                <m:num>
                  <m:r>
                    <w:rPr>
                      <w:rFonts w:ascii="Cambria Math" w:eastAsiaTheme="minorEastAsia" w:hAnsi="Cambria Math" w:cstheme="minorHAnsi"/>
                    </w:rPr>
                    <m:t>1</m:t>
                  </m:r>
                </m:num>
                <m:den>
                  <m:sSub>
                    <m:sSubPr>
                      <m:ctrlPr>
                        <w:rPr>
                          <w:rFonts w:ascii="Cambria Math" w:eastAsiaTheme="minorEastAsia" w:hAnsi="Cambria Math" w:cstheme="minorHAnsi"/>
                          <w:i/>
                        </w:rPr>
                      </m:ctrlPr>
                    </m:sSubPr>
                    <m:e>
                      <m:r>
                        <w:rPr>
                          <w:rFonts w:ascii="Cambria Math" w:eastAsiaTheme="minorEastAsia" w:hAnsi="Cambria Math" w:cstheme="minorHAnsi"/>
                        </w:rPr>
                        <m:t>4</m:t>
                      </m:r>
                    </m:e>
                    <m:sub>
                      <m:r>
                        <w:rPr>
                          <w:rFonts w:ascii="Cambria Math" w:eastAsiaTheme="minorEastAsia" w:hAnsi="Cambria Math" w:cstheme="minorHAnsi"/>
                        </w:rPr>
                        <m:t xml:space="preserve"> </m:t>
                      </m:r>
                    </m:sub>
                  </m:sSub>
                </m:den>
              </m:f>
              <m:r>
                <w:rPr>
                  <w:rFonts w:ascii="Cambria Math" w:eastAsiaTheme="minorEastAsia" w:hAnsi="Cambria Math" w:cstheme="minorHAnsi"/>
                </w:rPr>
                <m:t>-1</m:t>
              </m:r>
            </m:e>
          </m:d>
          <m:r>
            <w:rPr>
              <w:rFonts w:ascii="Cambria Math" w:eastAsiaTheme="minorEastAsia" w:hAnsi="Cambria Math" w:cstheme="minorHAnsi"/>
            </w:rPr>
            <m:t>x340=-170V</m:t>
          </m:r>
        </m:oMath>
      </m:oMathPara>
    </w:p>
    <w:p w14:paraId="088084B9" w14:textId="77777777" w:rsidR="00511766" w:rsidRPr="00EE746D" w:rsidRDefault="00511766" w:rsidP="00511766">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T</m:t>
              </m:r>
            </m:e>
            <m:sub>
              <m:r>
                <w:rPr>
                  <w:rFonts w:ascii="Cambria Math" w:eastAsiaTheme="minorEastAsia" w:hAnsi="Cambria Math" w:cstheme="minorHAnsi"/>
                </w:rPr>
                <m:t>on</m:t>
              </m:r>
            </m:sub>
          </m:sSub>
          <m:r>
            <w:rPr>
              <w:rFonts w:ascii="Cambria Math" w:eastAsiaTheme="minorEastAsia" w:hAnsi="Cambria Math" w:cstheme="minorHAnsi"/>
            </w:rPr>
            <m:t>=2λT=2x</m:t>
          </m:r>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4</m:t>
              </m:r>
            </m:den>
          </m:f>
          <m:r>
            <w:rPr>
              <w:rFonts w:ascii="Cambria Math" w:eastAsiaTheme="minorEastAsia" w:hAnsi="Cambria Math" w:cstheme="minorHAnsi"/>
            </w:rPr>
            <m:t>x</m:t>
          </m:r>
          <m:f>
            <m:fPr>
              <m:ctrlPr>
                <w:rPr>
                  <w:rFonts w:ascii="Cambria Math" w:eastAsiaTheme="minorEastAsia" w:hAnsi="Cambria Math" w:cstheme="minorHAnsi"/>
                  <w:i/>
                </w:rPr>
              </m:ctrlPr>
            </m:fPr>
            <m:num>
              <m:r>
                <w:rPr>
                  <w:rFonts w:ascii="Cambria Math" w:eastAsiaTheme="minorEastAsia" w:hAnsi="Cambria Math" w:cstheme="minorHAnsi"/>
                </w:rPr>
                <m:t>5</m:t>
              </m:r>
            </m:num>
            <m:den>
              <m:r>
                <w:rPr>
                  <w:rFonts w:ascii="Cambria Math" w:eastAsiaTheme="minorEastAsia" w:hAnsi="Cambria Math" w:cstheme="minorHAnsi"/>
                </w:rPr>
                <m:t>2</m:t>
              </m:r>
            </m:den>
          </m:f>
          <m:r>
            <w:rPr>
              <w:rFonts w:ascii="Cambria Math" w:eastAsiaTheme="minorEastAsia" w:hAnsi="Cambria Math" w:cstheme="minorHAnsi"/>
            </w:rPr>
            <m:t>=1,25 ms</m:t>
          </m:r>
        </m:oMath>
      </m:oMathPara>
    </w:p>
    <w:p w14:paraId="45705EF6" w14:textId="77777777" w:rsidR="00511766" w:rsidRPr="00EE746D" w:rsidRDefault="00511766" w:rsidP="00511766">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T</m:t>
              </m:r>
            </m:e>
            <m:sub>
              <m:r>
                <w:rPr>
                  <w:rFonts w:ascii="Cambria Math" w:eastAsiaTheme="minorEastAsia" w:hAnsi="Cambria Math" w:cstheme="minorHAnsi"/>
                </w:rPr>
                <m:t>of</m:t>
              </m:r>
            </m:sub>
          </m:sSub>
          <m:r>
            <w:rPr>
              <w:rFonts w:ascii="Cambria Math" w:eastAsiaTheme="minorEastAsia" w:hAnsi="Cambria Math" w:cstheme="minorHAnsi"/>
            </w:rPr>
            <m:t>=5-1,25=3,75 ms</m:t>
          </m:r>
        </m:oMath>
      </m:oMathPara>
    </w:p>
    <w:p w14:paraId="02F7CE39" w14:textId="77777777" w:rsidR="00511766" w:rsidRPr="00EE746D" w:rsidRDefault="00511766" w:rsidP="00511766">
      <w:pPr>
        <w:jc w:val="both"/>
        <w:rPr>
          <w:rFonts w:eastAsiaTheme="minorEastAsia" w:cstheme="minorHAnsi"/>
        </w:rPr>
      </w:pPr>
      <w:r w:rsidRPr="00EE746D">
        <w:rPr>
          <w:rFonts w:eastAsiaTheme="minorEastAsia" w:cstheme="minorHAnsi"/>
        </w:rPr>
        <w:t xml:space="preserve">T1 ve T4 1,25ms iletimde kalırken, T2 ve T3 anahtarları 3,75 </w:t>
      </w:r>
      <w:proofErr w:type="spellStart"/>
      <w:r w:rsidRPr="00EE746D">
        <w:rPr>
          <w:rFonts w:eastAsiaTheme="minorEastAsia" w:cstheme="minorHAnsi"/>
        </w:rPr>
        <w:t>ms</w:t>
      </w:r>
      <w:proofErr w:type="spellEnd"/>
      <w:r w:rsidRPr="00EE746D">
        <w:rPr>
          <w:rFonts w:eastAsiaTheme="minorEastAsia" w:cstheme="minorHAnsi"/>
        </w:rPr>
        <w:t xml:space="preserve"> iletimde kalırlar.</w:t>
      </w:r>
    </w:p>
    <w:p w14:paraId="77AF25CA" w14:textId="77777777" w:rsidR="00511766" w:rsidRPr="00EE746D" w:rsidRDefault="00511766" w:rsidP="00511766">
      <w:pPr>
        <w:jc w:val="both"/>
        <w:rPr>
          <w:rFonts w:eastAsiaTheme="minorEastAsia" w:cstheme="minorHAnsi"/>
        </w:rPr>
      </w:pPr>
    </w:p>
    <w:p w14:paraId="1549A25C" w14:textId="77777777" w:rsidR="00511766" w:rsidRPr="00EE746D" w:rsidRDefault="00511766" w:rsidP="00511766">
      <w:pPr>
        <w:pStyle w:val="ListeParagraf"/>
        <w:numPr>
          <w:ilvl w:val="0"/>
          <w:numId w:val="13"/>
        </w:numPr>
        <w:jc w:val="both"/>
        <w:rPr>
          <w:rFonts w:eastAsiaTheme="minorEastAsia" w:cstheme="minorHAnsi"/>
        </w:rPr>
      </w:pPr>
      <w:proofErr w:type="spellStart"/>
      <w:r w:rsidRPr="00BA46F3">
        <w:rPr>
          <w:rFonts w:eastAsiaTheme="minorEastAsia" w:cstheme="minorHAnsi"/>
        </w:rPr>
        <w:t>Rms</w:t>
      </w:r>
      <w:proofErr w:type="spellEnd"/>
      <w:r w:rsidRPr="00BA46F3">
        <w:rPr>
          <w:rFonts w:eastAsiaTheme="minorEastAsia" w:cstheme="minorHAnsi"/>
        </w:rPr>
        <w:t xml:space="preserve"> çıkış voltajı ve </w:t>
      </w:r>
      <w:proofErr w:type="spellStart"/>
      <w:r w:rsidRPr="00BA46F3">
        <w:rPr>
          <w:rFonts w:eastAsiaTheme="minorEastAsia" w:cstheme="minorHAnsi"/>
        </w:rPr>
        <w:t>ac</w:t>
      </w:r>
      <w:proofErr w:type="spellEnd"/>
      <w:r w:rsidRPr="00BA46F3">
        <w:rPr>
          <w:rFonts w:eastAsiaTheme="minorEastAsia" w:cstheme="minorHAnsi"/>
        </w:rPr>
        <w:t xml:space="preserve"> voltaj dalgalanması</w:t>
      </w:r>
    </w:p>
    <w:p w14:paraId="44E66416" w14:textId="77777777" w:rsidR="00511766" w:rsidRPr="00EE746D" w:rsidRDefault="00511766" w:rsidP="00511766">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rms</m:t>
              </m:r>
            </m:sub>
          </m:sSub>
          <m:r>
            <w:rPr>
              <w:rFonts w:ascii="Cambria Math" w:eastAsiaTheme="minorEastAsia" w:hAnsi="Cambria Math" w:cstheme="minorHAnsi"/>
            </w:rPr>
            <m:t>=</m:t>
          </m:r>
          <m:rad>
            <m:radPr>
              <m:degHide m:val="1"/>
              <m:ctrlPr>
                <w:rPr>
                  <w:rFonts w:ascii="Cambria Math" w:eastAsiaTheme="minorEastAsia" w:hAnsi="Cambria Math" w:cstheme="minorHAnsi"/>
                  <w:i/>
                </w:rPr>
              </m:ctrlPr>
            </m:radPr>
            <m:deg/>
            <m:e>
              <m:r>
                <w:rPr>
                  <w:rFonts w:ascii="Cambria Math" w:eastAsiaTheme="minorEastAsia" w:hAnsi="Cambria Math" w:cstheme="minorHAnsi"/>
                </w:rPr>
                <m:t>1-2λ</m:t>
              </m:r>
            </m:e>
          </m:rad>
          <m:r>
            <w:rPr>
              <w:rFonts w:ascii="Cambria Math" w:eastAsiaTheme="minorEastAsia" w:hAnsi="Cambria Math" w:cstheme="minorHAnsi"/>
            </w:rPr>
            <m:t xml:space="preserve"> </m:t>
          </m:r>
          <m:sSub>
            <m:sSubPr>
              <m:ctrlPr>
                <w:rPr>
                  <w:rFonts w:ascii="Cambria Math" w:eastAsiaTheme="minorEastAsia" w:hAnsi="Cambria Math" w:cstheme="minorHAnsi"/>
                  <w:i/>
                </w:rPr>
              </m:ctrlPr>
            </m:sSubPr>
            <m:e>
              <m:r>
                <w:rPr>
                  <w:rFonts w:ascii="Cambria Math" w:eastAsiaTheme="minorEastAsia" w:hAnsi="Cambria Math" w:cstheme="minorHAnsi"/>
                </w:rPr>
                <m:t>x V</m:t>
              </m:r>
            </m:e>
            <m:sub>
              <m:r>
                <w:rPr>
                  <w:rFonts w:ascii="Cambria Math" w:eastAsiaTheme="minorEastAsia" w:hAnsi="Cambria Math" w:cstheme="minorHAnsi"/>
                </w:rPr>
                <m:t>s</m:t>
              </m:r>
            </m:sub>
          </m:sSub>
          <m:r>
            <w:rPr>
              <w:rFonts w:ascii="Cambria Math" w:eastAsiaTheme="minorEastAsia" w:hAnsi="Cambria Math" w:cstheme="minorHAnsi"/>
            </w:rPr>
            <m:t>=</m:t>
          </m:r>
          <m:rad>
            <m:radPr>
              <m:degHide m:val="1"/>
              <m:ctrlPr>
                <w:rPr>
                  <w:rFonts w:ascii="Cambria Math" w:eastAsiaTheme="minorEastAsia" w:hAnsi="Cambria Math" w:cstheme="minorHAnsi"/>
                  <w:i/>
                </w:rPr>
              </m:ctrlPr>
            </m:radPr>
            <m:deg/>
            <m:e>
              <m:r>
                <w:rPr>
                  <w:rFonts w:ascii="Cambria Math" w:eastAsiaTheme="minorEastAsia" w:hAnsi="Cambria Math" w:cstheme="minorHAnsi"/>
                </w:rPr>
                <m:t>1-2</m:t>
              </m:r>
              <m:f>
                <m:fPr>
                  <m:ctrlPr>
                    <w:rPr>
                      <w:rFonts w:ascii="Cambria Math" w:eastAsiaTheme="minorEastAsia" w:hAnsi="Cambria Math" w:cstheme="minorHAnsi"/>
                      <w:i/>
                    </w:rPr>
                  </m:ctrlPr>
                </m:fPr>
                <m:num>
                  <m:r>
                    <w:rPr>
                      <w:rFonts w:ascii="Cambria Math" w:eastAsiaTheme="minorEastAsia" w:hAnsi="Cambria Math" w:cstheme="minorHAnsi"/>
                    </w:rPr>
                    <m:t>1</m:t>
                  </m:r>
                </m:num>
                <m:den>
                  <m:sSub>
                    <m:sSubPr>
                      <m:ctrlPr>
                        <w:rPr>
                          <w:rFonts w:ascii="Cambria Math" w:eastAsiaTheme="minorEastAsia" w:hAnsi="Cambria Math" w:cstheme="minorHAnsi"/>
                          <w:i/>
                        </w:rPr>
                      </m:ctrlPr>
                    </m:sSubPr>
                    <m:e>
                      <m:r>
                        <w:rPr>
                          <w:rFonts w:ascii="Cambria Math" w:eastAsiaTheme="minorEastAsia" w:hAnsi="Cambria Math" w:cstheme="minorHAnsi"/>
                        </w:rPr>
                        <m:t>4</m:t>
                      </m:r>
                    </m:e>
                    <m:sub>
                      <m:r>
                        <w:rPr>
                          <w:rFonts w:ascii="Cambria Math" w:eastAsiaTheme="minorEastAsia" w:hAnsi="Cambria Math" w:cstheme="minorHAnsi"/>
                        </w:rPr>
                        <m:t xml:space="preserve"> </m:t>
                      </m:r>
                    </m:sub>
                  </m:sSub>
                </m:den>
              </m:f>
            </m:e>
          </m:rad>
          <m:r>
            <w:rPr>
              <w:rFonts w:ascii="Cambria Math" w:eastAsiaTheme="minorEastAsia" w:hAnsi="Cambria Math" w:cstheme="minorHAnsi"/>
            </w:rPr>
            <m:t xml:space="preserve"> x 340=240 V</m:t>
          </m:r>
        </m:oMath>
      </m:oMathPara>
    </w:p>
    <w:p w14:paraId="559A7077" w14:textId="77777777" w:rsidR="00511766" w:rsidRPr="00EE746D" w:rsidRDefault="00511766" w:rsidP="00511766">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ripple</m:t>
              </m:r>
            </m:sub>
          </m:sSub>
          <m:r>
            <w:rPr>
              <w:rFonts w:ascii="Cambria Math" w:eastAsiaTheme="minorEastAsia" w:hAnsi="Cambria Math" w:cstheme="minorHAnsi"/>
            </w:rPr>
            <m:t>=</m:t>
          </m:r>
          <m:rad>
            <m:radPr>
              <m:degHide m:val="1"/>
              <m:ctrlPr>
                <w:rPr>
                  <w:rFonts w:ascii="Cambria Math" w:eastAsiaTheme="minorEastAsia" w:hAnsi="Cambria Math" w:cstheme="minorHAnsi"/>
                  <w:i/>
                </w:rPr>
              </m:ctrlPr>
            </m:radPr>
            <m:deg/>
            <m:e>
              <m:r>
                <w:rPr>
                  <w:rFonts w:ascii="Cambria Math" w:eastAsiaTheme="minorEastAsia" w:hAnsi="Cambria Math" w:cstheme="minorHAnsi"/>
                </w:rPr>
                <m:t>2</m:t>
              </m:r>
            </m:e>
          </m:rad>
          <m:r>
            <w:rPr>
              <w:rFonts w:ascii="Cambria Math" w:eastAsiaTheme="minorEastAsia" w:hAnsi="Cambria Math" w:cstheme="minorHAnsi"/>
            </w:rPr>
            <m:t xml:space="preserve"> </m:t>
          </m:r>
          <m:sSub>
            <m:sSubPr>
              <m:ctrlPr>
                <w:rPr>
                  <w:rFonts w:ascii="Cambria Math" w:eastAsiaTheme="minorEastAsia" w:hAnsi="Cambria Math" w:cstheme="minorHAnsi"/>
                  <w:i/>
                </w:rPr>
              </m:ctrlPr>
            </m:sSubPr>
            <m:e>
              <m:r>
                <w:rPr>
                  <w:rFonts w:ascii="Cambria Math" w:eastAsiaTheme="minorEastAsia" w:hAnsi="Cambria Math" w:cstheme="minorHAnsi"/>
                </w:rPr>
                <m:t>x V</m:t>
              </m:r>
            </m:e>
            <m:sub>
              <m:r>
                <w:rPr>
                  <w:rFonts w:ascii="Cambria Math" w:eastAsiaTheme="minorEastAsia" w:hAnsi="Cambria Math" w:cstheme="minorHAnsi"/>
                </w:rPr>
                <m:t>s</m:t>
              </m:r>
            </m:sub>
          </m:sSub>
          <m:r>
            <w:rPr>
              <w:rFonts w:ascii="Cambria Math" w:eastAsiaTheme="minorEastAsia" w:hAnsi="Cambria Math" w:cstheme="minorHAnsi"/>
            </w:rPr>
            <m:t xml:space="preserve"> x </m:t>
          </m:r>
          <m:rad>
            <m:radPr>
              <m:degHide m:val="1"/>
              <m:ctrlPr>
                <w:rPr>
                  <w:rFonts w:ascii="Cambria Math" w:eastAsiaTheme="minorEastAsia" w:hAnsi="Cambria Math" w:cstheme="minorHAnsi"/>
                  <w:i/>
                </w:rPr>
              </m:ctrlPr>
            </m:radPr>
            <m:deg/>
            <m:e>
              <m:r>
                <w:rPr>
                  <w:rFonts w:ascii="Cambria Math" w:eastAsiaTheme="minorEastAsia" w:hAnsi="Cambria Math" w:cstheme="minorHAnsi"/>
                </w:rPr>
                <m:t>λ</m:t>
              </m:r>
              <m:d>
                <m:dPr>
                  <m:ctrlPr>
                    <w:rPr>
                      <w:rFonts w:ascii="Cambria Math" w:eastAsiaTheme="minorEastAsia" w:hAnsi="Cambria Math" w:cstheme="minorHAnsi"/>
                      <w:i/>
                    </w:rPr>
                  </m:ctrlPr>
                </m:dPr>
                <m:e>
                  <m:r>
                    <w:rPr>
                      <w:rFonts w:ascii="Cambria Math" w:eastAsiaTheme="minorEastAsia" w:hAnsi="Cambria Math" w:cstheme="minorHAnsi"/>
                    </w:rPr>
                    <m:t>1-2λ</m:t>
                  </m:r>
                </m:e>
              </m:d>
            </m:e>
          </m:rad>
          <m:r>
            <w:rPr>
              <w:rFonts w:ascii="Cambria Math" w:eastAsiaTheme="minorEastAsia" w:hAnsi="Cambria Math" w:cstheme="minorHAnsi"/>
            </w:rPr>
            <m:t>=</m:t>
          </m:r>
          <m:rad>
            <m:radPr>
              <m:degHide m:val="1"/>
              <m:ctrlPr>
                <w:rPr>
                  <w:rFonts w:ascii="Cambria Math" w:eastAsiaTheme="minorEastAsia" w:hAnsi="Cambria Math" w:cstheme="minorHAnsi"/>
                  <w:i/>
                </w:rPr>
              </m:ctrlPr>
            </m:radPr>
            <m:deg/>
            <m:e>
              <m:r>
                <w:rPr>
                  <w:rFonts w:ascii="Cambria Math" w:eastAsiaTheme="minorEastAsia" w:hAnsi="Cambria Math" w:cstheme="minorHAnsi"/>
                </w:rPr>
                <m:t>2</m:t>
              </m:r>
            </m:e>
          </m:rad>
          <m:r>
            <w:rPr>
              <w:rFonts w:ascii="Cambria Math" w:eastAsiaTheme="minorEastAsia" w:hAnsi="Cambria Math" w:cstheme="minorHAnsi"/>
            </w:rPr>
            <m:t xml:space="preserve">  x 340x </m:t>
          </m:r>
          <m:rad>
            <m:radPr>
              <m:degHide m:val="1"/>
              <m:ctrlPr>
                <w:rPr>
                  <w:rFonts w:ascii="Cambria Math" w:eastAsiaTheme="minorEastAsia" w:hAnsi="Cambria Math" w:cstheme="minorHAnsi"/>
                  <w:i/>
                </w:rPr>
              </m:ctrlPr>
            </m:radPr>
            <m:deg/>
            <m:e>
              <m:f>
                <m:fPr>
                  <m:ctrlPr>
                    <w:rPr>
                      <w:rFonts w:ascii="Cambria Math" w:eastAsiaTheme="minorEastAsia" w:hAnsi="Cambria Math" w:cstheme="minorHAnsi"/>
                      <w:i/>
                    </w:rPr>
                  </m:ctrlPr>
                </m:fPr>
                <m:num>
                  <m:r>
                    <w:rPr>
                      <w:rFonts w:ascii="Cambria Math" w:eastAsiaTheme="minorEastAsia" w:hAnsi="Cambria Math" w:cstheme="minorHAnsi"/>
                    </w:rPr>
                    <m:t>1</m:t>
                  </m:r>
                </m:num>
                <m:den>
                  <m:sSub>
                    <m:sSubPr>
                      <m:ctrlPr>
                        <w:rPr>
                          <w:rFonts w:ascii="Cambria Math" w:eastAsiaTheme="minorEastAsia" w:hAnsi="Cambria Math" w:cstheme="minorHAnsi"/>
                          <w:i/>
                        </w:rPr>
                      </m:ctrlPr>
                    </m:sSubPr>
                    <m:e>
                      <m:r>
                        <w:rPr>
                          <w:rFonts w:ascii="Cambria Math" w:eastAsiaTheme="minorEastAsia" w:hAnsi="Cambria Math" w:cstheme="minorHAnsi"/>
                        </w:rPr>
                        <m:t>4</m:t>
                      </m:r>
                    </m:e>
                    <m:sub>
                      <m:r>
                        <w:rPr>
                          <w:rFonts w:ascii="Cambria Math" w:eastAsiaTheme="minorEastAsia" w:hAnsi="Cambria Math" w:cstheme="minorHAnsi"/>
                        </w:rPr>
                        <m:t xml:space="preserve"> </m:t>
                      </m:r>
                    </m:sub>
                  </m:sSub>
                </m:den>
              </m:f>
              <m:d>
                <m:dPr>
                  <m:ctrlPr>
                    <w:rPr>
                      <w:rFonts w:ascii="Cambria Math" w:eastAsiaTheme="minorEastAsia" w:hAnsi="Cambria Math" w:cstheme="minorHAnsi"/>
                      <w:i/>
                    </w:rPr>
                  </m:ctrlPr>
                </m:dPr>
                <m:e>
                  <m:r>
                    <w:rPr>
                      <w:rFonts w:ascii="Cambria Math" w:eastAsiaTheme="minorEastAsia" w:hAnsi="Cambria Math" w:cstheme="minorHAnsi"/>
                    </w:rPr>
                    <m:t>1-2</m:t>
                  </m:r>
                  <m:f>
                    <m:fPr>
                      <m:ctrlPr>
                        <w:rPr>
                          <w:rFonts w:ascii="Cambria Math" w:eastAsiaTheme="minorEastAsia" w:hAnsi="Cambria Math" w:cstheme="minorHAnsi"/>
                          <w:i/>
                        </w:rPr>
                      </m:ctrlPr>
                    </m:fPr>
                    <m:num>
                      <m:r>
                        <w:rPr>
                          <w:rFonts w:ascii="Cambria Math" w:eastAsiaTheme="minorEastAsia" w:hAnsi="Cambria Math" w:cstheme="minorHAnsi"/>
                        </w:rPr>
                        <m:t>1</m:t>
                      </m:r>
                    </m:num>
                    <m:den>
                      <m:sSub>
                        <m:sSubPr>
                          <m:ctrlPr>
                            <w:rPr>
                              <w:rFonts w:ascii="Cambria Math" w:eastAsiaTheme="minorEastAsia" w:hAnsi="Cambria Math" w:cstheme="minorHAnsi"/>
                              <w:i/>
                            </w:rPr>
                          </m:ctrlPr>
                        </m:sSubPr>
                        <m:e>
                          <m:r>
                            <w:rPr>
                              <w:rFonts w:ascii="Cambria Math" w:eastAsiaTheme="minorEastAsia" w:hAnsi="Cambria Math" w:cstheme="minorHAnsi"/>
                            </w:rPr>
                            <m:t>4</m:t>
                          </m:r>
                        </m:e>
                        <m:sub>
                          <m:r>
                            <w:rPr>
                              <w:rFonts w:ascii="Cambria Math" w:eastAsiaTheme="minorEastAsia" w:hAnsi="Cambria Math" w:cstheme="minorHAnsi"/>
                            </w:rPr>
                            <m:t xml:space="preserve"> </m:t>
                          </m:r>
                        </m:sub>
                      </m:sSub>
                    </m:den>
                  </m:f>
                </m:e>
              </m:d>
            </m:e>
          </m:rad>
          <m:r>
            <w:rPr>
              <w:rFonts w:ascii="Cambria Math" w:eastAsiaTheme="minorEastAsia" w:hAnsi="Cambria Math" w:cstheme="minorHAnsi"/>
            </w:rPr>
            <m:t>=170V</m:t>
          </m:r>
        </m:oMath>
      </m:oMathPara>
    </w:p>
    <w:p w14:paraId="20D96238" w14:textId="77777777" w:rsidR="00511766" w:rsidRPr="00EE746D" w:rsidRDefault="00511766" w:rsidP="00511766">
      <w:pPr>
        <w:jc w:val="both"/>
        <w:rPr>
          <w:rFonts w:eastAsiaTheme="minorEastAsia" w:cstheme="minorHAnsi"/>
        </w:rPr>
      </w:pPr>
    </w:p>
    <w:p w14:paraId="4E99C1C7" w14:textId="77777777" w:rsidR="00511766" w:rsidRPr="00EE746D" w:rsidRDefault="00511766" w:rsidP="00511766">
      <w:pPr>
        <w:pStyle w:val="ListeParagraf"/>
        <w:numPr>
          <w:ilvl w:val="0"/>
          <w:numId w:val="13"/>
        </w:numPr>
        <w:jc w:val="both"/>
        <w:rPr>
          <w:rFonts w:eastAsiaTheme="minorEastAsia" w:cstheme="minorHAnsi"/>
        </w:rPr>
      </w:pPr>
      <w:r>
        <w:rPr>
          <w:rFonts w:eastAsiaTheme="minorEastAsia" w:cstheme="minorHAnsi"/>
        </w:rPr>
        <w:lastRenderedPageBreak/>
        <w:t>Ortalama çıkış akımını ve kaçıncı bölgede çalışma gerçekleştiğini bulunuz.</w:t>
      </w:r>
    </w:p>
    <w:p w14:paraId="7BABDB69" w14:textId="77777777" w:rsidR="00511766" w:rsidRPr="00EE746D" w:rsidRDefault="00511766" w:rsidP="00511766">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o</m:t>
              </m:r>
            </m:sub>
          </m:sSub>
          <m:r>
            <w:rPr>
              <w:rFonts w:ascii="Cambria Math" w:eastAsiaTheme="minorEastAsia" w:hAnsi="Cambria Math" w:cstheme="minorHAnsi"/>
            </w:rPr>
            <m:t>=</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o</m:t>
                  </m:r>
                </m:sub>
              </m:sSub>
              <m:r>
                <w:rPr>
                  <w:rFonts w:ascii="Cambria Math" w:eastAsiaTheme="minorEastAsia" w:hAnsi="Cambria Math" w:cstheme="minorHAnsi"/>
                </w:rPr>
                <m:t>-E</m:t>
              </m:r>
            </m:num>
            <m:den>
              <m:sSub>
                <m:sSubPr>
                  <m:ctrlPr>
                    <w:rPr>
                      <w:rFonts w:ascii="Cambria Math" w:eastAsiaTheme="minorEastAsia" w:hAnsi="Cambria Math" w:cstheme="minorHAnsi"/>
                      <w:i/>
                    </w:rPr>
                  </m:ctrlPr>
                </m:sSubPr>
                <m:e>
                  <m:r>
                    <w:rPr>
                      <w:rFonts w:ascii="Cambria Math" w:eastAsiaTheme="minorEastAsia" w:hAnsi="Cambria Math" w:cstheme="minorHAnsi"/>
                    </w:rPr>
                    <m:t>R</m:t>
                  </m:r>
                </m:e>
                <m:sub>
                  <m:r>
                    <w:rPr>
                      <w:rFonts w:ascii="Cambria Math" w:eastAsiaTheme="minorEastAsia" w:hAnsi="Cambria Math" w:cstheme="minorHAnsi"/>
                    </w:rPr>
                    <m:t xml:space="preserve"> </m:t>
                  </m:r>
                </m:sub>
              </m:sSub>
            </m:den>
          </m:f>
          <m:r>
            <w:rPr>
              <w:rFonts w:ascii="Cambria Math" w:eastAsiaTheme="minorEastAsia" w:hAnsi="Cambria Math" w:cstheme="minorHAnsi"/>
            </w:rPr>
            <m:t>=</m:t>
          </m:r>
          <m:f>
            <m:fPr>
              <m:ctrlPr>
                <w:rPr>
                  <w:rFonts w:ascii="Cambria Math" w:eastAsiaTheme="minorEastAsia" w:hAnsi="Cambria Math" w:cstheme="minorHAnsi"/>
                  <w:i/>
                </w:rPr>
              </m:ctrlPr>
            </m:fPr>
            <m:num>
              <m:d>
                <m:dPr>
                  <m:ctrlPr>
                    <w:rPr>
                      <w:rFonts w:ascii="Cambria Math" w:eastAsiaTheme="minorEastAsia" w:hAnsi="Cambria Math" w:cstheme="minorHAnsi"/>
                      <w:i/>
                    </w:rPr>
                  </m:ctrlPr>
                </m:dPr>
                <m:e>
                  <m:r>
                    <w:rPr>
                      <w:rFonts w:ascii="Cambria Math" w:eastAsiaTheme="minorEastAsia" w:hAnsi="Cambria Math" w:cstheme="minorHAnsi"/>
                    </w:rPr>
                    <m:t>2λ-1</m:t>
                  </m:r>
                </m:e>
              </m:d>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s</m:t>
                  </m:r>
                </m:sub>
              </m:sSub>
              <m:r>
                <w:rPr>
                  <w:rFonts w:ascii="Cambria Math" w:eastAsiaTheme="minorEastAsia" w:hAnsi="Cambria Math" w:cstheme="minorHAnsi"/>
                </w:rPr>
                <m:t>-E</m:t>
              </m:r>
            </m:num>
            <m:den>
              <m:sSub>
                <m:sSubPr>
                  <m:ctrlPr>
                    <w:rPr>
                      <w:rFonts w:ascii="Cambria Math" w:eastAsiaTheme="minorEastAsia" w:hAnsi="Cambria Math" w:cstheme="minorHAnsi"/>
                      <w:i/>
                    </w:rPr>
                  </m:ctrlPr>
                </m:sSubPr>
                <m:e>
                  <m:r>
                    <w:rPr>
                      <w:rFonts w:ascii="Cambria Math" w:eastAsiaTheme="minorEastAsia" w:hAnsi="Cambria Math" w:cstheme="minorHAnsi"/>
                    </w:rPr>
                    <m:t>R</m:t>
                  </m:r>
                </m:e>
                <m:sub>
                  <m:r>
                    <w:rPr>
                      <w:rFonts w:ascii="Cambria Math" w:eastAsiaTheme="minorEastAsia" w:hAnsi="Cambria Math" w:cstheme="minorHAnsi"/>
                    </w:rPr>
                    <m:t xml:space="preserve"> </m:t>
                  </m:r>
                </m:sub>
              </m:sSub>
            </m:den>
          </m:f>
          <m:r>
            <w:rPr>
              <w:rFonts w:ascii="Cambria Math" w:eastAsiaTheme="minorEastAsia" w:hAnsi="Cambria Math" w:cstheme="minorHAnsi"/>
            </w:rPr>
            <m:t>=</m:t>
          </m:r>
          <m:f>
            <m:fPr>
              <m:ctrlPr>
                <w:rPr>
                  <w:rFonts w:ascii="Cambria Math" w:eastAsiaTheme="minorEastAsia" w:hAnsi="Cambria Math" w:cstheme="minorHAnsi"/>
                  <w:i/>
                </w:rPr>
              </m:ctrlPr>
            </m:fPr>
            <m:num>
              <m:d>
                <m:dPr>
                  <m:ctrlPr>
                    <w:rPr>
                      <w:rFonts w:ascii="Cambria Math" w:eastAsiaTheme="minorEastAsia" w:hAnsi="Cambria Math" w:cstheme="minorHAnsi"/>
                      <w:i/>
                    </w:rPr>
                  </m:ctrlPr>
                </m:dPr>
                <m:e>
                  <m:r>
                    <w:rPr>
                      <w:rFonts w:ascii="Cambria Math" w:eastAsiaTheme="minorEastAsia" w:hAnsi="Cambria Math" w:cstheme="minorHAnsi"/>
                    </w:rPr>
                    <m:t>2</m:t>
                  </m:r>
                  <m:f>
                    <m:fPr>
                      <m:ctrlPr>
                        <w:rPr>
                          <w:rFonts w:ascii="Cambria Math" w:eastAsiaTheme="minorEastAsia" w:hAnsi="Cambria Math" w:cstheme="minorHAnsi"/>
                          <w:i/>
                        </w:rPr>
                      </m:ctrlPr>
                    </m:fPr>
                    <m:num>
                      <m:r>
                        <w:rPr>
                          <w:rFonts w:ascii="Cambria Math" w:eastAsiaTheme="minorEastAsia" w:hAnsi="Cambria Math" w:cstheme="minorHAnsi"/>
                        </w:rPr>
                        <m:t>1</m:t>
                      </m:r>
                    </m:num>
                    <m:den>
                      <m:sSub>
                        <m:sSubPr>
                          <m:ctrlPr>
                            <w:rPr>
                              <w:rFonts w:ascii="Cambria Math" w:eastAsiaTheme="minorEastAsia" w:hAnsi="Cambria Math" w:cstheme="minorHAnsi"/>
                              <w:i/>
                            </w:rPr>
                          </m:ctrlPr>
                        </m:sSubPr>
                        <m:e>
                          <m:r>
                            <w:rPr>
                              <w:rFonts w:ascii="Cambria Math" w:eastAsiaTheme="minorEastAsia" w:hAnsi="Cambria Math" w:cstheme="minorHAnsi"/>
                            </w:rPr>
                            <m:t>4</m:t>
                          </m:r>
                        </m:e>
                        <m:sub>
                          <m:r>
                            <w:rPr>
                              <w:rFonts w:ascii="Cambria Math" w:eastAsiaTheme="minorEastAsia" w:hAnsi="Cambria Math" w:cstheme="minorHAnsi"/>
                            </w:rPr>
                            <m:t xml:space="preserve"> </m:t>
                          </m:r>
                        </m:sub>
                      </m:sSub>
                    </m:den>
                  </m:f>
                  <m:r>
                    <w:rPr>
                      <w:rFonts w:ascii="Cambria Math" w:eastAsiaTheme="minorEastAsia" w:hAnsi="Cambria Math" w:cstheme="minorHAnsi"/>
                    </w:rPr>
                    <m:t>-1</m:t>
                  </m:r>
                </m:e>
              </m:d>
              <m:r>
                <w:rPr>
                  <w:rFonts w:ascii="Cambria Math" w:eastAsiaTheme="minorEastAsia" w:hAnsi="Cambria Math" w:cstheme="minorHAnsi"/>
                </w:rPr>
                <m:t>x340-55</m:t>
              </m:r>
            </m:num>
            <m:den>
              <m:sSub>
                <m:sSubPr>
                  <m:ctrlPr>
                    <w:rPr>
                      <w:rFonts w:ascii="Cambria Math" w:eastAsiaTheme="minorEastAsia" w:hAnsi="Cambria Math" w:cstheme="minorHAnsi"/>
                      <w:i/>
                    </w:rPr>
                  </m:ctrlPr>
                </m:sSubPr>
                <m:e>
                  <m:r>
                    <w:rPr>
                      <w:rFonts w:ascii="Cambria Math" w:eastAsiaTheme="minorEastAsia" w:hAnsi="Cambria Math" w:cstheme="minorHAnsi"/>
                    </w:rPr>
                    <m:t>10</m:t>
                  </m:r>
                </m:e>
                <m:sub>
                  <m:r>
                    <w:rPr>
                      <w:rFonts w:ascii="Cambria Math" w:eastAsiaTheme="minorEastAsia" w:hAnsi="Cambria Math" w:cstheme="minorHAnsi"/>
                    </w:rPr>
                    <m:t xml:space="preserve"> </m:t>
                  </m:r>
                </m:sub>
              </m:sSub>
            </m:den>
          </m:f>
          <m:r>
            <w:rPr>
              <w:rFonts w:ascii="Cambria Math" w:eastAsiaTheme="minorEastAsia" w:hAnsi="Cambria Math" w:cstheme="minorHAnsi"/>
            </w:rPr>
            <m:t>=-22,5 A</m:t>
          </m:r>
        </m:oMath>
      </m:oMathPara>
    </w:p>
    <w:p w14:paraId="0B0D4F79" w14:textId="77777777" w:rsidR="00511766" w:rsidRDefault="00511766" w:rsidP="00511766">
      <w:pPr>
        <w:jc w:val="both"/>
        <w:rPr>
          <w:rFonts w:eastAsiaTheme="minorEastAsia" w:cstheme="minorHAnsi"/>
        </w:rPr>
      </w:pPr>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o</m:t>
            </m:r>
          </m:sub>
        </m:sSub>
        <m:r>
          <w:rPr>
            <w:rFonts w:ascii="Cambria Math" w:eastAsiaTheme="minorEastAsia" w:hAnsi="Cambria Math" w:cstheme="minorHAnsi"/>
          </w:rPr>
          <m:t xml:space="preserve">=-170V ,   </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o</m:t>
            </m:r>
          </m:sub>
        </m:sSub>
        <m:r>
          <w:rPr>
            <w:rFonts w:ascii="Cambria Math" w:eastAsiaTheme="minorEastAsia" w:hAnsi="Cambria Math" w:cstheme="minorHAnsi"/>
          </w:rPr>
          <m:t>=-22,5 A</m:t>
        </m:r>
      </m:oMath>
      <w:r>
        <w:rPr>
          <w:rFonts w:eastAsiaTheme="minorEastAsia" w:cstheme="minorHAnsi"/>
        </w:rPr>
        <w:t xml:space="preserve">  </w:t>
      </w:r>
      <w:proofErr w:type="gramStart"/>
      <w:r>
        <w:rPr>
          <w:rFonts w:eastAsiaTheme="minorEastAsia" w:cstheme="minorHAnsi"/>
        </w:rPr>
        <w:t>olduğundan</w:t>
      </w:r>
      <w:proofErr w:type="gramEnd"/>
      <w:r>
        <w:rPr>
          <w:rFonts w:eastAsiaTheme="minorEastAsia" w:cstheme="minorHAnsi"/>
        </w:rPr>
        <w:t xml:space="preserve"> ve ikisininde değerleri negati</w:t>
      </w:r>
      <w:proofErr w:type="spellStart"/>
      <w:r>
        <w:rPr>
          <w:rFonts w:eastAsiaTheme="minorEastAsia" w:cstheme="minorHAnsi"/>
        </w:rPr>
        <w:t>tif</w:t>
      </w:r>
      <w:proofErr w:type="spellEnd"/>
      <w:r>
        <w:rPr>
          <w:rFonts w:eastAsiaTheme="minorEastAsia" w:cstheme="minorHAnsi"/>
        </w:rPr>
        <w:t xml:space="preserve"> olmasından dolayı 3. Bölgede çalışma gerçekleşir.</w:t>
      </w:r>
    </w:p>
    <w:p w14:paraId="18AE800B" w14:textId="77777777" w:rsidR="00511766" w:rsidRDefault="00511766" w:rsidP="00511766">
      <w:pPr>
        <w:jc w:val="both"/>
        <w:rPr>
          <w:rFonts w:eastAsiaTheme="minorEastAsia" w:cstheme="minorHAnsi"/>
        </w:rPr>
      </w:pPr>
    </w:p>
    <w:p w14:paraId="7972EA7A" w14:textId="77777777" w:rsidR="00511766" w:rsidRPr="00EE746D" w:rsidRDefault="00511766" w:rsidP="00511766">
      <w:pPr>
        <w:pStyle w:val="ListeParagraf"/>
        <w:numPr>
          <w:ilvl w:val="0"/>
          <w:numId w:val="13"/>
        </w:numPr>
        <w:jc w:val="both"/>
        <w:rPr>
          <w:rFonts w:eastAsiaTheme="minorEastAsia" w:cstheme="minorHAnsi"/>
        </w:rPr>
      </w:pPr>
      <w:r>
        <w:rPr>
          <w:rFonts w:eastAsiaTheme="minorEastAsia" w:cstheme="minorHAnsi"/>
        </w:rPr>
        <w:t>Motor elektriksel güç</w:t>
      </w:r>
    </w:p>
    <w:p w14:paraId="489A4B46" w14:textId="77777777" w:rsidR="00511766" w:rsidRPr="0050643E" w:rsidRDefault="00511766" w:rsidP="00511766">
      <w:pPr>
        <w:jc w:val="both"/>
        <w:rPr>
          <w:rFonts w:eastAsiaTheme="minorEastAsia" w:cstheme="minorHAnsi"/>
        </w:rPr>
      </w:pPr>
      <m:oMathPara>
        <m:oMathParaPr>
          <m:jc m:val="left"/>
        </m:oMathParaPr>
        <m:oMath>
          <m:sSub>
            <m:sSubPr>
              <m:ctrlPr>
                <w:rPr>
                  <w:rFonts w:ascii="Cambria Math" w:eastAsiaTheme="minorEastAsia" w:hAnsi="Cambria Math" w:cstheme="minorHAnsi"/>
                  <w:i/>
                </w:rPr>
              </m:ctrlPr>
            </m:sSubPr>
            <m:e>
              <m:r>
                <w:rPr>
                  <w:rFonts w:ascii="Cambria Math" w:eastAsiaTheme="minorEastAsia" w:hAnsi="Cambria Math" w:cstheme="minorHAnsi"/>
                </w:rPr>
                <m:t>P</m:t>
              </m:r>
            </m:e>
            <m:sub>
              <m:r>
                <w:rPr>
                  <w:rFonts w:ascii="Cambria Math" w:eastAsiaTheme="minorEastAsia" w:hAnsi="Cambria Math" w:cstheme="minorHAnsi"/>
                </w:rPr>
                <m:t>E</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o</m:t>
              </m:r>
            </m:sub>
          </m:sSub>
          <m:r>
            <w:rPr>
              <w:rFonts w:ascii="Cambria Math" w:eastAsiaTheme="minorEastAsia" w:hAnsi="Cambria Math" w:cstheme="minorHAnsi"/>
            </w:rPr>
            <m:t xml:space="preserve">  x E=55 x </m:t>
          </m:r>
          <m:d>
            <m:dPr>
              <m:ctrlPr>
                <w:rPr>
                  <w:rFonts w:ascii="Cambria Math" w:eastAsiaTheme="minorEastAsia" w:hAnsi="Cambria Math" w:cstheme="minorHAnsi"/>
                  <w:i/>
                </w:rPr>
              </m:ctrlPr>
            </m:dPr>
            <m:e>
              <m:r>
                <w:rPr>
                  <w:rFonts w:ascii="Cambria Math" w:eastAsiaTheme="minorEastAsia" w:hAnsi="Cambria Math" w:cstheme="minorHAnsi"/>
                </w:rPr>
                <m:t>-22,5</m:t>
              </m:r>
            </m:e>
          </m:d>
          <m:r>
            <w:rPr>
              <w:rFonts w:ascii="Cambria Math" w:eastAsiaTheme="minorEastAsia" w:hAnsi="Cambria Math" w:cstheme="minorHAnsi"/>
            </w:rPr>
            <m:t xml:space="preserve">= -1237,5 W  </m:t>
          </m:r>
        </m:oMath>
      </m:oMathPara>
    </w:p>
    <w:p w14:paraId="62468722" w14:textId="77777777" w:rsidR="00511766" w:rsidRDefault="00511766" w:rsidP="00511766">
      <w:pPr>
        <w:jc w:val="both"/>
        <w:rPr>
          <w:rFonts w:eastAsiaTheme="minorEastAsia" w:cstheme="minorHAnsi"/>
        </w:rPr>
      </w:pPr>
    </w:p>
    <w:p w14:paraId="46BB00DD" w14:textId="77777777" w:rsidR="00511766" w:rsidRDefault="00511766" w:rsidP="00511766">
      <w:pPr>
        <w:jc w:val="both"/>
        <w:rPr>
          <w:rFonts w:eastAsiaTheme="minorEastAsia" w:cstheme="minorHAnsi"/>
        </w:rPr>
      </w:pPr>
    </w:p>
    <w:p w14:paraId="0F1CEC24" w14:textId="77777777" w:rsidR="00511766" w:rsidRDefault="00511766" w:rsidP="00511766">
      <w:pPr>
        <w:jc w:val="both"/>
        <w:rPr>
          <w:rFonts w:eastAsiaTheme="minorEastAsia" w:cstheme="minorHAnsi"/>
        </w:rPr>
      </w:pPr>
    </w:p>
    <w:p w14:paraId="639BC9FD" w14:textId="77777777" w:rsidR="00511766" w:rsidRPr="00036BA8" w:rsidRDefault="00511766" w:rsidP="00511766">
      <w:pPr>
        <w:jc w:val="both"/>
        <w:rPr>
          <w:rFonts w:eastAsiaTheme="minorEastAsia" w:cstheme="minorHAnsi"/>
        </w:rPr>
      </w:pPr>
    </w:p>
    <w:p w14:paraId="6AA0CF7E" w14:textId="77777777" w:rsidR="00511766" w:rsidRPr="00EE746D" w:rsidRDefault="00511766" w:rsidP="00511766">
      <w:pPr>
        <w:pStyle w:val="ListeParagraf"/>
        <w:numPr>
          <w:ilvl w:val="0"/>
          <w:numId w:val="13"/>
        </w:numPr>
        <w:jc w:val="both"/>
        <w:rPr>
          <w:rFonts w:eastAsiaTheme="minorEastAsia" w:cstheme="minorHAnsi"/>
        </w:rPr>
      </w:pPr>
      <m:oMath>
        <m:r>
          <w:rPr>
            <w:rFonts w:ascii="Cambria Math" w:eastAsiaTheme="minorEastAsia" w:hAnsi="Cambria Math" w:cstheme="minorHAnsi"/>
          </w:rPr>
          <m:t xml:space="preserve">λ=0,415 </m:t>
        </m:r>
      </m:oMath>
      <w:r w:rsidRPr="00EE746D">
        <w:rPr>
          <w:rFonts w:eastAsiaTheme="minorEastAsia" w:cstheme="minorHAnsi"/>
        </w:rPr>
        <w:t xml:space="preserve"> </w:t>
      </w:r>
      <w:proofErr w:type="gramStart"/>
      <w:r w:rsidRPr="00EE746D">
        <w:rPr>
          <w:rFonts w:eastAsiaTheme="minorEastAsia" w:cstheme="minorHAnsi"/>
        </w:rPr>
        <w:t>olduğunda</w:t>
      </w:r>
      <w:proofErr w:type="gramEnd"/>
      <w:r w:rsidRPr="00EE746D">
        <w:rPr>
          <w:rFonts w:eastAsiaTheme="minorEastAsia" w:cstheme="minorHAnsi"/>
        </w:rPr>
        <w:t xml:space="preserve"> ortalama çıkış akımı</w:t>
      </w:r>
    </w:p>
    <w:p w14:paraId="3644F3C9" w14:textId="77777777" w:rsidR="00511766" w:rsidRPr="00036BA8" w:rsidRDefault="00511766" w:rsidP="00511766">
      <w:pPr>
        <w:jc w:val="both"/>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o</m:t>
              </m:r>
            </m:sub>
          </m:sSub>
          <m:r>
            <w:rPr>
              <w:rFonts w:ascii="Cambria Math" w:eastAsiaTheme="minorEastAsia" w:hAnsi="Cambria Math" w:cstheme="minorHAnsi"/>
            </w:rPr>
            <m:t>=</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o</m:t>
                  </m:r>
                </m:sub>
              </m:sSub>
              <m:r>
                <w:rPr>
                  <w:rFonts w:ascii="Cambria Math" w:eastAsiaTheme="minorEastAsia" w:hAnsi="Cambria Math" w:cstheme="minorHAnsi"/>
                </w:rPr>
                <m:t>-E</m:t>
              </m:r>
            </m:num>
            <m:den>
              <m:sSub>
                <m:sSubPr>
                  <m:ctrlPr>
                    <w:rPr>
                      <w:rFonts w:ascii="Cambria Math" w:eastAsiaTheme="minorEastAsia" w:hAnsi="Cambria Math" w:cstheme="minorHAnsi"/>
                      <w:i/>
                    </w:rPr>
                  </m:ctrlPr>
                </m:sSubPr>
                <m:e>
                  <m:r>
                    <w:rPr>
                      <w:rFonts w:ascii="Cambria Math" w:eastAsiaTheme="minorEastAsia" w:hAnsi="Cambria Math" w:cstheme="minorHAnsi"/>
                    </w:rPr>
                    <m:t>R</m:t>
                  </m:r>
                </m:e>
                <m:sub>
                  <m:r>
                    <w:rPr>
                      <w:rFonts w:ascii="Cambria Math" w:eastAsiaTheme="minorEastAsia" w:hAnsi="Cambria Math" w:cstheme="minorHAnsi"/>
                    </w:rPr>
                    <m:t xml:space="preserve"> </m:t>
                  </m:r>
                </m:sub>
              </m:sSub>
            </m:den>
          </m:f>
          <m:r>
            <w:rPr>
              <w:rFonts w:ascii="Cambria Math" w:eastAsiaTheme="minorEastAsia" w:hAnsi="Cambria Math" w:cstheme="minorHAnsi"/>
            </w:rPr>
            <m:t>=</m:t>
          </m:r>
          <m:f>
            <m:fPr>
              <m:ctrlPr>
                <w:rPr>
                  <w:rFonts w:ascii="Cambria Math" w:eastAsiaTheme="minorEastAsia" w:hAnsi="Cambria Math" w:cstheme="minorHAnsi"/>
                  <w:i/>
                </w:rPr>
              </m:ctrlPr>
            </m:fPr>
            <m:num>
              <m:d>
                <m:dPr>
                  <m:ctrlPr>
                    <w:rPr>
                      <w:rFonts w:ascii="Cambria Math" w:eastAsiaTheme="minorEastAsia" w:hAnsi="Cambria Math" w:cstheme="minorHAnsi"/>
                      <w:i/>
                    </w:rPr>
                  </m:ctrlPr>
                </m:dPr>
                <m:e>
                  <m:r>
                    <w:rPr>
                      <w:rFonts w:ascii="Cambria Math" w:eastAsiaTheme="minorEastAsia" w:hAnsi="Cambria Math" w:cstheme="minorHAnsi"/>
                    </w:rPr>
                    <m:t>2λ-1</m:t>
                  </m:r>
                </m:e>
              </m:d>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s</m:t>
                  </m:r>
                </m:sub>
              </m:sSub>
              <m:r>
                <w:rPr>
                  <w:rFonts w:ascii="Cambria Math" w:eastAsiaTheme="minorEastAsia" w:hAnsi="Cambria Math" w:cstheme="minorHAnsi"/>
                </w:rPr>
                <m:t>-E</m:t>
              </m:r>
            </m:num>
            <m:den>
              <m:sSub>
                <m:sSubPr>
                  <m:ctrlPr>
                    <w:rPr>
                      <w:rFonts w:ascii="Cambria Math" w:eastAsiaTheme="minorEastAsia" w:hAnsi="Cambria Math" w:cstheme="minorHAnsi"/>
                      <w:i/>
                    </w:rPr>
                  </m:ctrlPr>
                </m:sSubPr>
                <m:e>
                  <m:r>
                    <w:rPr>
                      <w:rFonts w:ascii="Cambria Math" w:eastAsiaTheme="minorEastAsia" w:hAnsi="Cambria Math" w:cstheme="minorHAnsi"/>
                    </w:rPr>
                    <m:t>R</m:t>
                  </m:r>
                </m:e>
                <m:sub>
                  <m:r>
                    <w:rPr>
                      <w:rFonts w:ascii="Cambria Math" w:eastAsiaTheme="minorEastAsia" w:hAnsi="Cambria Math" w:cstheme="minorHAnsi"/>
                    </w:rPr>
                    <m:t xml:space="preserve"> </m:t>
                  </m:r>
                </m:sub>
              </m:sSub>
            </m:den>
          </m:f>
          <m:r>
            <w:rPr>
              <w:rFonts w:ascii="Cambria Math" w:eastAsiaTheme="minorEastAsia" w:hAnsi="Cambria Math" w:cstheme="minorHAnsi"/>
            </w:rPr>
            <m:t>=</m:t>
          </m:r>
          <m:f>
            <m:fPr>
              <m:ctrlPr>
                <w:rPr>
                  <w:rFonts w:ascii="Cambria Math" w:eastAsiaTheme="minorEastAsia" w:hAnsi="Cambria Math" w:cstheme="minorHAnsi"/>
                  <w:i/>
                </w:rPr>
              </m:ctrlPr>
            </m:fPr>
            <m:num>
              <m:d>
                <m:dPr>
                  <m:ctrlPr>
                    <w:rPr>
                      <w:rFonts w:ascii="Cambria Math" w:eastAsiaTheme="minorEastAsia" w:hAnsi="Cambria Math" w:cstheme="minorHAnsi"/>
                      <w:i/>
                    </w:rPr>
                  </m:ctrlPr>
                </m:dPr>
                <m:e>
                  <m:r>
                    <w:rPr>
                      <w:rFonts w:ascii="Cambria Math" w:eastAsiaTheme="minorEastAsia" w:hAnsi="Cambria Math" w:cstheme="minorHAnsi"/>
                    </w:rPr>
                    <m:t>2x0,415-1</m:t>
                  </m:r>
                </m:e>
              </m:d>
              <m:r>
                <w:rPr>
                  <w:rFonts w:ascii="Cambria Math" w:eastAsiaTheme="minorEastAsia" w:hAnsi="Cambria Math" w:cstheme="minorHAnsi"/>
                </w:rPr>
                <m:t>x340-55</m:t>
              </m:r>
            </m:num>
            <m:den>
              <m:sSub>
                <m:sSubPr>
                  <m:ctrlPr>
                    <w:rPr>
                      <w:rFonts w:ascii="Cambria Math" w:eastAsiaTheme="minorEastAsia" w:hAnsi="Cambria Math" w:cstheme="minorHAnsi"/>
                      <w:i/>
                    </w:rPr>
                  </m:ctrlPr>
                </m:sSubPr>
                <m:e>
                  <m:r>
                    <w:rPr>
                      <w:rFonts w:ascii="Cambria Math" w:eastAsiaTheme="minorEastAsia" w:hAnsi="Cambria Math" w:cstheme="minorHAnsi"/>
                    </w:rPr>
                    <m:t>10</m:t>
                  </m:r>
                </m:e>
                <m:sub>
                  <m:r>
                    <w:rPr>
                      <w:rFonts w:ascii="Cambria Math" w:eastAsiaTheme="minorEastAsia" w:hAnsi="Cambria Math" w:cstheme="minorHAnsi"/>
                    </w:rPr>
                    <m:t xml:space="preserve"> </m:t>
                  </m:r>
                </m:sub>
              </m:sSub>
            </m:den>
          </m:f>
          <m:r>
            <w:rPr>
              <w:rFonts w:ascii="Cambria Math" w:eastAsiaTheme="minorEastAsia" w:hAnsi="Cambria Math" w:cstheme="minorHAnsi"/>
            </w:rPr>
            <m:t>=-11,25 A</m:t>
          </m:r>
        </m:oMath>
      </m:oMathPara>
    </w:p>
    <w:p w14:paraId="0E4925C9" w14:textId="77777777" w:rsidR="00511766" w:rsidRPr="00036BA8" w:rsidRDefault="00511766" w:rsidP="00511766">
      <w:pPr>
        <w:jc w:val="both"/>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o</m:t>
              </m:r>
            </m:sub>
          </m:sSub>
          <m:r>
            <w:rPr>
              <w:rFonts w:ascii="Cambria Math" w:eastAsiaTheme="minorEastAsia" w:hAnsi="Cambria Math" w:cstheme="minorHAnsi"/>
            </w:rPr>
            <m:t>=E+Rx</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o</m:t>
              </m:r>
            </m:sub>
          </m:sSub>
          <m:r>
            <w:rPr>
              <w:rFonts w:ascii="Cambria Math" w:eastAsiaTheme="minorEastAsia" w:hAnsi="Cambria Math" w:cstheme="minorHAnsi"/>
            </w:rPr>
            <m:t>=55-11,25x10=-57,5A</m:t>
          </m:r>
        </m:oMath>
      </m:oMathPara>
    </w:p>
    <w:p w14:paraId="273B599A" w14:textId="77777777" w:rsidR="00511766" w:rsidRDefault="00511766" w:rsidP="00511766">
      <w:pPr>
        <w:jc w:val="both"/>
        <w:rPr>
          <w:rFonts w:eastAsiaTheme="minorEastAsia" w:cstheme="minorHAnsi"/>
        </w:rPr>
      </w:pPr>
      <w:r>
        <w:rPr>
          <w:rFonts w:eastAsiaTheme="minorEastAsia" w:cstheme="minorHAnsi"/>
        </w:rPr>
        <w:t>Doluluk oranı tekrar hesaplanır;</w:t>
      </w:r>
    </w:p>
    <w:p w14:paraId="2AE92AA9" w14:textId="77777777" w:rsidR="00511766" w:rsidRPr="00EE746D" w:rsidRDefault="00511766" w:rsidP="00511766">
      <w:pPr>
        <w:jc w:val="both"/>
        <w:rPr>
          <w:rFonts w:eastAsiaTheme="minorEastAsia" w:cstheme="minorHAnsi"/>
        </w:rPr>
      </w:pPr>
      <m:oMathPara>
        <m:oMath>
          <m:r>
            <w:rPr>
              <w:rFonts w:ascii="Cambria Math" w:eastAsiaTheme="minorEastAsia" w:hAnsi="Cambria Math" w:cstheme="minorHAnsi"/>
            </w:rPr>
            <m:t>λ=</m:t>
          </m:r>
          <m:f>
            <m:fPr>
              <m:ctrlPr>
                <w:rPr>
                  <w:rFonts w:ascii="Cambria Math" w:eastAsiaTheme="minorEastAsia" w:hAnsi="Cambria Math" w:cstheme="minorHAnsi"/>
                  <w:i/>
                </w:rPr>
              </m:ctrlPr>
            </m:fPr>
            <m:num>
              <m:r>
                <w:rPr>
                  <w:rFonts w:ascii="Cambria Math" w:eastAsiaTheme="minorEastAsia" w:hAnsi="Cambria Math" w:cstheme="minorHAnsi"/>
                </w:rPr>
                <m:t>1</m:t>
              </m:r>
            </m:num>
            <m:den>
              <m:sSub>
                <m:sSubPr>
                  <m:ctrlPr>
                    <w:rPr>
                      <w:rFonts w:ascii="Cambria Math" w:eastAsiaTheme="minorEastAsia" w:hAnsi="Cambria Math" w:cstheme="minorHAnsi"/>
                      <w:i/>
                    </w:rPr>
                  </m:ctrlPr>
                </m:sSubPr>
                <m:e>
                  <m:r>
                    <w:rPr>
                      <w:rFonts w:ascii="Cambria Math" w:eastAsiaTheme="minorEastAsia" w:hAnsi="Cambria Math" w:cstheme="minorHAnsi"/>
                    </w:rPr>
                    <m:t>2</m:t>
                  </m:r>
                </m:e>
                <m:sub>
                  <m:r>
                    <w:rPr>
                      <w:rFonts w:ascii="Cambria Math" w:eastAsiaTheme="minorEastAsia" w:hAnsi="Cambria Math" w:cstheme="minorHAnsi"/>
                    </w:rPr>
                    <m:t xml:space="preserve"> </m:t>
                  </m:r>
                </m:sub>
              </m:sSub>
            </m:den>
          </m:f>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o</m:t>
                      </m:r>
                    </m:sub>
                  </m:sSub>
                </m:num>
                <m:den>
                  <m:sSub>
                    <m:sSubPr>
                      <m:ctrlPr>
                        <w:rPr>
                          <w:rFonts w:ascii="Cambria Math" w:eastAsiaTheme="minorEastAsia" w:hAnsi="Cambria Math" w:cstheme="minorHAnsi"/>
                          <w:i/>
                        </w:rPr>
                      </m:ctrlPr>
                    </m:sSubPr>
                    <m:e>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s</m:t>
                          </m:r>
                        </m:sub>
                      </m:sSub>
                    </m:e>
                    <m:sub>
                      <m:r>
                        <w:rPr>
                          <w:rFonts w:ascii="Cambria Math" w:eastAsiaTheme="minorEastAsia" w:hAnsi="Cambria Math" w:cstheme="minorHAnsi"/>
                        </w:rPr>
                        <m:t xml:space="preserve"> </m:t>
                      </m:r>
                    </m:sub>
                  </m:sSub>
                </m:den>
              </m:f>
            </m:e>
          </m:d>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num>
            <m:den>
              <m:sSub>
                <m:sSubPr>
                  <m:ctrlPr>
                    <w:rPr>
                      <w:rFonts w:ascii="Cambria Math" w:eastAsiaTheme="minorEastAsia" w:hAnsi="Cambria Math" w:cstheme="minorHAnsi"/>
                      <w:i/>
                    </w:rPr>
                  </m:ctrlPr>
                </m:sSubPr>
                <m:e>
                  <m:r>
                    <w:rPr>
                      <w:rFonts w:ascii="Cambria Math" w:eastAsiaTheme="minorEastAsia" w:hAnsi="Cambria Math" w:cstheme="minorHAnsi"/>
                    </w:rPr>
                    <m:t>2</m:t>
                  </m:r>
                </m:e>
                <m:sub>
                  <m:r>
                    <w:rPr>
                      <w:rFonts w:ascii="Cambria Math" w:eastAsiaTheme="minorEastAsia" w:hAnsi="Cambria Math" w:cstheme="minorHAnsi"/>
                    </w:rPr>
                    <m:t xml:space="preserve"> </m:t>
                  </m:r>
                </m:sub>
              </m:sSub>
            </m:den>
          </m:f>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-57,5</m:t>
                  </m:r>
                </m:num>
                <m:den>
                  <m:sSub>
                    <m:sSubPr>
                      <m:ctrlPr>
                        <w:rPr>
                          <w:rFonts w:ascii="Cambria Math" w:eastAsiaTheme="minorEastAsia" w:hAnsi="Cambria Math" w:cstheme="minorHAnsi"/>
                          <w:i/>
                        </w:rPr>
                      </m:ctrlPr>
                    </m:sSubPr>
                    <m:e>
                      <m:r>
                        <w:rPr>
                          <w:rFonts w:ascii="Cambria Math" w:eastAsiaTheme="minorEastAsia" w:hAnsi="Cambria Math" w:cstheme="minorHAnsi"/>
                        </w:rPr>
                        <m:t>340</m:t>
                      </m:r>
                    </m:e>
                    <m:sub>
                      <m:r>
                        <w:rPr>
                          <w:rFonts w:ascii="Cambria Math" w:eastAsiaTheme="minorEastAsia" w:hAnsi="Cambria Math" w:cstheme="minorHAnsi"/>
                        </w:rPr>
                        <m:t xml:space="preserve"> </m:t>
                      </m:r>
                    </m:sub>
                  </m:sSub>
                </m:den>
              </m:f>
            </m:e>
          </m:d>
          <m:r>
            <w:rPr>
              <w:rFonts w:ascii="Cambria Math" w:eastAsiaTheme="minorEastAsia" w:hAnsi="Cambria Math" w:cstheme="minorHAnsi"/>
            </w:rPr>
            <m:t>=0,415</m:t>
          </m:r>
        </m:oMath>
      </m:oMathPara>
    </w:p>
    <w:p w14:paraId="4E165455" w14:textId="77777777" w:rsidR="00511766" w:rsidRPr="00EE746D" w:rsidRDefault="00511766" w:rsidP="00511766">
      <w:pPr>
        <w:jc w:val="both"/>
        <w:rPr>
          <w:rFonts w:eastAsiaTheme="minorEastAsia" w:cstheme="minorHAnsi"/>
        </w:rPr>
      </w:pPr>
      <w:r>
        <w:rPr>
          <w:rFonts w:eastAsiaTheme="minorEastAsia" w:cstheme="minorHAnsi"/>
        </w:rPr>
        <w:t>T1 ve T4 anahtarlarının iletimde olduğu süre;</w:t>
      </w:r>
    </w:p>
    <w:p w14:paraId="49AE30E5" w14:textId="77777777" w:rsidR="00511766" w:rsidRPr="003B0FD5" w:rsidRDefault="00511766" w:rsidP="00511766">
      <w:pPr>
        <w:jc w:val="both"/>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T</m:t>
              </m:r>
            </m:e>
            <m:sub>
              <m:r>
                <w:rPr>
                  <w:rFonts w:ascii="Cambria Math" w:eastAsiaTheme="minorEastAsia" w:hAnsi="Cambria Math" w:cstheme="minorHAnsi"/>
                </w:rPr>
                <m:t>on</m:t>
              </m:r>
            </m:sub>
          </m:sSub>
          <m:r>
            <w:rPr>
              <w:rFonts w:ascii="Cambria Math" w:eastAsiaTheme="minorEastAsia" w:hAnsi="Cambria Math" w:cstheme="minorHAnsi"/>
            </w:rPr>
            <m:t>=2λT=2x0,415x</m:t>
          </m:r>
          <m:f>
            <m:fPr>
              <m:ctrlPr>
                <w:rPr>
                  <w:rFonts w:ascii="Cambria Math" w:eastAsiaTheme="minorEastAsia" w:hAnsi="Cambria Math" w:cstheme="minorHAnsi"/>
                  <w:i/>
                </w:rPr>
              </m:ctrlPr>
            </m:fPr>
            <m:num>
              <m:r>
                <w:rPr>
                  <w:rFonts w:ascii="Cambria Math" w:eastAsiaTheme="minorEastAsia" w:hAnsi="Cambria Math" w:cstheme="minorHAnsi"/>
                </w:rPr>
                <m:t>5</m:t>
              </m:r>
            </m:num>
            <m:den>
              <m:r>
                <w:rPr>
                  <w:rFonts w:ascii="Cambria Math" w:eastAsiaTheme="minorEastAsia" w:hAnsi="Cambria Math" w:cstheme="minorHAnsi"/>
                </w:rPr>
                <m:t>2</m:t>
              </m:r>
            </m:den>
          </m:f>
          <m:r>
            <w:rPr>
              <w:rFonts w:ascii="Cambria Math" w:eastAsiaTheme="minorEastAsia" w:hAnsi="Cambria Math" w:cstheme="minorHAnsi"/>
            </w:rPr>
            <m:t>=2,07 ms</m:t>
          </m:r>
        </m:oMath>
      </m:oMathPara>
    </w:p>
    <w:p w14:paraId="3A96B03C" w14:textId="1E3FF5DD" w:rsidR="00511766" w:rsidRPr="001715FE" w:rsidRDefault="00511766" w:rsidP="00511766">
      <w:pPr>
        <w:jc w:val="both"/>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P</m:t>
              </m:r>
            </m:e>
            <m:sub>
              <m:r>
                <w:rPr>
                  <w:rFonts w:ascii="Cambria Math" w:eastAsiaTheme="minorEastAsia" w:hAnsi="Cambria Math" w:cstheme="minorHAnsi"/>
                </w:rPr>
                <m:t>E</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o</m:t>
              </m:r>
            </m:sub>
          </m:sSub>
          <m:r>
            <w:rPr>
              <w:rFonts w:ascii="Cambria Math" w:eastAsiaTheme="minorEastAsia" w:hAnsi="Cambria Math" w:cstheme="minorHAnsi"/>
            </w:rPr>
            <m:t xml:space="preserve">  x E=55 x </m:t>
          </m:r>
          <m:d>
            <m:dPr>
              <m:ctrlPr>
                <w:rPr>
                  <w:rFonts w:ascii="Cambria Math" w:eastAsiaTheme="minorEastAsia" w:hAnsi="Cambria Math" w:cstheme="minorHAnsi"/>
                  <w:i/>
                </w:rPr>
              </m:ctrlPr>
            </m:dPr>
            <m:e>
              <m:r>
                <w:rPr>
                  <w:rFonts w:ascii="Cambria Math" w:eastAsiaTheme="minorEastAsia" w:hAnsi="Cambria Math" w:cstheme="minorHAnsi"/>
                </w:rPr>
                <m:t>-11,25</m:t>
              </m:r>
            </m:e>
          </m:d>
          <m:r>
            <w:rPr>
              <w:rFonts w:ascii="Cambria Math" w:eastAsiaTheme="minorEastAsia" w:hAnsi="Cambria Math" w:cstheme="minorHAnsi"/>
            </w:rPr>
            <m:t xml:space="preserve">= -618,75 W  </m:t>
          </m:r>
        </m:oMath>
      </m:oMathPara>
    </w:p>
    <w:p w14:paraId="16C7DE14" w14:textId="77777777" w:rsidR="001715FE" w:rsidRPr="001715FE" w:rsidRDefault="001715FE" w:rsidP="00511766">
      <w:pPr>
        <w:jc w:val="both"/>
        <w:rPr>
          <w:rFonts w:eastAsiaTheme="minorEastAsia" w:cstheme="minorHAnsi"/>
        </w:rPr>
      </w:pPr>
    </w:p>
    <w:p w14:paraId="194043A9" w14:textId="25E2F0D5" w:rsidR="005E5AE6" w:rsidRDefault="005E5AE6">
      <w:r>
        <w:rPr>
          <w:noProof/>
        </w:rPr>
        <w:drawing>
          <wp:inline distT="0" distB="0" distL="0" distR="0" wp14:anchorId="101A847A" wp14:editId="23AA04ED">
            <wp:extent cx="5753100" cy="1876425"/>
            <wp:effectExtent l="0" t="0" r="0" b="952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3100" cy="1876425"/>
                    </a:xfrm>
                    <a:prstGeom prst="rect">
                      <a:avLst/>
                    </a:prstGeom>
                    <a:noFill/>
                    <a:ln>
                      <a:noFill/>
                    </a:ln>
                  </pic:spPr>
                </pic:pic>
              </a:graphicData>
            </a:graphic>
          </wp:inline>
        </w:drawing>
      </w:r>
    </w:p>
    <w:p w14:paraId="0E3DF42C" w14:textId="125799FE" w:rsidR="005E5AE6" w:rsidRDefault="005E5AE6">
      <w:r>
        <w:rPr>
          <w:noProof/>
        </w:rPr>
        <w:lastRenderedPageBreak/>
        <w:drawing>
          <wp:inline distT="0" distB="0" distL="0" distR="0" wp14:anchorId="784AAE3E" wp14:editId="0EC06565">
            <wp:extent cx="3352800" cy="497205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52800" cy="4972050"/>
                    </a:xfrm>
                    <a:prstGeom prst="rect">
                      <a:avLst/>
                    </a:prstGeom>
                    <a:noFill/>
                    <a:ln>
                      <a:noFill/>
                    </a:ln>
                  </pic:spPr>
                </pic:pic>
              </a:graphicData>
            </a:graphic>
          </wp:inline>
        </w:drawing>
      </w:r>
    </w:p>
    <w:p w14:paraId="45BB5D78" w14:textId="196DF729" w:rsidR="005E5AE6" w:rsidRDefault="005E5AE6">
      <w:r>
        <w:rPr>
          <w:noProof/>
        </w:rPr>
        <w:drawing>
          <wp:inline distT="0" distB="0" distL="0" distR="0" wp14:anchorId="31F7804E" wp14:editId="365C12CD">
            <wp:extent cx="5760720" cy="1732915"/>
            <wp:effectExtent l="0" t="0" r="0" b="63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1732915"/>
                    </a:xfrm>
                    <a:prstGeom prst="rect">
                      <a:avLst/>
                    </a:prstGeom>
                    <a:noFill/>
                    <a:ln>
                      <a:noFill/>
                    </a:ln>
                  </pic:spPr>
                </pic:pic>
              </a:graphicData>
            </a:graphic>
          </wp:inline>
        </w:drawing>
      </w:r>
    </w:p>
    <w:p w14:paraId="2AAFB17F" w14:textId="6353171F" w:rsidR="00670128" w:rsidRDefault="00670128">
      <w:r>
        <w:rPr>
          <w:noProof/>
        </w:rPr>
        <w:lastRenderedPageBreak/>
        <w:drawing>
          <wp:inline distT="0" distB="0" distL="0" distR="0" wp14:anchorId="6456CBE1" wp14:editId="147B9014">
            <wp:extent cx="5734050" cy="396240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4050" cy="3962400"/>
                    </a:xfrm>
                    <a:prstGeom prst="rect">
                      <a:avLst/>
                    </a:prstGeom>
                    <a:noFill/>
                    <a:ln>
                      <a:noFill/>
                    </a:ln>
                  </pic:spPr>
                </pic:pic>
              </a:graphicData>
            </a:graphic>
          </wp:inline>
        </w:drawing>
      </w:r>
    </w:p>
    <w:p w14:paraId="698BDB0C" w14:textId="355F48C1" w:rsidR="005E5AE6" w:rsidRDefault="005E5AE6"/>
    <w:p w14:paraId="2376F572" w14:textId="25B2EE62" w:rsidR="005E5AE6" w:rsidRDefault="005E5AE6"/>
    <w:p w14:paraId="5C6FE284" w14:textId="4B51D5A4" w:rsidR="005E5AE6" w:rsidRDefault="005E5AE6"/>
    <w:p w14:paraId="1D7DDFCE" w14:textId="77777777" w:rsidR="005E5AE6" w:rsidRDefault="005E5AE6"/>
    <w:p w14:paraId="2A469688" w14:textId="77777777" w:rsidR="005E5AE6" w:rsidRDefault="005E5AE6"/>
    <w:p w14:paraId="2009A1B3" w14:textId="7EE15EF9" w:rsidR="002D0B71" w:rsidRDefault="005E5AE6">
      <w:r>
        <w:rPr>
          <w:noProof/>
        </w:rPr>
        <w:lastRenderedPageBreak/>
        <w:drawing>
          <wp:inline distT="0" distB="0" distL="0" distR="0" wp14:anchorId="02FEC45F" wp14:editId="1D086147">
            <wp:extent cx="5753100" cy="445770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3100" cy="4457700"/>
                    </a:xfrm>
                    <a:prstGeom prst="rect">
                      <a:avLst/>
                    </a:prstGeom>
                    <a:noFill/>
                    <a:ln>
                      <a:noFill/>
                    </a:ln>
                  </pic:spPr>
                </pic:pic>
              </a:graphicData>
            </a:graphic>
          </wp:inline>
        </w:drawing>
      </w:r>
    </w:p>
    <w:p w14:paraId="6003E58E" w14:textId="108A6503" w:rsidR="00B83343" w:rsidRDefault="00B83343" w:rsidP="00B83343">
      <w:pPr>
        <w:ind w:left="720"/>
        <w:jc w:val="center"/>
      </w:pPr>
    </w:p>
    <w:p w14:paraId="65D35257" w14:textId="77777777" w:rsidR="00B83343" w:rsidRDefault="00B83343" w:rsidP="00B83343"/>
    <w:p w14:paraId="770AB203" w14:textId="77777777" w:rsidR="00B83343" w:rsidRDefault="00B83343" w:rsidP="00B83343">
      <w:r>
        <w:rPr>
          <w:noProof/>
        </w:rPr>
        <w:lastRenderedPageBreak/>
        <w:drawing>
          <wp:inline distT="0" distB="0" distL="0" distR="0" wp14:anchorId="18B239CA" wp14:editId="085FB282">
            <wp:extent cx="5715000" cy="428625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5715000" cy="4286250"/>
                    </a:xfrm>
                    <a:prstGeom prst="rect">
                      <a:avLst/>
                    </a:prstGeom>
                  </pic:spPr>
                </pic:pic>
              </a:graphicData>
            </a:graphic>
          </wp:inline>
        </w:drawing>
      </w:r>
    </w:p>
    <w:p w14:paraId="705C1832" w14:textId="77777777" w:rsidR="00B83343" w:rsidRDefault="00B83343" w:rsidP="00B83343">
      <w:r>
        <w:rPr>
          <w:noProof/>
        </w:rPr>
        <w:drawing>
          <wp:inline distT="0" distB="0" distL="0" distR="0" wp14:anchorId="5A4FDA93" wp14:editId="44811FD4">
            <wp:extent cx="5715000" cy="428625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5715000" cy="4286250"/>
                    </a:xfrm>
                    <a:prstGeom prst="rect">
                      <a:avLst/>
                    </a:prstGeom>
                  </pic:spPr>
                </pic:pic>
              </a:graphicData>
            </a:graphic>
          </wp:inline>
        </w:drawing>
      </w:r>
    </w:p>
    <w:p w14:paraId="181920CA" w14:textId="77777777" w:rsidR="00B83343" w:rsidRDefault="00B83343" w:rsidP="00B83343">
      <w:r>
        <w:rPr>
          <w:noProof/>
        </w:rPr>
        <w:lastRenderedPageBreak/>
        <w:drawing>
          <wp:inline distT="0" distB="0" distL="0" distR="0" wp14:anchorId="28AEED78" wp14:editId="59D8EC2F">
            <wp:extent cx="5715000" cy="428625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5715000" cy="4286250"/>
                    </a:xfrm>
                    <a:prstGeom prst="rect">
                      <a:avLst/>
                    </a:prstGeom>
                  </pic:spPr>
                </pic:pic>
              </a:graphicData>
            </a:graphic>
          </wp:inline>
        </w:drawing>
      </w:r>
    </w:p>
    <w:p w14:paraId="170BAB25" w14:textId="77777777" w:rsidR="00B83343" w:rsidRDefault="00B83343" w:rsidP="00B83343">
      <w:r>
        <w:rPr>
          <w:noProof/>
        </w:rPr>
        <w:drawing>
          <wp:inline distT="0" distB="0" distL="0" distR="0" wp14:anchorId="71E9ADE0" wp14:editId="2CC04C4F">
            <wp:extent cx="5715000" cy="428625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5715000" cy="4286250"/>
                    </a:xfrm>
                    <a:prstGeom prst="rect">
                      <a:avLst/>
                    </a:prstGeom>
                  </pic:spPr>
                </pic:pic>
              </a:graphicData>
            </a:graphic>
          </wp:inline>
        </w:drawing>
      </w:r>
    </w:p>
    <w:p w14:paraId="35B1620A" w14:textId="77777777" w:rsidR="00B83343" w:rsidRDefault="00B83343" w:rsidP="00B83343">
      <w:r>
        <w:rPr>
          <w:noProof/>
        </w:rPr>
        <w:lastRenderedPageBreak/>
        <w:drawing>
          <wp:inline distT="0" distB="0" distL="0" distR="0" wp14:anchorId="683C35C2" wp14:editId="68E7431E">
            <wp:extent cx="5715000" cy="428625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5715000" cy="4286250"/>
                    </a:xfrm>
                    <a:prstGeom prst="rect">
                      <a:avLst/>
                    </a:prstGeom>
                  </pic:spPr>
                </pic:pic>
              </a:graphicData>
            </a:graphic>
          </wp:inline>
        </w:drawing>
      </w:r>
    </w:p>
    <w:p w14:paraId="710AEAED" w14:textId="77777777" w:rsidR="00B83343" w:rsidRDefault="00B83343" w:rsidP="00B83343">
      <w:r>
        <w:rPr>
          <w:noProof/>
        </w:rPr>
        <w:drawing>
          <wp:inline distT="0" distB="0" distL="0" distR="0" wp14:anchorId="0B06C878" wp14:editId="1E454CA8">
            <wp:extent cx="5760720" cy="3894455"/>
            <wp:effectExtent l="0" t="0" r="0" b="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3894455"/>
                    </a:xfrm>
                    <a:prstGeom prst="rect">
                      <a:avLst/>
                    </a:prstGeom>
                    <a:noFill/>
                    <a:ln>
                      <a:noFill/>
                    </a:ln>
                  </pic:spPr>
                </pic:pic>
              </a:graphicData>
            </a:graphic>
          </wp:inline>
        </w:drawing>
      </w:r>
    </w:p>
    <w:p w14:paraId="4AE3895F" w14:textId="77777777" w:rsidR="00B83343" w:rsidRDefault="00B83343" w:rsidP="00B83343">
      <w:r>
        <w:rPr>
          <w:noProof/>
        </w:rPr>
        <w:lastRenderedPageBreak/>
        <w:drawing>
          <wp:inline distT="0" distB="0" distL="0" distR="0" wp14:anchorId="639A912F" wp14:editId="3BC0B534">
            <wp:extent cx="4133850" cy="3181350"/>
            <wp:effectExtent l="0" t="0" r="0" b="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33850" cy="3181350"/>
                    </a:xfrm>
                    <a:prstGeom prst="rect">
                      <a:avLst/>
                    </a:prstGeom>
                    <a:noFill/>
                    <a:ln>
                      <a:noFill/>
                    </a:ln>
                  </pic:spPr>
                </pic:pic>
              </a:graphicData>
            </a:graphic>
          </wp:inline>
        </w:drawing>
      </w:r>
    </w:p>
    <w:p w14:paraId="1619E458" w14:textId="77777777" w:rsidR="00B83343" w:rsidRDefault="00B83343" w:rsidP="00B83343">
      <w:r>
        <w:rPr>
          <w:noProof/>
        </w:rPr>
        <w:drawing>
          <wp:inline distT="0" distB="0" distL="0" distR="0" wp14:anchorId="6AF472C4" wp14:editId="3EE3B21A">
            <wp:extent cx="4400550" cy="3800475"/>
            <wp:effectExtent l="0" t="0" r="0" b="9525"/>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00550" cy="3800475"/>
                    </a:xfrm>
                    <a:prstGeom prst="rect">
                      <a:avLst/>
                    </a:prstGeom>
                    <a:noFill/>
                    <a:ln>
                      <a:noFill/>
                    </a:ln>
                  </pic:spPr>
                </pic:pic>
              </a:graphicData>
            </a:graphic>
          </wp:inline>
        </w:drawing>
      </w:r>
    </w:p>
    <w:p w14:paraId="7A59CDD8" w14:textId="77777777" w:rsidR="00B83343" w:rsidRDefault="00B83343" w:rsidP="00B83343">
      <w:r>
        <w:rPr>
          <w:noProof/>
        </w:rPr>
        <w:lastRenderedPageBreak/>
        <w:drawing>
          <wp:inline distT="0" distB="0" distL="0" distR="0" wp14:anchorId="403474AC" wp14:editId="376CD389">
            <wp:extent cx="5760720" cy="2504440"/>
            <wp:effectExtent l="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2504440"/>
                    </a:xfrm>
                    <a:prstGeom prst="rect">
                      <a:avLst/>
                    </a:prstGeom>
                    <a:noFill/>
                    <a:ln>
                      <a:noFill/>
                    </a:ln>
                  </pic:spPr>
                </pic:pic>
              </a:graphicData>
            </a:graphic>
          </wp:inline>
        </w:drawing>
      </w:r>
    </w:p>
    <w:p w14:paraId="623ADB6A" w14:textId="77777777" w:rsidR="00B83343" w:rsidRDefault="00B83343" w:rsidP="00B83343">
      <w:r>
        <w:rPr>
          <w:noProof/>
        </w:rPr>
        <w:drawing>
          <wp:inline distT="0" distB="0" distL="0" distR="0" wp14:anchorId="64FBFB92" wp14:editId="31EEF0D9">
            <wp:extent cx="5753100" cy="3495675"/>
            <wp:effectExtent l="0" t="0" r="0" b="9525"/>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3100" cy="3495675"/>
                    </a:xfrm>
                    <a:prstGeom prst="rect">
                      <a:avLst/>
                    </a:prstGeom>
                    <a:noFill/>
                    <a:ln>
                      <a:noFill/>
                    </a:ln>
                  </pic:spPr>
                </pic:pic>
              </a:graphicData>
            </a:graphic>
          </wp:inline>
        </w:drawing>
      </w:r>
    </w:p>
    <w:p w14:paraId="07006CC5" w14:textId="77777777" w:rsidR="00B83343" w:rsidRDefault="00B83343" w:rsidP="00B83343">
      <w:r>
        <w:rPr>
          <w:noProof/>
        </w:rPr>
        <w:lastRenderedPageBreak/>
        <w:drawing>
          <wp:inline distT="0" distB="0" distL="0" distR="0" wp14:anchorId="369A8262" wp14:editId="6088C35D">
            <wp:extent cx="5753100" cy="3162300"/>
            <wp:effectExtent l="0" t="0" r="0" b="0"/>
            <wp:docPr id="32769" name="Resim 3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3100" cy="3162300"/>
                    </a:xfrm>
                    <a:prstGeom prst="rect">
                      <a:avLst/>
                    </a:prstGeom>
                    <a:noFill/>
                    <a:ln>
                      <a:noFill/>
                    </a:ln>
                  </pic:spPr>
                </pic:pic>
              </a:graphicData>
            </a:graphic>
          </wp:inline>
        </w:drawing>
      </w:r>
    </w:p>
    <w:p w14:paraId="36596D53" w14:textId="77777777" w:rsidR="00B83343" w:rsidRDefault="00B83343" w:rsidP="00B83343">
      <w:r>
        <w:rPr>
          <w:noProof/>
        </w:rPr>
        <w:drawing>
          <wp:inline distT="0" distB="0" distL="0" distR="0" wp14:anchorId="79BBB7D9" wp14:editId="318903B5">
            <wp:extent cx="5619750" cy="2619375"/>
            <wp:effectExtent l="0" t="0" r="0" b="9525"/>
            <wp:docPr id="32770" name="Resim 3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9750" cy="2619375"/>
                    </a:xfrm>
                    <a:prstGeom prst="rect">
                      <a:avLst/>
                    </a:prstGeom>
                    <a:noFill/>
                    <a:ln>
                      <a:noFill/>
                    </a:ln>
                  </pic:spPr>
                </pic:pic>
              </a:graphicData>
            </a:graphic>
          </wp:inline>
        </w:drawing>
      </w:r>
    </w:p>
    <w:p w14:paraId="1FC3E5FE" w14:textId="77777777" w:rsidR="00B83343" w:rsidRDefault="00B83343" w:rsidP="00B83343">
      <w:r>
        <w:rPr>
          <w:noProof/>
        </w:rPr>
        <w:drawing>
          <wp:inline distT="0" distB="0" distL="0" distR="0" wp14:anchorId="7060049A" wp14:editId="2E9D7D96">
            <wp:extent cx="5753100" cy="2733675"/>
            <wp:effectExtent l="0" t="0" r="0" b="9525"/>
            <wp:docPr id="32771" name="Resim 3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3100" cy="2733675"/>
                    </a:xfrm>
                    <a:prstGeom prst="rect">
                      <a:avLst/>
                    </a:prstGeom>
                    <a:noFill/>
                    <a:ln>
                      <a:noFill/>
                    </a:ln>
                  </pic:spPr>
                </pic:pic>
              </a:graphicData>
            </a:graphic>
          </wp:inline>
        </w:drawing>
      </w:r>
    </w:p>
    <w:p w14:paraId="395AF6C6" w14:textId="77777777" w:rsidR="00B83343" w:rsidRDefault="00B83343" w:rsidP="00B83343">
      <w:r>
        <w:rPr>
          <w:noProof/>
        </w:rPr>
        <w:lastRenderedPageBreak/>
        <w:drawing>
          <wp:inline distT="0" distB="0" distL="0" distR="0" wp14:anchorId="6AE79DDC" wp14:editId="529FEDDE">
            <wp:extent cx="4219575" cy="3762375"/>
            <wp:effectExtent l="0" t="0" r="9525" b="9525"/>
            <wp:docPr id="32772" name="Resim 3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19575" cy="3762375"/>
                    </a:xfrm>
                    <a:prstGeom prst="rect">
                      <a:avLst/>
                    </a:prstGeom>
                    <a:noFill/>
                    <a:ln>
                      <a:noFill/>
                    </a:ln>
                  </pic:spPr>
                </pic:pic>
              </a:graphicData>
            </a:graphic>
          </wp:inline>
        </w:drawing>
      </w:r>
    </w:p>
    <w:p w14:paraId="71B9D7ED" w14:textId="77777777" w:rsidR="00B83343" w:rsidRDefault="00B83343" w:rsidP="00B83343">
      <w:r>
        <w:rPr>
          <w:noProof/>
        </w:rPr>
        <w:drawing>
          <wp:inline distT="0" distB="0" distL="0" distR="0" wp14:anchorId="5C753BAF" wp14:editId="187F80D8">
            <wp:extent cx="5753100" cy="3895725"/>
            <wp:effectExtent l="0" t="0" r="0" b="9525"/>
            <wp:docPr id="32773" name="Resim 3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3100" cy="3895725"/>
                    </a:xfrm>
                    <a:prstGeom prst="rect">
                      <a:avLst/>
                    </a:prstGeom>
                    <a:noFill/>
                    <a:ln>
                      <a:noFill/>
                    </a:ln>
                  </pic:spPr>
                </pic:pic>
              </a:graphicData>
            </a:graphic>
          </wp:inline>
        </w:drawing>
      </w:r>
    </w:p>
    <w:p w14:paraId="019DA2AD" w14:textId="77777777" w:rsidR="00B83343" w:rsidRDefault="00B83343" w:rsidP="00B83343">
      <w:r>
        <w:rPr>
          <w:noProof/>
        </w:rPr>
        <w:lastRenderedPageBreak/>
        <w:drawing>
          <wp:inline distT="0" distB="0" distL="0" distR="0" wp14:anchorId="6E7E90E5" wp14:editId="08898466">
            <wp:extent cx="5760720" cy="3522980"/>
            <wp:effectExtent l="0" t="0" r="0" b="1270"/>
            <wp:docPr id="32775" name="Resim 3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720" cy="3522980"/>
                    </a:xfrm>
                    <a:prstGeom prst="rect">
                      <a:avLst/>
                    </a:prstGeom>
                    <a:noFill/>
                    <a:ln>
                      <a:noFill/>
                    </a:ln>
                  </pic:spPr>
                </pic:pic>
              </a:graphicData>
            </a:graphic>
          </wp:inline>
        </w:drawing>
      </w:r>
    </w:p>
    <w:p w14:paraId="177678D4" w14:textId="77777777" w:rsidR="00B83343" w:rsidRDefault="00B83343" w:rsidP="00B83343">
      <w:r>
        <w:rPr>
          <w:noProof/>
        </w:rPr>
        <w:drawing>
          <wp:inline distT="0" distB="0" distL="0" distR="0" wp14:anchorId="1EA9036A" wp14:editId="54F4C27D">
            <wp:extent cx="5760720" cy="3103880"/>
            <wp:effectExtent l="0" t="0" r="0" b="1270"/>
            <wp:docPr id="32776" name="Resim 3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3103880"/>
                    </a:xfrm>
                    <a:prstGeom prst="rect">
                      <a:avLst/>
                    </a:prstGeom>
                    <a:noFill/>
                    <a:ln>
                      <a:noFill/>
                    </a:ln>
                  </pic:spPr>
                </pic:pic>
              </a:graphicData>
            </a:graphic>
          </wp:inline>
        </w:drawing>
      </w:r>
    </w:p>
    <w:p w14:paraId="3706166A" w14:textId="77777777" w:rsidR="00B83343" w:rsidRDefault="00B83343" w:rsidP="00B83343">
      <w:r>
        <w:rPr>
          <w:noProof/>
        </w:rPr>
        <w:drawing>
          <wp:inline distT="0" distB="0" distL="0" distR="0" wp14:anchorId="4CD60C1A" wp14:editId="4A9B215A">
            <wp:extent cx="5753100" cy="1524000"/>
            <wp:effectExtent l="0" t="0" r="0" b="0"/>
            <wp:docPr id="32777" name="Resim 3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3100" cy="1524000"/>
                    </a:xfrm>
                    <a:prstGeom prst="rect">
                      <a:avLst/>
                    </a:prstGeom>
                    <a:noFill/>
                    <a:ln>
                      <a:noFill/>
                    </a:ln>
                  </pic:spPr>
                </pic:pic>
              </a:graphicData>
            </a:graphic>
          </wp:inline>
        </w:drawing>
      </w:r>
    </w:p>
    <w:p w14:paraId="7F96A4BA" w14:textId="77777777" w:rsidR="00B83343" w:rsidRDefault="00B83343" w:rsidP="00B83343">
      <w:r>
        <w:rPr>
          <w:noProof/>
        </w:rPr>
        <w:lastRenderedPageBreak/>
        <w:drawing>
          <wp:inline distT="0" distB="0" distL="0" distR="0" wp14:anchorId="3C5B66B7" wp14:editId="19805F56">
            <wp:extent cx="5753100" cy="2809875"/>
            <wp:effectExtent l="0" t="0" r="0" b="9525"/>
            <wp:docPr id="32778" name="Resim 3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3100" cy="2809875"/>
                    </a:xfrm>
                    <a:prstGeom prst="rect">
                      <a:avLst/>
                    </a:prstGeom>
                    <a:noFill/>
                    <a:ln>
                      <a:noFill/>
                    </a:ln>
                  </pic:spPr>
                </pic:pic>
              </a:graphicData>
            </a:graphic>
          </wp:inline>
        </w:drawing>
      </w:r>
    </w:p>
    <w:p w14:paraId="513A6F5A" w14:textId="77777777" w:rsidR="00B83343" w:rsidRDefault="00B83343" w:rsidP="00B83343">
      <w:r>
        <w:rPr>
          <w:noProof/>
        </w:rPr>
        <w:drawing>
          <wp:inline distT="0" distB="0" distL="0" distR="0" wp14:anchorId="6CD62C73" wp14:editId="6F74192E">
            <wp:extent cx="5760720" cy="4304030"/>
            <wp:effectExtent l="0" t="0" r="0" b="1270"/>
            <wp:docPr id="32779" name="Resim 3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0720" cy="4304030"/>
                    </a:xfrm>
                    <a:prstGeom prst="rect">
                      <a:avLst/>
                    </a:prstGeom>
                    <a:noFill/>
                    <a:ln>
                      <a:noFill/>
                    </a:ln>
                  </pic:spPr>
                </pic:pic>
              </a:graphicData>
            </a:graphic>
          </wp:inline>
        </w:drawing>
      </w:r>
    </w:p>
    <w:p w14:paraId="49CEAC3B" w14:textId="77777777" w:rsidR="00B83343" w:rsidRDefault="00B83343" w:rsidP="00B83343">
      <w:r>
        <w:rPr>
          <w:noProof/>
        </w:rPr>
        <w:lastRenderedPageBreak/>
        <w:drawing>
          <wp:inline distT="0" distB="0" distL="0" distR="0" wp14:anchorId="53F6FF02" wp14:editId="45A1CEF6">
            <wp:extent cx="3819525" cy="2952750"/>
            <wp:effectExtent l="0" t="0" r="9525" b="0"/>
            <wp:docPr id="32780" name="Resim 3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9525" cy="2952750"/>
                    </a:xfrm>
                    <a:prstGeom prst="rect">
                      <a:avLst/>
                    </a:prstGeom>
                    <a:noFill/>
                    <a:ln>
                      <a:noFill/>
                    </a:ln>
                  </pic:spPr>
                </pic:pic>
              </a:graphicData>
            </a:graphic>
          </wp:inline>
        </w:drawing>
      </w:r>
    </w:p>
    <w:p w14:paraId="2851D133" w14:textId="14D588F4" w:rsidR="00B83343" w:rsidRDefault="00B83343" w:rsidP="00B83343">
      <w:pPr>
        <w:ind w:left="720"/>
        <w:jc w:val="center"/>
      </w:pPr>
    </w:p>
    <w:p w14:paraId="486BE68C" w14:textId="77777777" w:rsidR="00B83343" w:rsidRDefault="00B83343" w:rsidP="00B83343"/>
    <w:p w14:paraId="6E787248" w14:textId="77777777" w:rsidR="00B83343" w:rsidRDefault="00B83343" w:rsidP="00B83343">
      <w:r>
        <w:rPr>
          <w:noProof/>
        </w:rPr>
        <w:drawing>
          <wp:inline distT="0" distB="0" distL="0" distR="0" wp14:anchorId="3EE5CA89" wp14:editId="1097D2BF">
            <wp:extent cx="5760720" cy="3932555"/>
            <wp:effectExtent l="0" t="0" r="0" b="0"/>
            <wp:docPr id="32787" name="Resim 3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60720" cy="3932555"/>
                    </a:xfrm>
                    <a:prstGeom prst="rect">
                      <a:avLst/>
                    </a:prstGeom>
                    <a:noFill/>
                    <a:ln>
                      <a:noFill/>
                    </a:ln>
                  </pic:spPr>
                </pic:pic>
              </a:graphicData>
            </a:graphic>
          </wp:inline>
        </w:drawing>
      </w:r>
    </w:p>
    <w:p w14:paraId="1DC523CD" w14:textId="77777777" w:rsidR="00B83343" w:rsidRDefault="00B83343" w:rsidP="00B83343">
      <w:r>
        <w:rPr>
          <w:noProof/>
        </w:rPr>
        <w:lastRenderedPageBreak/>
        <w:drawing>
          <wp:inline distT="0" distB="0" distL="0" distR="0" wp14:anchorId="2B7CAF39" wp14:editId="695ADC45">
            <wp:extent cx="5753100" cy="3276600"/>
            <wp:effectExtent l="0" t="0" r="0" b="0"/>
            <wp:docPr id="32788" name="Resim 3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3100" cy="3276600"/>
                    </a:xfrm>
                    <a:prstGeom prst="rect">
                      <a:avLst/>
                    </a:prstGeom>
                    <a:noFill/>
                    <a:ln>
                      <a:noFill/>
                    </a:ln>
                  </pic:spPr>
                </pic:pic>
              </a:graphicData>
            </a:graphic>
          </wp:inline>
        </w:drawing>
      </w:r>
    </w:p>
    <w:p w14:paraId="2EFB3BD3" w14:textId="77777777" w:rsidR="00B83343" w:rsidRDefault="00B83343" w:rsidP="00B83343">
      <w:r>
        <w:rPr>
          <w:noProof/>
        </w:rPr>
        <w:drawing>
          <wp:inline distT="0" distB="0" distL="0" distR="0" wp14:anchorId="5DC1369B" wp14:editId="5858B598">
            <wp:extent cx="5753100" cy="2190750"/>
            <wp:effectExtent l="0" t="0" r="0" b="0"/>
            <wp:docPr id="32789" name="Resim 3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3100" cy="2190750"/>
                    </a:xfrm>
                    <a:prstGeom prst="rect">
                      <a:avLst/>
                    </a:prstGeom>
                    <a:noFill/>
                    <a:ln>
                      <a:noFill/>
                    </a:ln>
                  </pic:spPr>
                </pic:pic>
              </a:graphicData>
            </a:graphic>
          </wp:inline>
        </w:drawing>
      </w:r>
    </w:p>
    <w:p w14:paraId="7732EB03" w14:textId="77777777" w:rsidR="00B83343" w:rsidRDefault="00B83343" w:rsidP="00B83343">
      <w:r>
        <w:rPr>
          <w:noProof/>
        </w:rPr>
        <w:drawing>
          <wp:inline distT="0" distB="0" distL="0" distR="0" wp14:anchorId="5E3B6787" wp14:editId="27FF81AF">
            <wp:extent cx="3724275" cy="2809875"/>
            <wp:effectExtent l="0" t="0" r="9525" b="9525"/>
            <wp:docPr id="32790" name="Resim 3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24275" cy="2809875"/>
                    </a:xfrm>
                    <a:prstGeom prst="rect">
                      <a:avLst/>
                    </a:prstGeom>
                    <a:noFill/>
                    <a:ln>
                      <a:noFill/>
                    </a:ln>
                  </pic:spPr>
                </pic:pic>
              </a:graphicData>
            </a:graphic>
          </wp:inline>
        </w:drawing>
      </w:r>
    </w:p>
    <w:p w14:paraId="3D049CD9" w14:textId="77777777" w:rsidR="00B83343" w:rsidRDefault="00B83343" w:rsidP="00B83343"/>
    <w:p w14:paraId="75020D84" w14:textId="77777777" w:rsidR="00B83343" w:rsidRDefault="00B83343" w:rsidP="00B83343">
      <w:r>
        <w:rPr>
          <w:noProof/>
        </w:rPr>
        <w:lastRenderedPageBreak/>
        <w:drawing>
          <wp:inline distT="0" distB="0" distL="0" distR="0" wp14:anchorId="2123F69B" wp14:editId="7BB851C6">
            <wp:extent cx="5753100" cy="5562600"/>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3100" cy="5562600"/>
                    </a:xfrm>
                    <a:prstGeom prst="rect">
                      <a:avLst/>
                    </a:prstGeom>
                    <a:noFill/>
                    <a:ln>
                      <a:noFill/>
                    </a:ln>
                  </pic:spPr>
                </pic:pic>
              </a:graphicData>
            </a:graphic>
          </wp:inline>
        </w:drawing>
      </w:r>
    </w:p>
    <w:p w14:paraId="6ACD753D" w14:textId="77777777" w:rsidR="00B83343" w:rsidRDefault="00B83343" w:rsidP="00B83343">
      <w:r>
        <w:rPr>
          <w:noProof/>
        </w:rPr>
        <w:lastRenderedPageBreak/>
        <w:drawing>
          <wp:inline distT="0" distB="0" distL="0" distR="0" wp14:anchorId="69262558" wp14:editId="77738A17">
            <wp:extent cx="5760720" cy="3380105"/>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0720" cy="3380105"/>
                    </a:xfrm>
                    <a:prstGeom prst="rect">
                      <a:avLst/>
                    </a:prstGeom>
                    <a:noFill/>
                    <a:ln>
                      <a:noFill/>
                    </a:ln>
                  </pic:spPr>
                </pic:pic>
              </a:graphicData>
            </a:graphic>
          </wp:inline>
        </w:drawing>
      </w:r>
    </w:p>
    <w:p w14:paraId="6717A1C4" w14:textId="77777777" w:rsidR="00B83343" w:rsidRDefault="00B83343" w:rsidP="00B83343">
      <w:r>
        <w:rPr>
          <w:noProof/>
        </w:rPr>
        <w:drawing>
          <wp:inline distT="0" distB="0" distL="0" distR="0" wp14:anchorId="26858E7E" wp14:editId="6CB82E3E">
            <wp:extent cx="5753100" cy="5172075"/>
            <wp:effectExtent l="0" t="0" r="0" b="952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3100" cy="5172075"/>
                    </a:xfrm>
                    <a:prstGeom prst="rect">
                      <a:avLst/>
                    </a:prstGeom>
                    <a:noFill/>
                    <a:ln>
                      <a:noFill/>
                    </a:ln>
                  </pic:spPr>
                </pic:pic>
              </a:graphicData>
            </a:graphic>
          </wp:inline>
        </w:drawing>
      </w:r>
    </w:p>
    <w:p w14:paraId="10A5B8BE" w14:textId="77777777" w:rsidR="00B83343" w:rsidRDefault="00B83343" w:rsidP="00B83343">
      <w:r>
        <w:rPr>
          <w:noProof/>
        </w:rPr>
        <w:lastRenderedPageBreak/>
        <w:drawing>
          <wp:inline distT="0" distB="0" distL="0" distR="0" wp14:anchorId="70D302BF" wp14:editId="6A1D4DE6">
            <wp:extent cx="5760720" cy="4104005"/>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0720" cy="4104005"/>
                    </a:xfrm>
                    <a:prstGeom prst="rect">
                      <a:avLst/>
                    </a:prstGeom>
                    <a:noFill/>
                    <a:ln>
                      <a:noFill/>
                    </a:ln>
                  </pic:spPr>
                </pic:pic>
              </a:graphicData>
            </a:graphic>
          </wp:inline>
        </w:drawing>
      </w:r>
    </w:p>
    <w:p w14:paraId="40AD1103" w14:textId="77777777" w:rsidR="00B83343" w:rsidRDefault="00B83343" w:rsidP="00B83343">
      <w:r>
        <w:rPr>
          <w:noProof/>
        </w:rPr>
        <w:drawing>
          <wp:inline distT="0" distB="0" distL="0" distR="0" wp14:anchorId="01425BC8" wp14:editId="69C7B85B">
            <wp:extent cx="5760720" cy="4380230"/>
            <wp:effectExtent l="0" t="0" r="0" b="127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720" cy="4380230"/>
                    </a:xfrm>
                    <a:prstGeom prst="rect">
                      <a:avLst/>
                    </a:prstGeom>
                    <a:noFill/>
                    <a:ln>
                      <a:noFill/>
                    </a:ln>
                  </pic:spPr>
                </pic:pic>
              </a:graphicData>
            </a:graphic>
          </wp:inline>
        </w:drawing>
      </w:r>
    </w:p>
    <w:p w14:paraId="4A727E93" w14:textId="77777777" w:rsidR="00B83343" w:rsidRDefault="00B83343" w:rsidP="00B83343">
      <w:r>
        <w:rPr>
          <w:noProof/>
        </w:rPr>
        <w:lastRenderedPageBreak/>
        <w:drawing>
          <wp:inline distT="0" distB="0" distL="0" distR="0" wp14:anchorId="2DF87DD0" wp14:editId="30FF5214">
            <wp:extent cx="3886200" cy="601980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86200" cy="6019800"/>
                    </a:xfrm>
                    <a:prstGeom prst="rect">
                      <a:avLst/>
                    </a:prstGeom>
                    <a:noFill/>
                    <a:ln>
                      <a:noFill/>
                    </a:ln>
                  </pic:spPr>
                </pic:pic>
              </a:graphicData>
            </a:graphic>
          </wp:inline>
        </w:drawing>
      </w:r>
    </w:p>
    <w:p w14:paraId="256EA91E" w14:textId="77777777" w:rsidR="00B83343" w:rsidRDefault="00B83343" w:rsidP="00B83343">
      <w:r>
        <w:rPr>
          <w:noProof/>
        </w:rPr>
        <w:drawing>
          <wp:inline distT="0" distB="0" distL="0" distR="0" wp14:anchorId="4DFCA7F9" wp14:editId="70C4EC12">
            <wp:extent cx="5753100" cy="120015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3100" cy="1200150"/>
                    </a:xfrm>
                    <a:prstGeom prst="rect">
                      <a:avLst/>
                    </a:prstGeom>
                    <a:noFill/>
                    <a:ln>
                      <a:noFill/>
                    </a:ln>
                  </pic:spPr>
                </pic:pic>
              </a:graphicData>
            </a:graphic>
          </wp:inline>
        </w:drawing>
      </w:r>
    </w:p>
    <w:p w14:paraId="215AA3F7" w14:textId="77777777" w:rsidR="00B83343" w:rsidRDefault="00B83343" w:rsidP="00B83343">
      <w:r>
        <w:rPr>
          <w:noProof/>
        </w:rPr>
        <w:lastRenderedPageBreak/>
        <w:drawing>
          <wp:inline distT="0" distB="0" distL="0" distR="0" wp14:anchorId="4DA16EF7" wp14:editId="452AE075">
            <wp:extent cx="3343275" cy="5486400"/>
            <wp:effectExtent l="0" t="0" r="9525"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43275" cy="5486400"/>
                    </a:xfrm>
                    <a:prstGeom prst="rect">
                      <a:avLst/>
                    </a:prstGeom>
                    <a:noFill/>
                    <a:ln>
                      <a:noFill/>
                    </a:ln>
                  </pic:spPr>
                </pic:pic>
              </a:graphicData>
            </a:graphic>
          </wp:inline>
        </w:drawing>
      </w:r>
    </w:p>
    <w:p w14:paraId="2D50F9D2" w14:textId="77777777" w:rsidR="00B83343" w:rsidRDefault="00B83343" w:rsidP="00B83343">
      <w:r>
        <w:rPr>
          <w:noProof/>
        </w:rPr>
        <w:drawing>
          <wp:inline distT="0" distB="0" distL="0" distR="0" wp14:anchorId="18F1C378" wp14:editId="0DE499B4">
            <wp:extent cx="5286375" cy="885825"/>
            <wp:effectExtent l="0" t="0" r="9525" b="952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86375" cy="885825"/>
                    </a:xfrm>
                    <a:prstGeom prst="rect">
                      <a:avLst/>
                    </a:prstGeom>
                    <a:noFill/>
                    <a:ln>
                      <a:noFill/>
                    </a:ln>
                  </pic:spPr>
                </pic:pic>
              </a:graphicData>
            </a:graphic>
          </wp:inline>
        </w:drawing>
      </w:r>
    </w:p>
    <w:p w14:paraId="168CC4E2" w14:textId="77777777" w:rsidR="00B83343" w:rsidRDefault="00B83343" w:rsidP="00B83343">
      <w:r>
        <w:rPr>
          <w:noProof/>
        </w:rPr>
        <w:drawing>
          <wp:inline distT="0" distB="0" distL="0" distR="0" wp14:anchorId="15E95055" wp14:editId="32BB7A5D">
            <wp:extent cx="5267325" cy="933450"/>
            <wp:effectExtent l="0" t="0" r="9525"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67325" cy="933450"/>
                    </a:xfrm>
                    <a:prstGeom prst="rect">
                      <a:avLst/>
                    </a:prstGeom>
                    <a:noFill/>
                    <a:ln>
                      <a:noFill/>
                    </a:ln>
                  </pic:spPr>
                </pic:pic>
              </a:graphicData>
            </a:graphic>
          </wp:inline>
        </w:drawing>
      </w:r>
    </w:p>
    <w:p w14:paraId="3169D28B" w14:textId="77777777" w:rsidR="00B83343" w:rsidRDefault="00B83343" w:rsidP="00B83343"/>
    <w:p w14:paraId="43BEDA10" w14:textId="77777777" w:rsidR="00B83343" w:rsidRDefault="00B83343" w:rsidP="00B83343">
      <w:r>
        <w:rPr>
          <w:noProof/>
        </w:rPr>
        <w:lastRenderedPageBreak/>
        <w:drawing>
          <wp:inline distT="0" distB="0" distL="0" distR="0" wp14:anchorId="5D51FF13" wp14:editId="2DB36C12">
            <wp:extent cx="5753100" cy="5067300"/>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3100" cy="5067300"/>
                    </a:xfrm>
                    <a:prstGeom prst="rect">
                      <a:avLst/>
                    </a:prstGeom>
                    <a:noFill/>
                    <a:ln>
                      <a:noFill/>
                    </a:ln>
                  </pic:spPr>
                </pic:pic>
              </a:graphicData>
            </a:graphic>
          </wp:inline>
        </w:drawing>
      </w:r>
    </w:p>
    <w:p w14:paraId="0BC0812A" w14:textId="77777777" w:rsidR="00B83343" w:rsidRDefault="00B83343" w:rsidP="00B83343">
      <w:r>
        <w:rPr>
          <w:noProof/>
        </w:rPr>
        <w:lastRenderedPageBreak/>
        <w:drawing>
          <wp:inline distT="0" distB="0" distL="0" distR="0" wp14:anchorId="5745C528" wp14:editId="2AA96879">
            <wp:extent cx="5760720" cy="5046345"/>
            <wp:effectExtent l="0" t="0" r="0" b="1905"/>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0720" cy="5046345"/>
                    </a:xfrm>
                    <a:prstGeom prst="rect">
                      <a:avLst/>
                    </a:prstGeom>
                    <a:noFill/>
                    <a:ln>
                      <a:noFill/>
                    </a:ln>
                  </pic:spPr>
                </pic:pic>
              </a:graphicData>
            </a:graphic>
          </wp:inline>
        </w:drawing>
      </w:r>
    </w:p>
    <w:p w14:paraId="7327EA91" w14:textId="77777777" w:rsidR="00B83343" w:rsidRDefault="00B83343" w:rsidP="00B83343">
      <w:r>
        <w:rPr>
          <w:noProof/>
        </w:rPr>
        <w:drawing>
          <wp:inline distT="0" distB="0" distL="0" distR="0" wp14:anchorId="4019B4BC" wp14:editId="353774C7">
            <wp:extent cx="3895725" cy="2562225"/>
            <wp:effectExtent l="0" t="0" r="9525" b="952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95725" cy="2562225"/>
                    </a:xfrm>
                    <a:prstGeom prst="rect">
                      <a:avLst/>
                    </a:prstGeom>
                    <a:noFill/>
                    <a:ln>
                      <a:noFill/>
                    </a:ln>
                  </pic:spPr>
                </pic:pic>
              </a:graphicData>
            </a:graphic>
          </wp:inline>
        </w:drawing>
      </w:r>
    </w:p>
    <w:p w14:paraId="5D5EB35C" w14:textId="77777777" w:rsidR="00B83343" w:rsidRDefault="00B83343" w:rsidP="00B83343"/>
    <w:p w14:paraId="1513C5D6" w14:textId="77777777" w:rsidR="00B83343" w:rsidRDefault="00B83343" w:rsidP="00B83343">
      <w:r>
        <w:rPr>
          <w:noProof/>
        </w:rPr>
        <w:lastRenderedPageBreak/>
        <w:drawing>
          <wp:inline distT="0" distB="0" distL="0" distR="0" wp14:anchorId="2B87C006" wp14:editId="11DE75D5">
            <wp:extent cx="5760720" cy="2941955"/>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2941955"/>
                    </a:xfrm>
                    <a:prstGeom prst="rect">
                      <a:avLst/>
                    </a:prstGeom>
                    <a:noFill/>
                    <a:ln>
                      <a:noFill/>
                    </a:ln>
                  </pic:spPr>
                </pic:pic>
              </a:graphicData>
            </a:graphic>
          </wp:inline>
        </w:drawing>
      </w:r>
    </w:p>
    <w:p w14:paraId="32996E6C" w14:textId="77777777" w:rsidR="00B83343" w:rsidRDefault="00B83343" w:rsidP="00B83343">
      <w:r>
        <w:rPr>
          <w:noProof/>
        </w:rPr>
        <w:drawing>
          <wp:inline distT="0" distB="0" distL="0" distR="0" wp14:anchorId="1E5B2314" wp14:editId="295D80AC">
            <wp:extent cx="5760720" cy="3980180"/>
            <wp:effectExtent l="0" t="0" r="0" b="127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720" cy="3980180"/>
                    </a:xfrm>
                    <a:prstGeom prst="rect">
                      <a:avLst/>
                    </a:prstGeom>
                    <a:noFill/>
                    <a:ln>
                      <a:noFill/>
                    </a:ln>
                  </pic:spPr>
                </pic:pic>
              </a:graphicData>
            </a:graphic>
          </wp:inline>
        </w:drawing>
      </w:r>
    </w:p>
    <w:p w14:paraId="432DEA3E" w14:textId="77777777" w:rsidR="00B83343" w:rsidRDefault="00B83343" w:rsidP="00B83343">
      <w:r>
        <w:rPr>
          <w:noProof/>
        </w:rPr>
        <w:lastRenderedPageBreak/>
        <w:drawing>
          <wp:inline distT="0" distB="0" distL="0" distR="0" wp14:anchorId="031E0820" wp14:editId="322A6B99">
            <wp:extent cx="5753100" cy="4352925"/>
            <wp:effectExtent l="0" t="0" r="0" b="952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3100" cy="4352925"/>
                    </a:xfrm>
                    <a:prstGeom prst="rect">
                      <a:avLst/>
                    </a:prstGeom>
                    <a:noFill/>
                    <a:ln>
                      <a:noFill/>
                    </a:ln>
                  </pic:spPr>
                </pic:pic>
              </a:graphicData>
            </a:graphic>
          </wp:inline>
        </w:drawing>
      </w:r>
    </w:p>
    <w:p w14:paraId="53803187" w14:textId="77777777" w:rsidR="00B83343" w:rsidRDefault="00B83343" w:rsidP="00B83343">
      <w:r>
        <w:rPr>
          <w:noProof/>
        </w:rPr>
        <w:drawing>
          <wp:inline distT="0" distB="0" distL="0" distR="0" wp14:anchorId="206E9A5D" wp14:editId="4E249ABB">
            <wp:extent cx="5581650" cy="4029075"/>
            <wp:effectExtent l="0" t="0" r="0" b="952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81650" cy="4029075"/>
                    </a:xfrm>
                    <a:prstGeom prst="rect">
                      <a:avLst/>
                    </a:prstGeom>
                    <a:noFill/>
                    <a:ln>
                      <a:noFill/>
                    </a:ln>
                  </pic:spPr>
                </pic:pic>
              </a:graphicData>
            </a:graphic>
          </wp:inline>
        </w:drawing>
      </w:r>
    </w:p>
    <w:p w14:paraId="77F8DC2F" w14:textId="77777777" w:rsidR="00B83343" w:rsidRDefault="00B83343" w:rsidP="00B83343">
      <w:r>
        <w:rPr>
          <w:noProof/>
        </w:rPr>
        <w:lastRenderedPageBreak/>
        <w:drawing>
          <wp:inline distT="0" distB="0" distL="0" distR="0" wp14:anchorId="6D50D392" wp14:editId="50D1677F">
            <wp:extent cx="5572125" cy="3552825"/>
            <wp:effectExtent l="0" t="0" r="9525" b="952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72125" cy="3552825"/>
                    </a:xfrm>
                    <a:prstGeom prst="rect">
                      <a:avLst/>
                    </a:prstGeom>
                    <a:noFill/>
                    <a:ln>
                      <a:noFill/>
                    </a:ln>
                  </pic:spPr>
                </pic:pic>
              </a:graphicData>
            </a:graphic>
          </wp:inline>
        </w:drawing>
      </w:r>
    </w:p>
    <w:p w14:paraId="776EB85D" w14:textId="77777777" w:rsidR="00B83343" w:rsidRDefault="00B83343" w:rsidP="00B83343"/>
    <w:p w14:paraId="6DA3C5BD" w14:textId="77777777" w:rsidR="00B83343" w:rsidRDefault="00B83343" w:rsidP="00B83343"/>
    <w:p w14:paraId="5EF3C225" w14:textId="101ECFAC" w:rsidR="00B83343" w:rsidRDefault="00B83343" w:rsidP="00B83343">
      <w:pPr>
        <w:ind w:left="720"/>
        <w:jc w:val="both"/>
      </w:pPr>
    </w:p>
    <w:p w14:paraId="0911BCB3" w14:textId="77777777" w:rsidR="00B83343" w:rsidRDefault="00B83343" w:rsidP="00B83343">
      <w:pPr>
        <w:ind w:left="720"/>
        <w:jc w:val="both"/>
      </w:pPr>
    </w:p>
    <w:p w14:paraId="2FA8A4DA" w14:textId="77777777" w:rsidR="00B83343" w:rsidRDefault="00B83343" w:rsidP="00B83343">
      <w:pPr>
        <w:ind w:left="720"/>
        <w:jc w:val="both"/>
      </w:pPr>
    </w:p>
    <w:p w14:paraId="27056BDF" w14:textId="77777777" w:rsidR="00B83343" w:rsidRDefault="00B83343"/>
    <w:p w14:paraId="6BEAD6CF" w14:textId="77777777" w:rsidR="009F2ED8" w:rsidRDefault="009F2ED8"/>
    <w:p w14:paraId="346C053F" w14:textId="77777777" w:rsidR="002D0B71" w:rsidRDefault="002D0B71"/>
    <w:sectPr w:rsidR="002D0B7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Math">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B5DA5"/>
    <w:multiLevelType w:val="hybridMultilevel"/>
    <w:tmpl w:val="75BC2E7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CAB1FE8"/>
    <w:multiLevelType w:val="hybridMultilevel"/>
    <w:tmpl w:val="9CA63C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32B0EC5"/>
    <w:multiLevelType w:val="hybridMultilevel"/>
    <w:tmpl w:val="C61EF1C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FC27DBD"/>
    <w:multiLevelType w:val="hybridMultilevel"/>
    <w:tmpl w:val="6660C986"/>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0C60AE0"/>
    <w:multiLevelType w:val="hybridMultilevel"/>
    <w:tmpl w:val="8F66AB2C"/>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BC27A91"/>
    <w:multiLevelType w:val="hybridMultilevel"/>
    <w:tmpl w:val="C660E5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2703C48"/>
    <w:multiLevelType w:val="hybridMultilevel"/>
    <w:tmpl w:val="69D8021A"/>
    <w:lvl w:ilvl="0" w:tplc="56DCCAFA">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7" w15:restartNumberingAfterBreak="0">
    <w:nsid w:val="36EA6175"/>
    <w:multiLevelType w:val="hybridMultilevel"/>
    <w:tmpl w:val="4C1636A4"/>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E731201"/>
    <w:multiLevelType w:val="hybridMultilevel"/>
    <w:tmpl w:val="C8FE3BDE"/>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E9A5559"/>
    <w:multiLevelType w:val="hybridMultilevel"/>
    <w:tmpl w:val="67861BD6"/>
    <w:lvl w:ilvl="0" w:tplc="EBA6ECD6">
      <w:start w:val="1"/>
      <w:numFmt w:val="bullet"/>
      <w:lvlText w:val="-"/>
      <w:lvlJc w:val="left"/>
      <w:pPr>
        <w:ind w:left="1080" w:hanging="360"/>
      </w:pPr>
      <w:rPr>
        <w:rFonts w:ascii="Calibri" w:eastAsiaTheme="minorHAnsi" w:hAnsi="Calibri" w:cs="Calibri"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0" w15:restartNumberingAfterBreak="0">
    <w:nsid w:val="3EA0421D"/>
    <w:multiLevelType w:val="hybridMultilevel"/>
    <w:tmpl w:val="D21890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41257266"/>
    <w:multiLevelType w:val="hybridMultilevel"/>
    <w:tmpl w:val="00E6C8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52647ECE"/>
    <w:multiLevelType w:val="hybridMultilevel"/>
    <w:tmpl w:val="E2DA450A"/>
    <w:lvl w:ilvl="0" w:tplc="56DCCAFA">
      <w:start w:val="1"/>
      <w:numFmt w:val="decimal"/>
      <w:lvlText w:val="%1."/>
      <w:lvlJc w:val="left"/>
      <w:pPr>
        <w:ind w:left="108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4FF7D91"/>
    <w:multiLevelType w:val="hybridMultilevel"/>
    <w:tmpl w:val="08C4A6F0"/>
    <w:lvl w:ilvl="0" w:tplc="56DCCAFA">
      <w:start w:val="1"/>
      <w:numFmt w:val="decimal"/>
      <w:lvlText w:val="%1."/>
      <w:lvlJc w:val="left"/>
      <w:pPr>
        <w:ind w:left="180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4" w15:restartNumberingAfterBreak="0">
    <w:nsid w:val="667440C4"/>
    <w:multiLevelType w:val="hybridMultilevel"/>
    <w:tmpl w:val="ED64A74C"/>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10"/>
  </w:num>
  <w:num w:numId="3">
    <w:abstractNumId w:val="5"/>
  </w:num>
  <w:num w:numId="4">
    <w:abstractNumId w:val="11"/>
  </w:num>
  <w:num w:numId="5">
    <w:abstractNumId w:val="0"/>
  </w:num>
  <w:num w:numId="6">
    <w:abstractNumId w:val="8"/>
  </w:num>
  <w:num w:numId="7">
    <w:abstractNumId w:val="7"/>
  </w:num>
  <w:num w:numId="8">
    <w:abstractNumId w:val="6"/>
  </w:num>
  <w:num w:numId="9">
    <w:abstractNumId w:val="13"/>
  </w:num>
  <w:num w:numId="10">
    <w:abstractNumId w:val="12"/>
  </w:num>
  <w:num w:numId="11">
    <w:abstractNumId w:val="4"/>
  </w:num>
  <w:num w:numId="12">
    <w:abstractNumId w:val="3"/>
  </w:num>
  <w:num w:numId="13">
    <w:abstractNumId w:val="1"/>
  </w:num>
  <w:num w:numId="14">
    <w:abstractNumId w:val="14"/>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981"/>
    <w:rsid w:val="00012CF3"/>
    <w:rsid w:val="000161AF"/>
    <w:rsid w:val="00093726"/>
    <w:rsid w:val="001715FE"/>
    <w:rsid w:val="001961EE"/>
    <w:rsid w:val="002A775C"/>
    <w:rsid w:val="002D0B71"/>
    <w:rsid w:val="003127F6"/>
    <w:rsid w:val="00343B7C"/>
    <w:rsid w:val="003A0322"/>
    <w:rsid w:val="004414A9"/>
    <w:rsid w:val="00483E35"/>
    <w:rsid w:val="00511766"/>
    <w:rsid w:val="005B11BC"/>
    <w:rsid w:val="005B17CC"/>
    <w:rsid w:val="005E5AE6"/>
    <w:rsid w:val="00670128"/>
    <w:rsid w:val="00781244"/>
    <w:rsid w:val="007C1307"/>
    <w:rsid w:val="009F2ED8"/>
    <w:rsid w:val="00A201E7"/>
    <w:rsid w:val="00B813F0"/>
    <w:rsid w:val="00B83343"/>
    <w:rsid w:val="00C24D77"/>
    <w:rsid w:val="00C501D2"/>
    <w:rsid w:val="00D4011E"/>
    <w:rsid w:val="00E44981"/>
    <w:rsid w:val="00FA1E7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04E3F6"/>
  <w15:chartTrackingRefBased/>
  <w15:docId w15:val="{CEB90329-8378-4BBE-B2C1-C37B66D79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511766"/>
    <w:pPr>
      <w:ind w:left="720"/>
      <w:contextualSpacing/>
    </w:pPr>
  </w:style>
  <w:style w:type="character" w:styleId="YerTutucuMetni">
    <w:name w:val="Placeholder Text"/>
    <w:basedOn w:val="VarsaylanParagrafYazTipi"/>
    <w:uiPriority w:val="99"/>
    <w:semiHidden/>
    <w:rsid w:val="0051176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svg"/><Relationship Id="rId89" Type="http://schemas.openxmlformats.org/officeDocument/2006/relationships/image" Target="media/image85.png"/><Relationship Id="rId112" Type="http://schemas.openxmlformats.org/officeDocument/2006/relationships/image" Target="media/image108.png"/><Relationship Id="rId16" Type="http://schemas.openxmlformats.org/officeDocument/2006/relationships/image" Target="media/image12.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svg"/><Relationship Id="rId90" Type="http://schemas.openxmlformats.org/officeDocument/2006/relationships/image" Target="media/image86.png"/><Relationship Id="rId95" Type="http://schemas.openxmlformats.org/officeDocument/2006/relationships/image" Target="media/image9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13" Type="http://schemas.openxmlformats.org/officeDocument/2006/relationships/image" Target="media/image109.png"/><Relationship Id="rId118" Type="http://schemas.openxmlformats.org/officeDocument/2006/relationships/image" Target="media/image114.png"/><Relationship Id="rId126"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sv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image" Target="media/image99.png"/><Relationship Id="rId108" Type="http://schemas.openxmlformats.org/officeDocument/2006/relationships/image" Target="media/image104.png"/><Relationship Id="rId116" Type="http://schemas.openxmlformats.org/officeDocument/2006/relationships/image" Target="media/image112.png"/><Relationship Id="rId124" Type="http://schemas.openxmlformats.org/officeDocument/2006/relationships/image" Target="media/image120.png"/><Relationship Id="rId20" Type="http://schemas.openxmlformats.org/officeDocument/2006/relationships/image" Target="media/image16.sv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11" Type="http://schemas.openxmlformats.org/officeDocument/2006/relationships/image" Target="media/image107.png"/><Relationship Id="rId1" Type="http://schemas.openxmlformats.org/officeDocument/2006/relationships/numbering" Target="numbering.xml"/><Relationship Id="rId6" Type="http://schemas.openxmlformats.org/officeDocument/2006/relationships/image" Target="media/image2.emf"/><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102.png"/><Relationship Id="rId114" Type="http://schemas.openxmlformats.org/officeDocument/2006/relationships/image" Target="media/image110.png"/><Relationship Id="rId119" Type="http://schemas.openxmlformats.org/officeDocument/2006/relationships/image" Target="media/image115.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svg"/><Relationship Id="rId81" Type="http://schemas.openxmlformats.org/officeDocument/2006/relationships/image" Target="media/image77.png"/><Relationship Id="rId86" Type="http://schemas.openxmlformats.org/officeDocument/2006/relationships/image" Target="media/image82.sv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sv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emf"/><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emf"/><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emf"/><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850</TotalTime>
  <Pages>62</Pages>
  <Words>2601</Words>
  <Characters>14828</Characters>
  <Application>Microsoft Office Word</Application>
  <DocSecurity>0</DocSecurity>
  <Lines>123</Lines>
  <Paragraphs>34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Mehmet Salih Taci</dc:creator>
  <cp:keywords/>
  <dc:description/>
  <cp:lastModifiedBy>Mehmet Salih Taci</cp:lastModifiedBy>
  <cp:revision>25</cp:revision>
  <dcterms:created xsi:type="dcterms:W3CDTF">2021-05-04T19:28:00Z</dcterms:created>
  <dcterms:modified xsi:type="dcterms:W3CDTF">2021-05-05T09:43:00Z</dcterms:modified>
</cp:coreProperties>
</file>