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004752" w:rsidTr="0001377B">
        <w:trPr>
          <w:trHeight w:val="1400"/>
          <w:tblHeader/>
        </w:trPr>
        <w:tc>
          <w:tcPr>
            <w:tcW w:w="7537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004752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004752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004752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004752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05" w:rsidRDefault="00232A05" w:rsidP="00232A05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232A05" w:rsidRDefault="00232A05" w:rsidP="00232A05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.SUBCKT</w:t>
                            </w: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 BS170 3 4 5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*                         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  </w:t>
                            </w: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D G S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M1 3 2 5 5 N3306M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RG 4 2 270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RL 3 5 1.2E8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C1 2 5 28E-12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C2 3 2 3E-12 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D1 5 3 N3306D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.MODEL N3306M NMOS VTO=1.824 RS=1.572 RD=1.436 IS=1E-15 KP=.1233</w:t>
                            </w:r>
                          </w:p>
                          <w:p w:rsidR="00232A05" w:rsidRPr="005E2CF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+CBD=35E-12 PB=1</w:t>
                            </w:r>
                          </w:p>
                          <w:p w:rsidR="00232A0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.MODEL N3306D D IS=5E-12 RS=.768</w:t>
                            </w:r>
                          </w:p>
                          <w:p w:rsidR="00232A05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.ENDS BS170</w:t>
                            </w:r>
                          </w:p>
                          <w:p w:rsidR="00232A05" w:rsidRPr="00922299" w:rsidRDefault="00232A05" w:rsidP="00232A0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2F03A0" w:rsidRPr="002F03A0" w:rsidRDefault="00232A05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232A05" w:rsidRDefault="00232A05" w:rsidP="00232A05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232A05" w:rsidRDefault="00232A05" w:rsidP="00232A05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b/>
                          <w:sz w:val="16"/>
                        </w:rPr>
                        <w:t>.SUBCKT</w:t>
                      </w: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 BS170 3 4 5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*                         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 xml:space="preserve">   </w:t>
                      </w:r>
                      <w:r w:rsidRPr="005E2CF5">
                        <w:rPr>
                          <w:rFonts w:ascii="Cambria Math" w:hAnsi="Cambria Math"/>
                          <w:sz w:val="16"/>
                        </w:rPr>
                        <w:t>D G S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M1 3 2 5 5 N3306M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RG 4 2 270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RL 3 5 1.2E8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C1 2 5 28E-12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C2 3 2 3E-12 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D1 5 3 N3306D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.MODEL N3306M NMOS VTO=1.824 RS=1.572 RD=1.436 IS=1E-15 KP=.1233</w:t>
                      </w:r>
                    </w:p>
                    <w:p w:rsidR="00232A05" w:rsidRPr="005E2CF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+CBD=35E-12 PB=1</w:t>
                      </w:r>
                    </w:p>
                    <w:p w:rsidR="00232A0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.MODEL N3306D D IS=5E-12 RS=.768</w:t>
                      </w:r>
                    </w:p>
                    <w:p w:rsidR="00232A05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b/>
                          <w:sz w:val="16"/>
                        </w:rPr>
                        <w:t>.ENDS BS170</w:t>
                      </w:r>
                    </w:p>
                    <w:p w:rsidR="00232A05" w:rsidRPr="00922299" w:rsidRDefault="00232A05" w:rsidP="00232A0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2F03A0" w:rsidRPr="002F03A0" w:rsidRDefault="00232A05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004752">
        <w:rPr>
          <w:rFonts w:ascii="Cambria Math" w:hAnsi="Cambria Math"/>
          <w:b/>
          <w:bCs/>
          <w:sz w:val="24"/>
          <w:szCs w:val="28"/>
        </w:rPr>
        <w:tab/>
      </w:r>
      <w:r w:rsidR="00174C3B" w:rsidRPr="00004752">
        <w:rPr>
          <w:rFonts w:ascii="Cambria Math" w:hAnsi="Cambria Math"/>
          <w:b/>
          <w:bCs/>
          <w:sz w:val="28"/>
          <w:szCs w:val="28"/>
        </w:rPr>
        <w:tab/>
      </w:r>
    </w:p>
    <w:p w:rsidR="00174C3B" w:rsidRPr="00004752" w:rsidRDefault="008E619A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Şekil </w:t>
      </w:r>
      <w:r w:rsidR="003542FA" w:rsidRPr="00004752">
        <w:rPr>
          <w:rFonts w:ascii="Cambria Math" w:hAnsi="Cambria Math"/>
          <w:bCs/>
          <w:szCs w:val="23"/>
        </w:rPr>
        <w:t>1’de yer alan devre</w:t>
      </w:r>
      <w:r w:rsidR="00015B50" w:rsidRPr="00004752">
        <w:rPr>
          <w:rFonts w:ascii="Cambria Math" w:hAnsi="Cambria Math"/>
          <w:bCs/>
          <w:szCs w:val="23"/>
        </w:rPr>
        <w:t>nin</w:t>
      </w:r>
      <w:r w:rsidR="00004752" w:rsidRPr="00004752">
        <w:rPr>
          <w:rFonts w:ascii="Cambria Math" w:hAnsi="Cambria Math"/>
          <w:bCs/>
          <w:szCs w:val="23"/>
        </w:rPr>
        <w:t xml:space="preserve"> </w:t>
      </w:r>
      <w:proofErr w:type="spellStart"/>
      <w:r w:rsidR="00004752" w:rsidRPr="00004752">
        <w:rPr>
          <w:rFonts w:ascii="Cambria Math" w:hAnsi="Cambria Math"/>
          <w:bCs/>
          <w:szCs w:val="23"/>
        </w:rPr>
        <w:t>Spice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 kodunu ekleyiniz. </w:t>
      </w:r>
      <w:proofErr w:type="gramStart"/>
      <w:r w:rsidR="00004752" w:rsidRPr="00004752">
        <w:rPr>
          <w:rFonts w:ascii="Cambria Math" w:hAnsi="Cambria Math"/>
          <w:bCs/>
          <w:szCs w:val="23"/>
        </w:rPr>
        <w:t>(</w:t>
      </w:r>
      <w:proofErr w:type="gramEnd"/>
      <w:r w:rsidR="00004752" w:rsidRPr="00004752">
        <w:rPr>
          <w:rFonts w:ascii="Cambria Math" w:hAnsi="Cambria Math"/>
          <w:bCs/>
          <w:szCs w:val="23"/>
        </w:rPr>
        <w:t>Simülasyon AC analiz olarak logaritmik eksende 1</w:t>
      </w:r>
      <w:r w:rsidR="00702A38">
        <w:rPr>
          <w:rFonts w:ascii="Cambria Math" w:hAnsi="Cambria Math"/>
          <w:bCs/>
          <w:szCs w:val="23"/>
        </w:rPr>
        <w:t>00</w:t>
      </w:r>
      <w:r w:rsidR="00004752" w:rsidRPr="00004752">
        <w:rPr>
          <w:rFonts w:ascii="Cambria Math" w:hAnsi="Cambria Math"/>
          <w:bCs/>
          <w:szCs w:val="23"/>
        </w:rPr>
        <w:t>Hz-</w:t>
      </w:r>
      <w:r w:rsidR="00702A38">
        <w:rPr>
          <w:rFonts w:ascii="Cambria Math" w:hAnsi="Cambria Math"/>
          <w:bCs/>
          <w:szCs w:val="23"/>
        </w:rPr>
        <w:t>2</w:t>
      </w:r>
      <w:r w:rsidR="00004752" w:rsidRPr="00004752">
        <w:rPr>
          <w:rFonts w:ascii="Cambria Math" w:hAnsi="Cambria Math"/>
          <w:bCs/>
          <w:szCs w:val="23"/>
        </w:rPr>
        <w:t xml:space="preserve">MegHz arasında yapılmalıdır. </w:t>
      </w:r>
      <w:proofErr w:type="spellStart"/>
      <w:r w:rsidR="00004752" w:rsidRPr="00004752">
        <w:rPr>
          <w:rFonts w:ascii="Cambria Math" w:hAnsi="Cambria Math"/>
          <w:bCs/>
          <w:szCs w:val="23"/>
        </w:rPr>
        <w:t>Vin</w:t>
      </w:r>
      <w:proofErr w:type="spellEnd"/>
      <w:r w:rsidR="00FA409C">
        <w:rPr>
          <w:rFonts w:ascii="Cambria Math" w:hAnsi="Cambria Math"/>
          <w:bCs/>
          <w:szCs w:val="23"/>
        </w:rPr>
        <w:t>(</w:t>
      </w:r>
      <w:proofErr w:type="spellStart"/>
      <w:r w:rsidR="00FA409C">
        <w:rPr>
          <w:rFonts w:ascii="Cambria Math" w:hAnsi="Cambria Math"/>
          <w:bCs/>
          <w:szCs w:val="23"/>
        </w:rPr>
        <w:t>pp</w:t>
      </w:r>
      <w:proofErr w:type="spellEnd"/>
      <w:r w:rsidR="00FA409C">
        <w:rPr>
          <w:rFonts w:ascii="Cambria Math" w:hAnsi="Cambria Math"/>
          <w:bCs/>
          <w:szCs w:val="23"/>
        </w:rPr>
        <w:t>)</w:t>
      </w:r>
      <w:r w:rsidR="00004752" w:rsidRPr="00004752">
        <w:rPr>
          <w:rFonts w:ascii="Cambria Math" w:hAnsi="Cambria Math"/>
          <w:bCs/>
          <w:szCs w:val="23"/>
        </w:rPr>
        <w:t>=</w:t>
      </w:r>
      <w:r w:rsidR="00FA409C">
        <w:rPr>
          <w:rFonts w:ascii="Cambria Math" w:hAnsi="Cambria Math"/>
          <w:bCs/>
          <w:szCs w:val="23"/>
        </w:rPr>
        <w:t>4</w:t>
      </w:r>
      <w:r w:rsidR="00004752" w:rsidRPr="00004752">
        <w:rPr>
          <w:rFonts w:ascii="Cambria Math" w:hAnsi="Cambria Math"/>
          <w:bCs/>
          <w:szCs w:val="23"/>
        </w:rPr>
        <w:t xml:space="preserve">0 </w:t>
      </w:r>
      <w:proofErr w:type="spellStart"/>
      <w:r w:rsidR="00004752" w:rsidRPr="00004752">
        <w:rPr>
          <w:rFonts w:ascii="Cambria Math" w:hAnsi="Cambria Math"/>
          <w:bCs/>
          <w:szCs w:val="23"/>
        </w:rPr>
        <w:t>mV</w:t>
      </w:r>
      <w:proofErr w:type="spellEnd"/>
      <w:proofErr w:type="gramStart"/>
      <w:r w:rsidR="00004752" w:rsidRPr="00004752">
        <w:rPr>
          <w:rFonts w:ascii="Cambria Math" w:hAnsi="Cambria Math"/>
          <w:bCs/>
          <w:szCs w:val="23"/>
        </w:rPr>
        <w:t>)</w:t>
      </w:r>
      <w:proofErr w:type="gramEnd"/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212B3C" w:rsidRPr="00004752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Pr="00004752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>Şekil 1’de yer alan devre</w:t>
      </w:r>
      <w:r w:rsidR="00004752" w:rsidRPr="00004752">
        <w:rPr>
          <w:rFonts w:ascii="Cambria Math" w:hAnsi="Cambria Math"/>
          <w:bCs/>
          <w:szCs w:val="23"/>
        </w:rPr>
        <w:t>ye ait kazanç(</w:t>
      </w:r>
      <w:proofErr w:type="spellStart"/>
      <w:r w:rsidR="00004752" w:rsidRPr="00004752">
        <w:rPr>
          <w:rFonts w:ascii="Cambria Math" w:hAnsi="Cambria Math"/>
          <w:bCs/>
          <w:szCs w:val="23"/>
        </w:rPr>
        <w:t>dB</w:t>
      </w:r>
      <w:proofErr w:type="spellEnd"/>
      <w:r w:rsidR="00004752" w:rsidRPr="00004752">
        <w:rPr>
          <w:rFonts w:ascii="Cambria Math" w:hAnsi="Cambria Math"/>
          <w:bCs/>
          <w:szCs w:val="23"/>
        </w:rPr>
        <w:t>)-frekans(Hz) eğrisini ekleyiniz.</w:t>
      </w:r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702A38" w:rsidRDefault="00702A38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702A38" w:rsidRDefault="00702A38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702A38" w:rsidRDefault="00702A38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702A38" w:rsidRPr="00004752" w:rsidRDefault="00702A38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702A38" w:rsidRPr="00004752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285565" w:rsidRPr="00004752" w:rsidRDefault="00C3249D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lastRenderedPageBreak/>
        <w:t xml:space="preserve"> </w:t>
      </w:r>
      <w:r w:rsidR="00702A38">
        <w:rPr>
          <w:rFonts w:ascii="Cambria Math" w:hAnsi="Cambria Math"/>
          <w:bCs/>
          <w:szCs w:val="23"/>
        </w:rPr>
        <w:t>Şekil 1’de yer alan devrede kondansatör değerlerini 100uF yapınız</w:t>
      </w:r>
      <w:r w:rsidR="00004752" w:rsidRPr="00004752">
        <w:rPr>
          <w:rFonts w:ascii="Cambria Math" w:hAnsi="Cambria Math"/>
          <w:bCs/>
          <w:szCs w:val="23"/>
        </w:rPr>
        <w:t xml:space="preserve"> ve </w:t>
      </w:r>
      <w:proofErr w:type="spellStart"/>
      <w:r w:rsidR="00004752" w:rsidRPr="00004752">
        <w:rPr>
          <w:rFonts w:ascii="Cambria Math" w:hAnsi="Cambria Math"/>
          <w:bCs/>
          <w:szCs w:val="23"/>
        </w:rPr>
        <w:t>Spice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 kodunu ekleyiniz. </w:t>
      </w:r>
      <w:proofErr w:type="gramStart"/>
      <w:r w:rsidR="00004752" w:rsidRPr="00004752">
        <w:rPr>
          <w:rFonts w:ascii="Cambria Math" w:hAnsi="Cambria Math"/>
          <w:bCs/>
          <w:szCs w:val="23"/>
        </w:rPr>
        <w:t>(</w:t>
      </w:r>
      <w:proofErr w:type="gramEnd"/>
      <w:r w:rsidR="00004752" w:rsidRPr="00004752">
        <w:rPr>
          <w:rFonts w:ascii="Cambria Math" w:hAnsi="Cambria Math"/>
          <w:bCs/>
          <w:szCs w:val="23"/>
        </w:rPr>
        <w:t>Simülasyon AC analiz olarak logaritmik eksende 1</w:t>
      </w:r>
      <w:r w:rsidR="00702A38">
        <w:rPr>
          <w:rFonts w:ascii="Cambria Math" w:hAnsi="Cambria Math"/>
          <w:bCs/>
          <w:szCs w:val="23"/>
        </w:rPr>
        <w:t>00</w:t>
      </w:r>
      <w:r w:rsidR="00004752" w:rsidRPr="00004752">
        <w:rPr>
          <w:rFonts w:ascii="Cambria Math" w:hAnsi="Cambria Math"/>
          <w:bCs/>
          <w:szCs w:val="23"/>
        </w:rPr>
        <w:t>Hz-</w:t>
      </w:r>
      <w:r w:rsidR="00702A38">
        <w:rPr>
          <w:rFonts w:ascii="Cambria Math" w:hAnsi="Cambria Math"/>
          <w:bCs/>
          <w:szCs w:val="23"/>
        </w:rPr>
        <w:t>2</w:t>
      </w:r>
      <w:r w:rsidR="00004752" w:rsidRPr="00004752">
        <w:rPr>
          <w:rFonts w:ascii="Cambria Math" w:hAnsi="Cambria Math"/>
          <w:bCs/>
          <w:szCs w:val="23"/>
        </w:rPr>
        <w:t>Me</w:t>
      </w:r>
      <w:r w:rsidR="00702A38">
        <w:rPr>
          <w:rFonts w:ascii="Cambria Math" w:hAnsi="Cambria Math"/>
          <w:bCs/>
          <w:szCs w:val="23"/>
        </w:rPr>
        <w:t xml:space="preserve">gHz arasında yapılmalıdır. </w:t>
      </w:r>
      <w:proofErr w:type="spellStart"/>
      <w:r w:rsidR="00702A38">
        <w:rPr>
          <w:rFonts w:ascii="Cambria Math" w:hAnsi="Cambria Math"/>
          <w:bCs/>
          <w:szCs w:val="23"/>
        </w:rPr>
        <w:t>Vin</w:t>
      </w:r>
      <w:proofErr w:type="spellEnd"/>
      <w:r w:rsidR="00702A38">
        <w:rPr>
          <w:rFonts w:ascii="Cambria Math" w:hAnsi="Cambria Math"/>
          <w:bCs/>
          <w:szCs w:val="23"/>
        </w:rPr>
        <w:t>(</w:t>
      </w:r>
      <w:proofErr w:type="spellStart"/>
      <w:r w:rsidR="00702A38">
        <w:rPr>
          <w:rFonts w:ascii="Cambria Math" w:hAnsi="Cambria Math"/>
          <w:bCs/>
          <w:szCs w:val="23"/>
        </w:rPr>
        <w:t>pp</w:t>
      </w:r>
      <w:proofErr w:type="spellEnd"/>
      <w:r w:rsidR="00702A38">
        <w:rPr>
          <w:rFonts w:ascii="Cambria Math" w:hAnsi="Cambria Math"/>
          <w:bCs/>
          <w:szCs w:val="23"/>
        </w:rPr>
        <w:t>)=4</w:t>
      </w:r>
      <w:r w:rsidR="00004752" w:rsidRPr="00004752">
        <w:rPr>
          <w:rFonts w:ascii="Cambria Math" w:hAnsi="Cambria Math"/>
          <w:bCs/>
          <w:szCs w:val="23"/>
        </w:rPr>
        <w:t xml:space="preserve">0 </w:t>
      </w:r>
      <w:proofErr w:type="spellStart"/>
      <w:r w:rsidR="00004752" w:rsidRPr="00004752">
        <w:rPr>
          <w:rFonts w:ascii="Cambria Math" w:hAnsi="Cambria Math"/>
          <w:bCs/>
          <w:szCs w:val="23"/>
        </w:rPr>
        <w:t>mV</w:t>
      </w:r>
      <w:proofErr w:type="spellEnd"/>
      <w:proofErr w:type="gramStart"/>
      <w:r w:rsidR="00004752" w:rsidRPr="00004752">
        <w:rPr>
          <w:rFonts w:ascii="Cambria Math" w:hAnsi="Cambria Math"/>
          <w:bCs/>
          <w:szCs w:val="23"/>
        </w:rPr>
        <w:t>)</w:t>
      </w:r>
      <w:proofErr w:type="gramEnd"/>
    </w:p>
    <w:p w:rsidR="00285565" w:rsidRPr="00004752" w:rsidRDefault="00285565" w:rsidP="00285565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004752" w:rsidRPr="00004752" w:rsidRDefault="00702A38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>
        <w:rPr>
          <w:rFonts w:ascii="Cambria Math" w:hAnsi="Cambria Math"/>
          <w:bCs/>
          <w:szCs w:val="23"/>
        </w:rPr>
        <w:t>Şekil 1’de yer alan devrede kondansatör değerlerini 100uF yapınız</w:t>
      </w:r>
      <w:r w:rsidR="00004752" w:rsidRPr="00004752">
        <w:rPr>
          <w:rFonts w:ascii="Cambria Math" w:hAnsi="Cambria Math"/>
          <w:bCs/>
          <w:szCs w:val="23"/>
        </w:rPr>
        <w:t xml:space="preserve"> ve bu</w:t>
      </w:r>
      <w:r w:rsidR="00285565" w:rsidRPr="00004752">
        <w:rPr>
          <w:rFonts w:ascii="Cambria Math" w:hAnsi="Cambria Math"/>
          <w:bCs/>
          <w:szCs w:val="23"/>
        </w:rPr>
        <w:t xml:space="preserve"> </w:t>
      </w:r>
      <w:r w:rsidR="00004752" w:rsidRPr="00004752">
        <w:rPr>
          <w:rFonts w:ascii="Cambria Math" w:hAnsi="Cambria Math"/>
          <w:bCs/>
          <w:szCs w:val="23"/>
        </w:rPr>
        <w:t>devreye ait kazanç(</w:t>
      </w:r>
      <w:proofErr w:type="spellStart"/>
      <w:r w:rsidR="00004752" w:rsidRPr="00004752">
        <w:rPr>
          <w:rFonts w:ascii="Cambria Math" w:hAnsi="Cambria Math"/>
          <w:bCs/>
          <w:szCs w:val="23"/>
        </w:rPr>
        <w:t>dB</w:t>
      </w:r>
      <w:proofErr w:type="spellEnd"/>
      <w:r w:rsidR="00004752" w:rsidRPr="00004752">
        <w:rPr>
          <w:rFonts w:ascii="Cambria Math" w:hAnsi="Cambria Math"/>
          <w:bCs/>
          <w:szCs w:val="23"/>
        </w:rPr>
        <w:t>)-frekans(Hz) eğrisini ekleyiniz.</w:t>
      </w:r>
    </w:p>
    <w:p w:rsidR="00004752" w:rsidRDefault="00004752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Pr="00004752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004752" w:rsidRPr="00004752" w:rsidRDefault="00004752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Simülasyon sonuçlarınıza göre aşağıdaki tabloyu doldurarak kazanç ve bant genişliği arasındaki ilişkiyi değerlendiriniz. </w:t>
      </w:r>
    </w:p>
    <w:p w:rsidR="00004752" w:rsidRPr="00004752" w:rsidRDefault="00004752" w:rsidP="00004752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2970"/>
        <w:gridCol w:w="3510"/>
      </w:tblGrid>
      <w:tr w:rsidR="00702A38" w:rsidRPr="00004752" w:rsidTr="00004752">
        <w:trPr>
          <w:trHeight w:val="449"/>
          <w:jc w:val="center"/>
        </w:trPr>
        <w:tc>
          <w:tcPr>
            <w:tcW w:w="3595" w:type="dxa"/>
            <w:vAlign w:val="center"/>
          </w:tcPr>
          <w:p w:rsidR="00702A38" w:rsidRPr="00004752" w:rsidRDefault="00702A38" w:rsidP="00702A38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  <w:tc>
          <w:tcPr>
            <w:tcW w:w="2970" w:type="dxa"/>
            <w:vAlign w:val="center"/>
          </w:tcPr>
          <w:p w:rsidR="00702A38" w:rsidRDefault="00702A38" w:rsidP="00702A38">
            <w:pPr>
              <w:tabs>
                <w:tab w:val="left" w:pos="2205"/>
              </w:tabs>
              <w:jc w:val="center"/>
              <w:rPr>
                <w:rFonts w:ascii="Cambria Math" w:hAnsi="Cambria Math"/>
                <w:b/>
                <w:noProof/>
                <w:lang w:val="en-US"/>
              </w:rPr>
            </w:pPr>
            <w:r>
              <w:rPr>
                <w:rFonts w:ascii="Cambria Math" w:hAnsi="Cambria Math"/>
                <w:b/>
                <w:noProof/>
                <w:lang w:val="en-US"/>
              </w:rPr>
              <w:t>1 uF kondansatörler</w:t>
            </w:r>
          </w:p>
        </w:tc>
        <w:tc>
          <w:tcPr>
            <w:tcW w:w="3510" w:type="dxa"/>
            <w:vAlign w:val="center"/>
          </w:tcPr>
          <w:p w:rsidR="00702A38" w:rsidRDefault="00702A38" w:rsidP="00702A38">
            <w:pPr>
              <w:tabs>
                <w:tab w:val="left" w:pos="2205"/>
              </w:tabs>
              <w:jc w:val="center"/>
              <w:rPr>
                <w:rFonts w:ascii="Cambria Math" w:hAnsi="Cambria Math"/>
                <w:b/>
                <w:noProof/>
                <w:lang w:val="en-US"/>
              </w:rPr>
            </w:pPr>
            <w:r>
              <w:rPr>
                <w:rFonts w:ascii="Cambria Math" w:hAnsi="Cambria Math"/>
                <w:b/>
                <w:noProof/>
                <w:lang w:val="en-US"/>
              </w:rPr>
              <w:t>1</w:t>
            </w:r>
            <w:r>
              <w:rPr>
                <w:rFonts w:ascii="Cambria Math" w:hAnsi="Cambria Math"/>
                <w:b/>
                <w:noProof/>
                <w:lang w:val="en-US"/>
              </w:rPr>
              <w:t>00</w:t>
            </w:r>
            <w:r>
              <w:rPr>
                <w:rFonts w:ascii="Cambria Math" w:hAnsi="Cambria Math"/>
                <w:b/>
                <w:noProof/>
                <w:lang w:val="en-US"/>
              </w:rPr>
              <w:t xml:space="preserve"> uF kondansatörler</w:t>
            </w:r>
          </w:p>
        </w:tc>
      </w:tr>
      <w:tr w:rsidR="00004752" w:rsidRPr="00004752" w:rsidTr="00004752">
        <w:trPr>
          <w:trHeight w:val="449"/>
          <w:jc w:val="center"/>
        </w:trPr>
        <w:tc>
          <w:tcPr>
            <w:tcW w:w="3595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  <w:r w:rsidRPr="00004752">
              <w:rPr>
                <w:rFonts w:ascii="Cambria Math" w:hAnsi="Cambria Math"/>
                <w:b/>
                <w:bCs/>
                <w:szCs w:val="23"/>
              </w:rPr>
              <w:t>Orta Frekans Gerilim Kazancı</w:t>
            </w:r>
          </w:p>
        </w:tc>
        <w:tc>
          <w:tcPr>
            <w:tcW w:w="297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  <w:tc>
          <w:tcPr>
            <w:tcW w:w="351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</w:tr>
      <w:tr w:rsidR="00004752" w:rsidRPr="00004752" w:rsidTr="00004752">
        <w:trPr>
          <w:trHeight w:val="530"/>
          <w:jc w:val="center"/>
        </w:trPr>
        <w:tc>
          <w:tcPr>
            <w:tcW w:w="3595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  <w:r w:rsidRPr="00004752">
              <w:rPr>
                <w:rFonts w:ascii="Cambria Math" w:hAnsi="Cambria Math"/>
                <w:b/>
                <w:bCs/>
                <w:szCs w:val="23"/>
              </w:rPr>
              <w:t>Bant Genişliği</w:t>
            </w:r>
          </w:p>
        </w:tc>
        <w:tc>
          <w:tcPr>
            <w:tcW w:w="297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  <w:tc>
          <w:tcPr>
            <w:tcW w:w="351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</w:tr>
    </w:tbl>
    <w:p w:rsidR="00004752" w:rsidRPr="00004752" w:rsidRDefault="00004752" w:rsidP="00004752">
      <w:pPr>
        <w:pStyle w:val="ListeParagraf"/>
        <w:tabs>
          <w:tab w:val="left" w:pos="720"/>
        </w:tabs>
        <w:spacing w:after="0"/>
        <w:rPr>
          <w:rFonts w:ascii="Cambria Math" w:hAnsi="Cambria Math"/>
          <w:b/>
          <w:bCs/>
          <w:szCs w:val="23"/>
        </w:rPr>
      </w:pPr>
    </w:p>
    <w:p w:rsidR="00C3249D" w:rsidRPr="00004752" w:rsidRDefault="00C3249D" w:rsidP="00285565">
      <w:pPr>
        <w:pStyle w:val="ListeParagraf"/>
        <w:tabs>
          <w:tab w:val="left" w:pos="720"/>
        </w:tabs>
        <w:spacing w:after="0"/>
        <w:ind w:left="0"/>
        <w:jc w:val="both"/>
        <w:rPr>
          <w:rFonts w:ascii="Cambria Math" w:hAnsi="Cambria Math"/>
          <w:bCs/>
          <w:szCs w:val="23"/>
        </w:rPr>
      </w:pPr>
      <w:bookmarkStart w:id="0" w:name="_GoBack"/>
      <w:bookmarkEnd w:id="0"/>
    </w:p>
    <w:p w:rsidR="003542FA" w:rsidRPr="00004752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3542FA" w:rsidRPr="00004752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004752" w:rsidSect="00C3249D">
          <w:headerReference w:type="default" r:id="rId10"/>
          <w:footerReference w:type="default" r:id="rId1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004752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004752">
        <w:rPr>
          <w:rFonts w:ascii="Cambria Math" w:hAnsi="Cambria Math" w:cstheme="minorHAnsi"/>
          <w:b/>
          <w:bCs/>
        </w:rPr>
        <w:tab/>
      </w:r>
    </w:p>
    <w:p w:rsidR="00C3249D" w:rsidRPr="00004752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RPr="00004752" w:rsidSect="00C3249D">
      <w:headerReference w:type="default" r:id="rId12"/>
      <w:footerReference w:type="default" r:id="rId13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FA" w:rsidRDefault="00594DFA" w:rsidP="008E619A">
      <w:pPr>
        <w:spacing w:after="0" w:line="240" w:lineRule="auto"/>
      </w:pPr>
      <w:r>
        <w:separator/>
      </w:r>
    </w:p>
  </w:endnote>
  <w:endnote w:type="continuationSeparator" w:id="0">
    <w:p w:rsidR="00594DFA" w:rsidRDefault="00594DFA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FA" w:rsidRDefault="00594DFA" w:rsidP="008E619A">
      <w:pPr>
        <w:spacing w:after="0" w:line="240" w:lineRule="auto"/>
      </w:pPr>
      <w:r>
        <w:separator/>
      </w:r>
    </w:p>
  </w:footnote>
  <w:footnote w:type="continuationSeparator" w:id="0">
    <w:p w:rsidR="00594DFA" w:rsidRDefault="00594DFA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Pr="006649A3" w:rsidRDefault="0001377B">
    <w:pPr>
      <w:pStyle w:val="stbilgi"/>
      <w:rPr>
        <w:sz w:val="28"/>
      </w:rPr>
    </w:pPr>
  </w:p>
  <w:p w:rsidR="0001377B" w:rsidRPr="006649A3" w:rsidRDefault="0001377B" w:rsidP="00F02FC3">
    <w:pPr>
      <w:tabs>
        <w:tab w:val="left" w:pos="2205"/>
      </w:tabs>
      <w:rPr>
        <w:rFonts w:ascii="Cambria Math" w:hAnsi="Cambria Math"/>
        <w:b/>
        <w:sz w:val="36"/>
      </w:rPr>
    </w:pPr>
  </w:p>
  <w:p w:rsidR="000970C5" w:rsidRPr="006649A3" w:rsidRDefault="00232A05" w:rsidP="00232A05">
    <w:pPr>
      <w:tabs>
        <w:tab w:val="left" w:pos="2205"/>
      </w:tabs>
      <w:rPr>
        <w:b/>
        <w:bCs/>
        <w:szCs w:val="23"/>
      </w:rPr>
    </w:pPr>
    <w:r w:rsidRPr="00232A05">
      <w:rPr>
        <w:rFonts w:ascii="Cambria Math" w:hAnsi="Cambria Math"/>
        <w:b/>
        <w:sz w:val="24"/>
      </w:rPr>
      <w:t xml:space="preserve">DENEY 7: </w:t>
    </w:r>
    <w:r w:rsidR="00A92F5E" w:rsidRPr="00A92F5E">
      <w:rPr>
        <w:rFonts w:ascii="Cambria Math" w:hAnsi="Cambria Math"/>
        <w:b/>
        <w:sz w:val="24"/>
      </w:rPr>
      <w:t xml:space="preserve">MOSFETLİ </w:t>
    </w:r>
    <w:r w:rsidRPr="00232A05">
      <w:rPr>
        <w:rFonts w:ascii="Cambria Math" w:hAnsi="Cambria Math"/>
        <w:b/>
        <w:sz w:val="24"/>
      </w:rPr>
      <w:t>KUVVETLENDİRİCİ DEVRELERİNİN FREKANS CEVABI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A3" w:rsidRPr="006649A3" w:rsidRDefault="006649A3" w:rsidP="006649A3">
    <w:pPr>
      <w:pStyle w:val="stbilgi"/>
      <w:rPr>
        <w:sz w:val="28"/>
      </w:rPr>
    </w:pPr>
  </w:p>
  <w:p w:rsidR="00702A38" w:rsidRPr="006649A3" w:rsidRDefault="00702A38" w:rsidP="00702A38">
    <w:pPr>
      <w:tabs>
        <w:tab w:val="left" w:pos="2205"/>
      </w:tabs>
      <w:rPr>
        <w:rFonts w:ascii="Cambria Math" w:hAnsi="Cambria Math"/>
        <w:b/>
        <w:sz w:val="36"/>
      </w:rPr>
    </w:pPr>
  </w:p>
  <w:p w:rsidR="00702A38" w:rsidRPr="006649A3" w:rsidRDefault="00702A38" w:rsidP="00702A38">
    <w:pPr>
      <w:tabs>
        <w:tab w:val="left" w:pos="2205"/>
      </w:tabs>
      <w:rPr>
        <w:b/>
        <w:bCs/>
        <w:szCs w:val="23"/>
      </w:rPr>
    </w:pPr>
    <w:r w:rsidRPr="00232A05">
      <w:rPr>
        <w:rFonts w:ascii="Cambria Math" w:hAnsi="Cambria Math"/>
        <w:b/>
        <w:sz w:val="24"/>
      </w:rPr>
      <w:t xml:space="preserve">DENEY 7: </w:t>
    </w:r>
    <w:r w:rsidRPr="00A92F5E">
      <w:rPr>
        <w:rFonts w:ascii="Cambria Math" w:hAnsi="Cambria Math"/>
        <w:b/>
        <w:sz w:val="24"/>
      </w:rPr>
      <w:t xml:space="preserve">MOSFETLİ </w:t>
    </w:r>
    <w:r w:rsidRPr="00232A05">
      <w:rPr>
        <w:rFonts w:ascii="Cambria Math" w:hAnsi="Cambria Math"/>
        <w:b/>
        <w:sz w:val="24"/>
      </w:rPr>
      <w:t>KUVVETLENDİRİCİ DEVRELERİNİN FREKANS CEVABI</w:t>
    </w:r>
  </w:p>
  <w:p w:rsidR="003E683F" w:rsidRPr="006649A3" w:rsidRDefault="003E683F" w:rsidP="006649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4752"/>
    <w:rsid w:val="0000675D"/>
    <w:rsid w:val="00007869"/>
    <w:rsid w:val="0001377B"/>
    <w:rsid w:val="00015B50"/>
    <w:rsid w:val="000324A6"/>
    <w:rsid w:val="000970C5"/>
    <w:rsid w:val="00136EF3"/>
    <w:rsid w:val="001625F7"/>
    <w:rsid w:val="00174C3B"/>
    <w:rsid w:val="001E685E"/>
    <w:rsid w:val="00212B3C"/>
    <w:rsid w:val="00232A05"/>
    <w:rsid w:val="00250283"/>
    <w:rsid w:val="0025479F"/>
    <w:rsid w:val="00254F8F"/>
    <w:rsid w:val="00285565"/>
    <w:rsid w:val="002F03A0"/>
    <w:rsid w:val="003111C6"/>
    <w:rsid w:val="003542FA"/>
    <w:rsid w:val="0038290C"/>
    <w:rsid w:val="003844C1"/>
    <w:rsid w:val="003C12C9"/>
    <w:rsid w:val="003D7070"/>
    <w:rsid w:val="003E683F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94DFA"/>
    <w:rsid w:val="005D58F4"/>
    <w:rsid w:val="006649A3"/>
    <w:rsid w:val="0067593E"/>
    <w:rsid w:val="006F65B3"/>
    <w:rsid w:val="00702A38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15E15"/>
    <w:rsid w:val="00A416CD"/>
    <w:rsid w:val="00A92F5E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20874"/>
    <w:rsid w:val="00F46FEB"/>
    <w:rsid w:val="00F549A9"/>
    <w:rsid w:val="00F6571E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E6E1-3999-4B03-ACDE-B9A8857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31</cp:revision>
  <dcterms:created xsi:type="dcterms:W3CDTF">2020-09-30T08:20:00Z</dcterms:created>
  <dcterms:modified xsi:type="dcterms:W3CDTF">2022-11-29T15:19:00Z</dcterms:modified>
</cp:coreProperties>
</file>