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61" w:rsidRDefault="00437F61" w:rsidP="00217801">
      <w:pPr>
        <w:pStyle w:val="KonuBal"/>
        <w:rPr>
          <w:rFonts w:ascii="Times New Roman" w:hAnsi="Times New Roman"/>
          <w:color w:val="000000"/>
          <w:sz w:val="24"/>
          <w:szCs w:val="24"/>
        </w:rPr>
      </w:pPr>
    </w:p>
    <w:p w:rsidR="009F2E1A" w:rsidRDefault="007A19C1" w:rsidP="00217801">
      <w:pPr>
        <w:pStyle w:val="KonuBal"/>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124CC1">
        <w:rPr>
          <w:rFonts w:ascii="Times New Roman" w:hAnsi="Times New Roman"/>
          <w:color w:val="000000"/>
          <w:sz w:val="24"/>
          <w:szCs w:val="24"/>
        </w:rPr>
        <w:t>Tarih</w:t>
      </w:r>
    </w:p>
    <w:p w:rsidR="007A19C1" w:rsidRDefault="007A19C1" w:rsidP="00217801">
      <w:pPr>
        <w:pStyle w:val="KonuBal"/>
        <w:rPr>
          <w:rFonts w:ascii="Times New Roman" w:hAnsi="Times New Roman"/>
          <w:color w:val="000000"/>
          <w:sz w:val="24"/>
          <w:szCs w:val="24"/>
        </w:rPr>
      </w:pPr>
    </w:p>
    <w:p w:rsidR="007A19C1" w:rsidRDefault="007A19C1" w:rsidP="00217801">
      <w:pPr>
        <w:pStyle w:val="KonuBal"/>
        <w:rPr>
          <w:rFonts w:ascii="Times New Roman" w:hAnsi="Times New Roman"/>
          <w:color w:val="000000"/>
          <w:sz w:val="24"/>
          <w:szCs w:val="24"/>
        </w:rPr>
      </w:pPr>
    </w:p>
    <w:p w:rsidR="007A19C1" w:rsidRPr="00360098" w:rsidRDefault="007A19C1" w:rsidP="00217801">
      <w:pPr>
        <w:pStyle w:val="KonuBal"/>
        <w:rPr>
          <w:rFonts w:ascii="Times New Roman" w:hAnsi="Times New Roman"/>
          <w:color w:val="000000"/>
          <w:sz w:val="24"/>
          <w:szCs w:val="24"/>
        </w:rPr>
      </w:pPr>
    </w:p>
    <w:p w:rsidR="007A19C1" w:rsidRPr="007A19C1" w:rsidRDefault="007A19C1" w:rsidP="00217801">
      <w:pPr>
        <w:pStyle w:val="KonuBal"/>
        <w:rPr>
          <w:sz w:val="32"/>
        </w:rPr>
      </w:pPr>
      <w:r w:rsidRPr="007A19C1">
        <w:rPr>
          <w:sz w:val="32"/>
        </w:rPr>
        <w:t xml:space="preserve">TMMOB FİZİK MÜHENDİSLERİ ODASI </w:t>
      </w:r>
    </w:p>
    <w:p w:rsidR="007A19C1" w:rsidRDefault="007A19C1" w:rsidP="00217801">
      <w:pPr>
        <w:pStyle w:val="KonuBal"/>
        <w:rPr>
          <w:rFonts w:ascii="Times New Roman" w:hAnsi="Times New Roman"/>
          <w:sz w:val="24"/>
          <w:szCs w:val="24"/>
        </w:rPr>
      </w:pPr>
    </w:p>
    <w:p w:rsidR="007A19C1" w:rsidRDefault="007A19C1" w:rsidP="00217801">
      <w:pPr>
        <w:pStyle w:val="KonuBal"/>
        <w:rPr>
          <w:rFonts w:ascii="Times New Roman" w:hAnsi="Times New Roman"/>
          <w:sz w:val="24"/>
          <w:szCs w:val="24"/>
        </w:rPr>
      </w:pPr>
    </w:p>
    <w:p w:rsidR="002C7C12" w:rsidRPr="007A19C1" w:rsidRDefault="002C7C12" w:rsidP="00217801">
      <w:pPr>
        <w:pStyle w:val="KonuBal"/>
        <w:rPr>
          <w:rFonts w:ascii="Times New Roman" w:hAnsi="Times New Roman"/>
          <w:b w:val="0"/>
          <w:sz w:val="24"/>
          <w:szCs w:val="24"/>
        </w:rPr>
      </w:pPr>
    </w:p>
    <w:p w:rsidR="002C7C12" w:rsidRPr="007A19C1" w:rsidRDefault="002C7C12" w:rsidP="00217801">
      <w:pPr>
        <w:pStyle w:val="KonuBal"/>
        <w:rPr>
          <w:rFonts w:ascii="Times New Roman" w:hAnsi="Times New Roman"/>
          <w:b w:val="0"/>
          <w:sz w:val="24"/>
          <w:szCs w:val="24"/>
        </w:rPr>
      </w:pPr>
    </w:p>
    <w:p w:rsidR="002C7C12" w:rsidRPr="007A19C1" w:rsidRDefault="007A19C1" w:rsidP="007A19C1">
      <w:pPr>
        <w:spacing w:line="360" w:lineRule="auto"/>
        <w:jc w:val="both"/>
        <w:rPr>
          <w:color w:val="000000"/>
        </w:rPr>
      </w:pPr>
      <w:r w:rsidRPr="007A19C1">
        <w:rPr>
          <w:color w:val="000000"/>
        </w:rPr>
        <w:t>Yıld</w:t>
      </w:r>
      <w:r>
        <w:rPr>
          <w:color w:val="000000"/>
        </w:rPr>
        <w:t xml:space="preserve">ız Teknik Üniversitesi İnşaat Fakültesi Çevre Mühendisliği Bölümü </w:t>
      </w:r>
      <w:r w:rsidR="00124CC1">
        <w:rPr>
          <w:color w:val="000000"/>
        </w:rPr>
        <w:t>…………..</w:t>
      </w:r>
      <w:r>
        <w:rPr>
          <w:color w:val="000000"/>
        </w:rPr>
        <w:t xml:space="preserve"> nolu öğrencisiyim. </w:t>
      </w:r>
      <w:r w:rsidR="00124CC1">
        <w:rPr>
          <w:color w:val="000000"/>
        </w:rPr>
        <w:t>………</w:t>
      </w:r>
      <w:r>
        <w:rPr>
          <w:color w:val="000000"/>
        </w:rPr>
        <w:t xml:space="preserve"> eğitim öğretim yılı</w:t>
      </w:r>
      <w:r w:rsidR="00123F56">
        <w:rPr>
          <w:color w:val="000000"/>
        </w:rPr>
        <w:t xml:space="preserve"> ………… yarı</w:t>
      </w:r>
      <w:r w:rsidR="007E27CF">
        <w:rPr>
          <w:color w:val="000000"/>
        </w:rPr>
        <w:t xml:space="preserve"> </w:t>
      </w:r>
      <w:r w:rsidR="00123F56">
        <w:rPr>
          <w:color w:val="000000"/>
        </w:rPr>
        <w:t>yılında</w:t>
      </w:r>
      <w:r>
        <w:rPr>
          <w:color w:val="000000"/>
        </w:rPr>
        <w:t xml:space="preserve"> almış olduğum CEV4632 k</w:t>
      </w:r>
      <w:r w:rsidRPr="00360098">
        <w:t>odlu Gürültü Kontrolü Dersi’ni</w:t>
      </w:r>
      <w:r>
        <w:t xml:space="preserve"> başarı ile tamamladığımı belirtir, ekte sunduğum belgelerle </w:t>
      </w:r>
      <w:r w:rsidRPr="00360098">
        <w:rPr>
          <w:b/>
        </w:rPr>
        <w:t>A-2 Tipi Mühendislik Akustiği Sertifika Programı</w:t>
      </w:r>
      <w:r>
        <w:rPr>
          <w:b/>
        </w:rPr>
        <w:t xml:space="preserve"> </w:t>
      </w:r>
      <w:r>
        <w:t>k</w:t>
      </w:r>
      <w:bookmarkStart w:id="0" w:name="_GoBack"/>
      <w:bookmarkEnd w:id="0"/>
      <w:r>
        <w:t xml:space="preserve">apsamında tarafıma </w:t>
      </w:r>
      <w:r w:rsidRPr="00360098">
        <w:rPr>
          <w:b/>
        </w:rPr>
        <w:t>A-2 Tipi Mühendislik Akustiği Sertifika B</w:t>
      </w:r>
      <w:r>
        <w:rPr>
          <w:b/>
        </w:rPr>
        <w:t xml:space="preserve">elgesi </w:t>
      </w:r>
      <w:r w:rsidRPr="007A19C1">
        <w:t xml:space="preserve">verilmesini saygılarımla arz ederim. </w:t>
      </w:r>
    </w:p>
    <w:p w:rsidR="002C7C12" w:rsidRPr="007A19C1" w:rsidRDefault="002C7C12" w:rsidP="00217801">
      <w:pPr>
        <w:pStyle w:val="KonuBal"/>
        <w:rPr>
          <w:rFonts w:ascii="Times New Roman" w:hAnsi="Times New Roman"/>
          <w:b w:val="0"/>
          <w:color w:val="000000"/>
          <w:sz w:val="24"/>
          <w:szCs w:val="24"/>
        </w:rPr>
      </w:pPr>
    </w:p>
    <w:p w:rsidR="007A19C1" w:rsidRDefault="007A19C1" w:rsidP="00360797">
      <w:pPr>
        <w:rPr>
          <w:b/>
          <w:color w:val="000000"/>
        </w:rPr>
      </w:pPr>
    </w:p>
    <w:p w:rsidR="007A19C1" w:rsidRDefault="007A19C1" w:rsidP="00360797">
      <w:pPr>
        <w:rPr>
          <w:b/>
          <w:color w:val="000000"/>
        </w:rPr>
      </w:pPr>
    </w:p>
    <w:p w:rsidR="00027CDC" w:rsidRDefault="00027CDC" w:rsidP="00360797">
      <w:pPr>
        <w:rPr>
          <w:b/>
          <w:color w:val="000000"/>
        </w:rPr>
      </w:pPr>
    </w:p>
    <w:p w:rsidR="00027CDC" w:rsidRDefault="00027CDC" w:rsidP="00360797">
      <w:pPr>
        <w:rPr>
          <w:b/>
          <w:color w:val="000000"/>
        </w:rPr>
      </w:pPr>
    </w:p>
    <w:p w:rsidR="007A19C1" w:rsidRDefault="007A19C1" w:rsidP="00360797">
      <w:pPr>
        <w:rPr>
          <w:b/>
          <w:color w:val="000000"/>
        </w:rPr>
      </w:pPr>
      <w:r>
        <w:rPr>
          <w:b/>
          <w:color w:val="000000"/>
        </w:rPr>
        <w:tab/>
      </w:r>
      <w:r>
        <w:rPr>
          <w:b/>
          <w:color w:val="000000"/>
        </w:rPr>
        <w:tab/>
      </w:r>
      <w:r w:rsidR="00416918">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00416918">
        <w:rPr>
          <w:b/>
          <w:color w:val="000000"/>
        </w:rPr>
        <w:tab/>
        <w:t>Ad Soyad</w:t>
      </w:r>
    </w:p>
    <w:p w:rsidR="007A19C1" w:rsidRDefault="007A19C1" w:rsidP="00360797">
      <w:pPr>
        <w:rPr>
          <w:b/>
          <w:color w:val="000000"/>
        </w:rPr>
      </w:pPr>
    </w:p>
    <w:p w:rsidR="00416918" w:rsidRDefault="00416918" w:rsidP="00360797">
      <w:pPr>
        <w:rPr>
          <w:b/>
          <w:color w:val="000000"/>
        </w:rPr>
      </w:pPr>
    </w:p>
    <w:p w:rsidR="007A19C1" w:rsidRDefault="007A19C1" w:rsidP="00360797">
      <w:pPr>
        <w:rPr>
          <w:b/>
          <w:color w:val="000000"/>
        </w:rPr>
      </w:pPr>
    </w:p>
    <w:p w:rsidR="00027CDC" w:rsidRDefault="00027CDC" w:rsidP="00360797">
      <w:pPr>
        <w:rPr>
          <w:b/>
          <w:color w:val="000000"/>
        </w:rPr>
      </w:pPr>
    </w:p>
    <w:p w:rsidR="00D56153" w:rsidRPr="00D56153" w:rsidRDefault="00D56153" w:rsidP="00D56153">
      <w:pPr>
        <w:spacing w:line="360" w:lineRule="auto"/>
        <w:jc w:val="both"/>
      </w:pPr>
      <w:r w:rsidRPr="00D56153">
        <w:rPr>
          <w:b/>
        </w:rPr>
        <w:t>Adres:</w:t>
      </w:r>
      <w:r w:rsidRPr="00D56153">
        <w:t xml:space="preserve"> </w:t>
      </w:r>
    </w:p>
    <w:p w:rsidR="007A19C1" w:rsidRPr="00D56153" w:rsidRDefault="00D56153" w:rsidP="00D56153">
      <w:pPr>
        <w:spacing w:line="360" w:lineRule="auto"/>
        <w:jc w:val="both"/>
        <w:rPr>
          <w:b/>
        </w:rPr>
      </w:pPr>
      <w:r w:rsidRPr="00D56153">
        <w:rPr>
          <w:b/>
        </w:rPr>
        <w:t xml:space="preserve">Tel: </w:t>
      </w:r>
      <w:r w:rsidR="007A19C1" w:rsidRPr="00D56153">
        <w:rPr>
          <w:b/>
        </w:rPr>
        <w:t>:</w:t>
      </w:r>
    </w:p>
    <w:p w:rsidR="007A19C1" w:rsidRDefault="007A19C1" w:rsidP="00360797">
      <w:pPr>
        <w:rPr>
          <w:b/>
          <w:color w:val="000000"/>
        </w:rPr>
      </w:pPr>
    </w:p>
    <w:p w:rsidR="007A19C1" w:rsidRDefault="007A19C1" w:rsidP="00360797">
      <w:pPr>
        <w:rPr>
          <w:b/>
          <w:color w:val="000000"/>
        </w:rPr>
      </w:pPr>
    </w:p>
    <w:p w:rsidR="007A19C1" w:rsidRDefault="007A19C1" w:rsidP="00360797">
      <w:pPr>
        <w:rPr>
          <w:b/>
          <w:color w:val="000000"/>
        </w:rPr>
      </w:pPr>
    </w:p>
    <w:p w:rsidR="007A19C1" w:rsidRDefault="007A19C1" w:rsidP="00360797">
      <w:pPr>
        <w:rPr>
          <w:b/>
          <w:color w:val="000000"/>
        </w:rPr>
      </w:pPr>
    </w:p>
    <w:p w:rsidR="0036252E" w:rsidRDefault="0036252E" w:rsidP="00C146F9">
      <w:pPr>
        <w:pStyle w:val="Default"/>
        <w:rPr>
          <w:lang w:val="tr-TR"/>
        </w:rPr>
      </w:pPr>
    </w:p>
    <w:p w:rsidR="0036252E" w:rsidRDefault="0036252E" w:rsidP="00C146F9">
      <w:pPr>
        <w:pStyle w:val="Default"/>
        <w:rPr>
          <w:lang w:val="tr-TR"/>
        </w:rPr>
      </w:pPr>
    </w:p>
    <w:p w:rsidR="0036252E" w:rsidRDefault="0036252E" w:rsidP="00C146F9">
      <w:pPr>
        <w:pStyle w:val="Default"/>
        <w:rPr>
          <w:lang w:val="tr-TR"/>
        </w:rPr>
      </w:pPr>
    </w:p>
    <w:p w:rsidR="0036252E" w:rsidRDefault="0036252E" w:rsidP="00C146F9">
      <w:pPr>
        <w:pStyle w:val="Default"/>
        <w:rPr>
          <w:lang w:val="tr-TR"/>
        </w:rPr>
      </w:pPr>
    </w:p>
    <w:p w:rsidR="007A19C1" w:rsidRDefault="007A19C1" w:rsidP="00C146F9">
      <w:pPr>
        <w:pStyle w:val="Default"/>
        <w:rPr>
          <w:lang w:val="tr-TR"/>
        </w:rPr>
      </w:pPr>
    </w:p>
    <w:p w:rsidR="007A19C1" w:rsidRDefault="007A19C1" w:rsidP="00C146F9">
      <w:pPr>
        <w:pStyle w:val="Default"/>
        <w:rPr>
          <w:lang w:val="tr-TR"/>
        </w:rPr>
      </w:pPr>
    </w:p>
    <w:p w:rsidR="007A19C1" w:rsidRDefault="007A19C1" w:rsidP="00C146F9">
      <w:pPr>
        <w:pStyle w:val="Default"/>
        <w:rPr>
          <w:lang w:val="tr-TR"/>
        </w:rPr>
      </w:pPr>
    </w:p>
    <w:p w:rsidR="007A19C1" w:rsidRPr="007A19C1" w:rsidRDefault="007A19C1" w:rsidP="00C146F9">
      <w:pPr>
        <w:pStyle w:val="Default"/>
        <w:rPr>
          <w:b/>
          <w:lang w:val="tr-TR"/>
        </w:rPr>
      </w:pPr>
      <w:r w:rsidRPr="007A19C1">
        <w:rPr>
          <w:b/>
          <w:lang w:val="tr-TR"/>
        </w:rPr>
        <w:t>EK</w:t>
      </w:r>
      <w:r w:rsidR="009F546F">
        <w:rPr>
          <w:b/>
          <w:lang w:val="tr-TR"/>
        </w:rPr>
        <w:t>LER</w:t>
      </w:r>
      <w:r w:rsidRPr="007A19C1">
        <w:rPr>
          <w:b/>
          <w:lang w:val="tr-TR"/>
        </w:rPr>
        <w:t>:</w:t>
      </w:r>
    </w:p>
    <w:p w:rsidR="0036252E" w:rsidRDefault="0036252E" w:rsidP="00C146F9">
      <w:pPr>
        <w:pStyle w:val="Default"/>
        <w:rPr>
          <w:lang w:val="tr-TR"/>
        </w:rPr>
      </w:pPr>
    </w:p>
    <w:p w:rsidR="009F546F" w:rsidRDefault="0036252E" w:rsidP="009F546F">
      <w:pPr>
        <w:pStyle w:val="Default"/>
        <w:jc w:val="both"/>
        <w:rPr>
          <w:b/>
          <w:lang w:val="tr-TR"/>
        </w:rPr>
      </w:pPr>
      <w:r w:rsidRPr="009F546F">
        <w:rPr>
          <w:b/>
          <w:lang w:val="tr-TR"/>
        </w:rPr>
        <w:t xml:space="preserve">EK </w:t>
      </w:r>
      <w:r w:rsidR="00437F61" w:rsidRPr="009F546F">
        <w:rPr>
          <w:b/>
          <w:lang w:val="tr-TR"/>
        </w:rPr>
        <w:t xml:space="preserve"> </w:t>
      </w:r>
      <w:r w:rsidRPr="009F546F">
        <w:rPr>
          <w:b/>
          <w:lang w:val="tr-TR"/>
        </w:rPr>
        <w:t>1-</w:t>
      </w:r>
      <w:r>
        <w:rPr>
          <w:lang w:val="tr-TR"/>
        </w:rPr>
        <w:t xml:space="preserve"> </w:t>
      </w:r>
      <w:r w:rsidR="009F546F" w:rsidRPr="00360098">
        <w:rPr>
          <w:lang w:val="tr-TR"/>
        </w:rPr>
        <w:t>Onaylı diploma fotokopisi</w:t>
      </w:r>
      <w:r w:rsidR="009F546F">
        <w:rPr>
          <w:lang w:val="tr-TR"/>
        </w:rPr>
        <w:t xml:space="preserve"> (Geçici Mezuniyet Belgesi) ve </w:t>
      </w:r>
      <w:r w:rsidR="002C5FCB">
        <w:rPr>
          <w:lang w:val="tr-TR"/>
        </w:rPr>
        <w:t>T</w:t>
      </w:r>
      <w:r w:rsidR="009F546F">
        <w:rPr>
          <w:lang w:val="tr-TR"/>
        </w:rPr>
        <w:t>ranskript</w:t>
      </w:r>
      <w:r w:rsidR="009F546F" w:rsidRPr="00360098">
        <w:rPr>
          <w:b/>
          <w:lang w:val="tr-TR"/>
        </w:rPr>
        <w:t xml:space="preserve">, </w:t>
      </w:r>
    </w:p>
    <w:p w:rsidR="009F546F" w:rsidRPr="009F546F" w:rsidRDefault="009F546F" w:rsidP="009F546F">
      <w:pPr>
        <w:pStyle w:val="Default"/>
        <w:jc w:val="both"/>
        <w:rPr>
          <w:sz w:val="14"/>
          <w:lang w:val="tr-TR"/>
        </w:rPr>
      </w:pPr>
    </w:p>
    <w:p w:rsidR="0036252E" w:rsidRDefault="00437F61" w:rsidP="00C146F9">
      <w:pPr>
        <w:pStyle w:val="Default"/>
        <w:rPr>
          <w:lang w:val="tr-TR"/>
        </w:rPr>
      </w:pPr>
      <w:r w:rsidRPr="009F546F">
        <w:rPr>
          <w:b/>
          <w:lang w:val="tr-TR"/>
        </w:rPr>
        <w:t>EK  2-</w:t>
      </w:r>
      <w:r>
        <w:rPr>
          <w:lang w:val="tr-TR"/>
        </w:rPr>
        <w:t xml:space="preserve"> </w:t>
      </w:r>
      <w:r w:rsidR="0036252E" w:rsidRPr="00360098">
        <w:rPr>
          <w:lang w:val="tr-TR"/>
        </w:rPr>
        <w:t>CEV4632 Kodlu Gürültü Kontrolü Dersi’ne ait içerik</w:t>
      </w:r>
    </w:p>
    <w:p w:rsidR="009F546F" w:rsidRPr="009F546F" w:rsidRDefault="009F546F" w:rsidP="00C146F9">
      <w:pPr>
        <w:pStyle w:val="Default"/>
        <w:rPr>
          <w:sz w:val="14"/>
          <w:lang w:val="tr-TR"/>
        </w:rPr>
      </w:pPr>
    </w:p>
    <w:p w:rsidR="00437F61" w:rsidRDefault="0036252E" w:rsidP="00437F61">
      <w:pPr>
        <w:pStyle w:val="Default"/>
        <w:jc w:val="both"/>
        <w:rPr>
          <w:lang w:val="tr-TR"/>
        </w:rPr>
      </w:pPr>
      <w:r w:rsidRPr="009F546F">
        <w:rPr>
          <w:b/>
          <w:lang w:val="tr-TR"/>
        </w:rPr>
        <w:t xml:space="preserve">EK </w:t>
      </w:r>
      <w:r w:rsidR="00437F61" w:rsidRPr="009F546F">
        <w:rPr>
          <w:b/>
          <w:lang w:val="tr-TR"/>
        </w:rPr>
        <w:t>3</w:t>
      </w:r>
      <w:r w:rsidRPr="009F546F">
        <w:rPr>
          <w:b/>
          <w:lang w:val="tr-TR"/>
        </w:rPr>
        <w:t>-</w:t>
      </w:r>
      <w:r>
        <w:rPr>
          <w:lang w:val="tr-TR"/>
        </w:rPr>
        <w:t xml:space="preserve"> </w:t>
      </w:r>
      <w:r w:rsidR="00437F61" w:rsidRPr="00AB6E6F">
        <w:rPr>
          <w:lang w:val="tr-TR"/>
        </w:rPr>
        <w:t xml:space="preserve">CEV4632 Kodlu Gürültü Kontrolü Dersi’ne ait </w:t>
      </w:r>
      <w:r w:rsidR="00437F61">
        <w:rPr>
          <w:lang w:val="tr-TR"/>
        </w:rPr>
        <w:t xml:space="preserve">%75 </w:t>
      </w:r>
      <w:r w:rsidR="00437F61" w:rsidRPr="00AB6E6F">
        <w:rPr>
          <w:lang w:val="tr-TR"/>
        </w:rPr>
        <w:t xml:space="preserve">derse devam ve </w:t>
      </w:r>
      <w:r w:rsidR="00437F61">
        <w:rPr>
          <w:lang w:val="tr-TR"/>
        </w:rPr>
        <w:t xml:space="preserve">bu protokolün Madde 4-h’ında belirtilen başarı değerlendirme kriterine göre yüzlük not sistemindeki dönem sonu notunu belirten </w:t>
      </w:r>
      <w:r w:rsidR="00437F61" w:rsidRPr="00AB6E6F">
        <w:rPr>
          <w:lang w:val="tr-TR"/>
        </w:rPr>
        <w:t>başarı belgesi</w:t>
      </w:r>
    </w:p>
    <w:p w:rsidR="009F546F" w:rsidRPr="009F546F" w:rsidRDefault="009F546F" w:rsidP="00437F61">
      <w:pPr>
        <w:pStyle w:val="Default"/>
        <w:jc w:val="both"/>
        <w:rPr>
          <w:sz w:val="14"/>
          <w:lang w:val="tr-TR"/>
        </w:rPr>
      </w:pPr>
    </w:p>
    <w:p w:rsidR="007A19C1" w:rsidRDefault="007A19C1" w:rsidP="002A1881">
      <w:pPr>
        <w:pStyle w:val="Default"/>
        <w:rPr>
          <w:lang w:val="tr-TR"/>
        </w:rPr>
      </w:pPr>
      <w:r w:rsidRPr="009F546F">
        <w:rPr>
          <w:b/>
          <w:lang w:val="tr-TR"/>
        </w:rPr>
        <w:t>EK</w:t>
      </w:r>
      <w:r w:rsidR="00437F61" w:rsidRPr="009F546F">
        <w:rPr>
          <w:b/>
          <w:lang w:val="tr-TR"/>
        </w:rPr>
        <w:t xml:space="preserve"> </w:t>
      </w:r>
      <w:r w:rsidRPr="009F546F">
        <w:rPr>
          <w:b/>
          <w:lang w:val="tr-TR"/>
        </w:rPr>
        <w:t xml:space="preserve"> 4-</w:t>
      </w:r>
      <w:r>
        <w:rPr>
          <w:lang w:val="tr-TR"/>
        </w:rPr>
        <w:t xml:space="preserve"> Sertifika Belgesi Ücret Dekontu </w:t>
      </w:r>
    </w:p>
    <w:p w:rsidR="004E42F6" w:rsidRDefault="004E42F6" w:rsidP="002A1881">
      <w:pPr>
        <w:pStyle w:val="Default"/>
        <w:rPr>
          <w:lang w:val="tr-TR"/>
        </w:rPr>
      </w:pPr>
    </w:p>
    <w:p w:rsidR="004E42F6" w:rsidRDefault="004E42F6">
      <w:pPr>
        <w:rPr>
          <w:color w:val="000000"/>
        </w:rPr>
      </w:pPr>
      <w:r>
        <w:br w:type="page"/>
      </w:r>
    </w:p>
    <w:p w:rsidR="004C20FF" w:rsidRPr="004C20FF" w:rsidRDefault="004E42F6" w:rsidP="004C20FF">
      <w:pPr>
        <w:pStyle w:val="Default"/>
        <w:jc w:val="both"/>
        <w:rPr>
          <w:b/>
          <w:i/>
          <w:lang w:val="tr-TR"/>
        </w:rPr>
      </w:pPr>
      <w:r w:rsidRPr="004C20FF">
        <w:rPr>
          <w:i/>
          <w:lang w:val="tr-TR"/>
        </w:rPr>
        <w:lastRenderedPageBreak/>
        <w:t xml:space="preserve">EK 1- </w:t>
      </w:r>
      <w:r w:rsidR="004C20FF" w:rsidRPr="004C20FF">
        <w:rPr>
          <w:i/>
          <w:lang w:val="tr-TR"/>
        </w:rPr>
        <w:t>Onaylı diploma fotokopisi (</w:t>
      </w:r>
      <w:r w:rsidR="002C5FCB">
        <w:rPr>
          <w:i/>
          <w:lang w:val="tr-TR"/>
        </w:rPr>
        <w:t xml:space="preserve">Onaylı </w:t>
      </w:r>
      <w:r w:rsidR="004C20FF" w:rsidRPr="004C20FF">
        <w:rPr>
          <w:i/>
          <w:lang w:val="tr-TR"/>
        </w:rPr>
        <w:t xml:space="preserve">Geçici Mezuniyet Belgesi) </w:t>
      </w:r>
      <w:r w:rsidR="002C5FCB">
        <w:rPr>
          <w:i/>
          <w:lang w:val="tr-TR"/>
        </w:rPr>
        <w:t>ve T</w:t>
      </w:r>
      <w:r w:rsidR="004C20FF">
        <w:rPr>
          <w:i/>
          <w:lang w:val="tr-TR"/>
        </w:rPr>
        <w:t>ranskript</w:t>
      </w:r>
      <w:r w:rsidR="004C20FF" w:rsidRPr="004C20FF">
        <w:rPr>
          <w:b/>
          <w:i/>
          <w:lang w:val="tr-TR"/>
        </w:rPr>
        <w:t xml:space="preserve">, </w:t>
      </w:r>
    </w:p>
    <w:p w:rsidR="004C20FF" w:rsidRPr="009F546F" w:rsidRDefault="004C20FF" w:rsidP="004C20FF">
      <w:pPr>
        <w:pStyle w:val="Default"/>
        <w:jc w:val="both"/>
        <w:rPr>
          <w:sz w:val="14"/>
          <w:lang w:val="tr-TR"/>
        </w:rPr>
      </w:pPr>
    </w:p>
    <w:p w:rsidR="00437F61" w:rsidRDefault="00437F61" w:rsidP="004E42F6">
      <w:pPr>
        <w:pStyle w:val="Default"/>
        <w:rPr>
          <w:i/>
          <w:lang w:val="tr-TR"/>
        </w:rPr>
      </w:pPr>
    </w:p>
    <w:p w:rsidR="00437F61" w:rsidRDefault="00437F61" w:rsidP="004E42F6">
      <w:pPr>
        <w:pStyle w:val="Default"/>
        <w:rPr>
          <w:i/>
          <w:lang w:val="tr-TR"/>
        </w:rPr>
      </w:pPr>
    </w:p>
    <w:p w:rsidR="00437F61" w:rsidRDefault="00437F61">
      <w:pPr>
        <w:rPr>
          <w:i/>
          <w:color w:val="000000"/>
        </w:rPr>
      </w:pPr>
      <w:r>
        <w:rPr>
          <w:i/>
        </w:rPr>
        <w:br w:type="page"/>
      </w:r>
    </w:p>
    <w:p w:rsidR="00437F61" w:rsidRDefault="00437F61" w:rsidP="004E42F6">
      <w:pPr>
        <w:pStyle w:val="Default"/>
        <w:rPr>
          <w:i/>
          <w:lang w:val="tr-TR"/>
        </w:rPr>
      </w:pPr>
    </w:p>
    <w:p w:rsidR="004E42F6" w:rsidRPr="00E8303C" w:rsidRDefault="00437F61" w:rsidP="004E42F6">
      <w:pPr>
        <w:pStyle w:val="Default"/>
        <w:rPr>
          <w:i/>
          <w:lang w:val="tr-TR"/>
        </w:rPr>
      </w:pPr>
      <w:r>
        <w:rPr>
          <w:i/>
          <w:lang w:val="tr-TR"/>
        </w:rPr>
        <w:t xml:space="preserve">EK 2  </w:t>
      </w:r>
      <w:r w:rsidR="004E42F6" w:rsidRPr="00E8303C">
        <w:rPr>
          <w:i/>
          <w:lang w:val="tr-TR"/>
        </w:rPr>
        <w:t>CEV4632 Kodlu Gürültü Kontrolü Dersi’ne ait içerik</w:t>
      </w:r>
    </w:p>
    <w:p w:rsidR="004E42F6" w:rsidRDefault="004E42F6" w:rsidP="004E42F6">
      <w:pPr>
        <w:pStyle w:val="Default"/>
        <w:rPr>
          <w:lang w:val="tr-TR"/>
        </w:rPr>
      </w:pPr>
    </w:p>
    <w:tbl>
      <w:tblPr>
        <w:tblW w:w="9864" w:type="dxa"/>
        <w:tblCellSpacing w:w="15" w:type="dxa"/>
        <w:tblInd w:w="-99" w:type="dxa"/>
        <w:shd w:val="clear" w:color="auto" w:fill="F2F2F2" w:themeFill="background1" w:themeFillShade="F2"/>
        <w:tblCellMar>
          <w:left w:w="0" w:type="dxa"/>
          <w:right w:w="0" w:type="dxa"/>
        </w:tblCellMar>
        <w:tblLook w:val="04A0" w:firstRow="1" w:lastRow="0" w:firstColumn="1" w:lastColumn="0" w:noHBand="0" w:noVBand="1"/>
      </w:tblPr>
      <w:tblGrid>
        <w:gridCol w:w="80"/>
        <w:gridCol w:w="1442"/>
        <w:gridCol w:w="1052"/>
        <w:gridCol w:w="1534"/>
        <w:gridCol w:w="848"/>
        <w:gridCol w:w="893"/>
        <w:gridCol w:w="1326"/>
        <w:gridCol w:w="1326"/>
        <w:gridCol w:w="1363"/>
      </w:tblGrid>
      <w:tr w:rsidR="004E42F6" w:rsidRPr="008179FF" w:rsidTr="00E8303C">
        <w:trPr>
          <w:gridBefore w:val="1"/>
          <w:wBefore w:w="35" w:type="dxa"/>
          <w:tblCellSpacing w:w="15" w:type="dxa"/>
        </w:trPr>
        <w:tc>
          <w:tcPr>
            <w:tcW w:w="2464" w:type="dxa"/>
            <w:gridSpan w:val="2"/>
            <w:tcBorders>
              <w:top w:val="single" w:sz="6" w:space="0" w:color="FFFFFF"/>
              <w:left w:val="single" w:sz="6" w:space="0" w:color="FFFFFF"/>
              <w:bottom w:val="single" w:sz="6" w:space="0" w:color="FFFFFF"/>
              <w:right w:val="single" w:sz="6" w:space="0" w:color="FFFFFF"/>
            </w:tcBorders>
            <w:shd w:val="clear" w:color="auto" w:fill="F2F2F2" w:themeFill="background1" w:themeFillShade="F2"/>
            <w:hideMark/>
          </w:tcPr>
          <w:p w:rsidR="004E42F6" w:rsidRPr="008179FF" w:rsidRDefault="004E42F6" w:rsidP="006F52DB">
            <w:pPr>
              <w:rPr>
                <w:rFonts w:cstheme="minorHAnsi"/>
                <w:b/>
                <w:bCs/>
                <w:sz w:val="20"/>
                <w:szCs w:val="20"/>
                <w:lang w:val="en-US"/>
              </w:rPr>
            </w:pPr>
            <w:r w:rsidRPr="008179FF">
              <w:rPr>
                <w:rFonts w:cstheme="minorHAnsi"/>
                <w:b/>
                <w:bCs/>
                <w:sz w:val="20"/>
                <w:szCs w:val="20"/>
                <w:lang w:val="en-US"/>
              </w:rPr>
              <w:t>Ders Adı</w:t>
            </w:r>
          </w:p>
        </w:tc>
        <w:tc>
          <w:tcPr>
            <w:tcW w:w="1504"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2" w:type="dxa"/>
              <w:left w:w="144" w:type="dxa"/>
              <w:bottom w:w="72" w:type="dxa"/>
              <w:right w:w="144" w:type="dxa"/>
            </w:tcMar>
            <w:hideMark/>
          </w:tcPr>
          <w:p w:rsidR="004E42F6" w:rsidRPr="008179FF" w:rsidRDefault="004E42F6" w:rsidP="006F52DB">
            <w:pPr>
              <w:jc w:val="center"/>
              <w:rPr>
                <w:rFonts w:cstheme="minorHAnsi"/>
                <w:b/>
                <w:bCs/>
                <w:sz w:val="20"/>
                <w:szCs w:val="20"/>
                <w:lang w:val="en-US"/>
              </w:rPr>
            </w:pPr>
            <w:r w:rsidRPr="008179FF">
              <w:rPr>
                <w:rFonts w:cstheme="minorHAnsi"/>
                <w:b/>
                <w:bCs/>
                <w:sz w:val="20"/>
                <w:szCs w:val="20"/>
                <w:lang w:val="en-US"/>
              </w:rPr>
              <w:t>Kodu</w:t>
            </w: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2" w:type="dxa"/>
              <w:left w:w="144" w:type="dxa"/>
              <w:bottom w:w="72" w:type="dxa"/>
              <w:right w:w="144" w:type="dxa"/>
            </w:tcMar>
            <w:hideMark/>
          </w:tcPr>
          <w:p w:rsidR="004E42F6" w:rsidRPr="008179FF" w:rsidRDefault="004E42F6" w:rsidP="006F52DB">
            <w:pPr>
              <w:jc w:val="center"/>
              <w:rPr>
                <w:rFonts w:cstheme="minorHAnsi"/>
                <w:b/>
                <w:bCs/>
                <w:sz w:val="20"/>
                <w:szCs w:val="20"/>
                <w:lang w:val="en-US"/>
              </w:rPr>
            </w:pPr>
            <w:r w:rsidRPr="008179FF">
              <w:rPr>
                <w:rFonts w:cstheme="minorHAnsi"/>
                <w:b/>
                <w:bCs/>
                <w:sz w:val="20"/>
                <w:szCs w:val="20"/>
                <w:lang w:val="en-US"/>
              </w:rPr>
              <w:t>Yerel Kredi</w:t>
            </w: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2" w:type="dxa"/>
              <w:left w:w="144" w:type="dxa"/>
              <w:bottom w:w="72" w:type="dxa"/>
              <w:right w:w="144" w:type="dxa"/>
            </w:tcMar>
            <w:hideMark/>
          </w:tcPr>
          <w:p w:rsidR="004E42F6" w:rsidRPr="008179FF" w:rsidRDefault="004E42F6" w:rsidP="006F52DB">
            <w:pPr>
              <w:jc w:val="center"/>
              <w:rPr>
                <w:rFonts w:cstheme="minorHAnsi"/>
                <w:b/>
                <w:bCs/>
                <w:sz w:val="20"/>
                <w:szCs w:val="20"/>
                <w:lang w:val="en-US"/>
              </w:rPr>
            </w:pPr>
            <w:r w:rsidRPr="008179FF">
              <w:rPr>
                <w:rFonts w:cstheme="minorHAnsi"/>
                <w:b/>
                <w:bCs/>
                <w:sz w:val="20"/>
                <w:szCs w:val="20"/>
                <w:lang w:val="en-US"/>
              </w:rPr>
              <w:t>AKTS</w:t>
            </w: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2" w:type="dxa"/>
              <w:left w:w="144" w:type="dxa"/>
              <w:bottom w:w="72" w:type="dxa"/>
              <w:right w:w="144" w:type="dxa"/>
            </w:tcMar>
            <w:hideMark/>
          </w:tcPr>
          <w:p w:rsidR="004E42F6" w:rsidRPr="008179FF" w:rsidRDefault="004E42F6" w:rsidP="006F52DB">
            <w:pPr>
              <w:jc w:val="center"/>
              <w:rPr>
                <w:rFonts w:cstheme="minorHAnsi"/>
                <w:b/>
                <w:bCs/>
                <w:sz w:val="20"/>
                <w:szCs w:val="20"/>
                <w:lang w:val="en-US"/>
              </w:rPr>
            </w:pPr>
            <w:r w:rsidRPr="008179FF">
              <w:rPr>
                <w:rFonts w:cstheme="minorHAnsi"/>
                <w:b/>
                <w:bCs/>
                <w:sz w:val="20"/>
                <w:szCs w:val="20"/>
                <w:lang w:val="en-US"/>
              </w:rPr>
              <w:t>Ders (saat/hafta)</w:t>
            </w: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2" w:type="dxa"/>
              <w:left w:w="144" w:type="dxa"/>
              <w:bottom w:w="72" w:type="dxa"/>
              <w:right w:w="144" w:type="dxa"/>
            </w:tcMar>
            <w:hideMark/>
          </w:tcPr>
          <w:p w:rsidR="004E42F6" w:rsidRPr="008179FF" w:rsidRDefault="004E42F6" w:rsidP="006F52DB">
            <w:pPr>
              <w:jc w:val="center"/>
              <w:rPr>
                <w:rFonts w:cstheme="minorHAnsi"/>
                <w:b/>
                <w:bCs/>
                <w:sz w:val="20"/>
                <w:szCs w:val="20"/>
                <w:lang w:val="en-US"/>
              </w:rPr>
            </w:pPr>
            <w:r w:rsidRPr="008179FF">
              <w:rPr>
                <w:rFonts w:cstheme="minorHAnsi"/>
                <w:b/>
                <w:bCs/>
                <w:sz w:val="20"/>
                <w:szCs w:val="20"/>
                <w:lang w:val="en-US"/>
              </w:rPr>
              <w:t>Uygulama (saat/hafta)</w:t>
            </w:r>
          </w:p>
        </w:tc>
        <w:tc>
          <w:tcPr>
            <w:tcW w:w="1318"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2" w:type="dxa"/>
              <w:left w:w="144" w:type="dxa"/>
              <w:bottom w:w="72" w:type="dxa"/>
              <w:right w:w="144" w:type="dxa"/>
            </w:tcMar>
            <w:hideMark/>
          </w:tcPr>
          <w:p w:rsidR="004E42F6" w:rsidRPr="008179FF" w:rsidRDefault="004E42F6" w:rsidP="006F52DB">
            <w:pPr>
              <w:jc w:val="center"/>
              <w:rPr>
                <w:rFonts w:cstheme="minorHAnsi"/>
                <w:b/>
                <w:bCs/>
                <w:sz w:val="20"/>
                <w:szCs w:val="20"/>
                <w:lang w:val="en-US"/>
              </w:rPr>
            </w:pPr>
            <w:r w:rsidRPr="008179FF">
              <w:rPr>
                <w:rFonts w:cstheme="minorHAnsi"/>
                <w:b/>
                <w:bCs/>
                <w:sz w:val="20"/>
                <w:szCs w:val="20"/>
                <w:lang w:val="en-US"/>
              </w:rPr>
              <w:t>Laboratuar (saat/hafta)</w:t>
            </w:r>
          </w:p>
        </w:tc>
      </w:tr>
      <w:tr w:rsidR="004E42F6" w:rsidRPr="008179FF" w:rsidTr="00E8303C">
        <w:trPr>
          <w:gridBefore w:val="1"/>
          <w:wBefore w:w="35" w:type="dxa"/>
          <w:tblCellSpacing w:w="15" w:type="dxa"/>
        </w:trPr>
        <w:tc>
          <w:tcPr>
            <w:tcW w:w="2464" w:type="dxa"/>
            <w:gridSpan w:val="2"/>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b/>
                <w:bCs/>
                <w:sz w:val="20"/>
                <w:szCs w:val="20"/>
                <w:lang w:val="en-US"/>
              </w:rPr>
              <w:t>Gürültü Kontrolü</w:t>
            </w:r>
          </w:p>
        </w:tc>
        <w:tc>
          <w:tcPr>
            <w:tcW w:w="1504" w:type="dxa"/>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CEV4632</w:t>
            </w:r>
          </w:p>
        </w:tc>
        <w:tc>
          <w:tcPr>
            <w:tcW w:w="0" w:type="auto"/>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2</w:t>
            </w:r>
          </w:p>
        </w:tc>
        <w:tc>
          <w:tcPr>
            <w:tcW w:w="0" w:type="auto"/>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4</w:t>
            </w:r>
          </w:p>
        </w:tc>
        <w:tc>
          <w:tcPr>
            <w:tcW w:w="0" w:type="auto"/>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2</w:t>
            </w:r>
          </w:p>
        </w:tc>
        <w:tc>
          <w:tcPr>
            <w:tcW w:w="0" w:type="auto"/>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0</w:t>
            </w:r>
          </w:p>
        </w:tc>
        <w:tc>
          <w:tcPr>
            <w:tcW w:w="1318" w:type="dxa"/>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0</w:t>
            </w:r>
          </w:p>
        </w:tc>
      </w:tr>
      <w:tr w:rsidR="004E42F6" w:rsidRPr="008179FF" w:rsidTr="004E42F6">
        <w:tblPrEx>
          <w:tblCellSpacing w:w="0" w:type="nil"/>
        </w:tblPrEx>
        <w:tc>
          <w:tcPr>
            <w:tcW w:w="1477" w:type="dxa"/>
            <w:gridSpan w:val="2"/>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2" w:type="dxa"/>
              <w:left w:w="144" w:type="dxa"/>
              <w:bottom w:w="72" w:type="dxa"/>
              <w:right w:w="144" w:type="dxa"/>
            </w:tcMar>
            <w:hideMark/>
          </w:tcPr>
          <w:p w:rsidR="004E42F6" w:rsidRPr="008179FF" w:rsidRDefault="004E42F6" w:rsidP="006F52DB">
            <w:pPr>
              <w:rPr>
                <w:rFonts w:cstheme="minorHAnsi"/>
                <w:b/>
                <w:bCs/>
                <w:sz w:val="20"/>
                <w:szCs w:val="20"/>
                <w:lang w:val="en-US"/>
              </w:rPr>
            </w:pPr>
            <w:r w:rsidRPr="008179FF">
              <w:rPr>
                <w:rFonts w:cstheme="minorHAnsi"/>
                <w:b/>
                <w:bCs/>
                <w:sz w:val="20"/>
                <w:szCs w:val="20"/>
                <w:lang w:val="en-US"/>
              </w:rPr>
              <w:t>Ders Kategorisi</w:t>
            </w:r>
          </w:p>
        </w:tc>
        <w:tc>
          <w:tcPr>
            <w:tcW w:w="8297" w:type="dxa"/>
            <w:gridSpan w:val="7"/>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2" w:type="dxa"/>
              <w:left w:w="144" w:type="dxa"/>
              <w:bottom w:w="72" w:type="dxa"/>
              <w:right w:w="144" w:type="dxa"/>
            </w:tcMar>
            <w:hideMark/>
          </w:tcPr>
          <w:p w:rsidR="004E42F6" w:rsidRPr="008179FF" w:rsidRDefault="004E42F6" w:rsidP="006F52DB">
            <w:pPr>
              <w:rPr>
                <w:rFonts w:cstheme="minorHAnsi"/>
                <w:sz w:val="20"/>
                <w:szCs w:val="20"/>
                <w:lang w:val="en-US"/>
              </w:rPr>
            </w:pPr>
            <w:r w:rsidRPr="008179FF">
              <w:rPr>
                <w:rFonts w:cstheme="minorHAnsi"/>
                <w:sz w:val="20"/>
                <w:szCs w:val="20"/>
                <w:lang w:val="en-US"/>
              </w:rPr>
              <w:t>Temel Meslek Dersleri</w:t>
            </w:r>
          </w:p>
        </w:tc>
      </w:tr>
      <w:tr w:rsidR="004E42F6" w:rsidRPr="008179FF" w:rsidTr="004E42F6">
        <w:tblPrEx>
          <w:tblCellSpacing w:w="0" w:type="nil"/>
        </w:tblPrEx>
        <w:tc>
          <w:tcPr>
            <w:tcW w:w="1477" w:type="dxa"/>
            <w:gridSpan w:val="2"/>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2" w:type="dxa"/>
              <w:left w:w="144" w:type="dxa"/>
              <w:bottom w:w="72" w:type="dxa"/>
              <w:right w:w="144" w:type="dxa"/>
            </w:tcMar>
            <w:hideMark/>
          </w:tcPr>
          <w:p w:rsidR="004E42F6" w:rsidRPr="008179FF" w:rsidRDefault="004E42F6" w:rsidP="006F52DB">
            <w:pPr>
              <w:rPr>
                <w:rFonts w:cstheme="minorHAnsi"/>
                <w:b/>
                <w:bCs/>
                <w:sz w:val="20"/>
                <w:szCs w:val="20"/>
                <w:lang w:val="en-US"/>
              </w:rPr>
            </w:pPr>
            <w:r w:rsidRPr="008179FF">
              <w:rPr>
                <w:rFonts w:cstheme="minorHAnsi"/>
                <w:b/>
                <w:bCs/>
                <w:sz w:val="20"/>
                <w:szCs w:val="20"/>
                <w:lang w:val="en-US"/>
              </w:rPr>
              <w:t>Dersi Sunan Akademik Birim</w:t>
            </w:r>
          </w:p>
        </w:tc>
        <w:tc>
          <w:tcPr>
            <w:tcW w:w="8297" w:type="dxa"/>
            <w:gridSpan w:val="7"/>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2" w:type="dxa"/>
              <w:left w:w="144" w:type="dxa"/>
              <w:bottom w:w="72" w:type="dxa"/>
              <w:right w:w="144" w:type="dxa"/>
            </w:tcMar>
            <w:hideMark/>
          </w:tcPr>
          <w:p w:rsidR="004E42F6" w:rsidRPr="008179FF" w:rsidRDefault="004E42F6" w:rsidP="006F52DB">
            <w:pPr>
              <w:rPr>
                <w:rFonts w:cstheme="minorHAnsi"/>
                <w:sz w:val="20"/>
                <w:szCs w:val="20"/>
                <w:lang w:val="en-US"/>
              </w:rPr>
            </w:pPr>
            <w:r w:rsidRPr="008179FF">
              <w:rPr>
                <w:rFonts w:cstheme="minorHAnsi"/>
                <w:sz w:val="20"/>
                <w:szCs w:val="20"/>
                <w:lang w:val="en-US"/>
              </w:rPr>
              <w:t>Çevre Mühendisliği Bölümü</w:t>
            </w:r>
          </w:p>
        </w:tc>
      </w:tr>
      <w:tr w:rsidR="004E42F6" w:rsidRPr="008179FF" w:rsidTr="004E42F6">
        <w:tblPrEx>
          <w:tblCellSpacing w:w="0" w:type="nil"/>
        </w:tblPrEx>
        <w:tc>
          <w:tcPr>
            <w:tcW w:w="1477" w:type="dxa"/>
            <w:gridSpan w:val="2"/>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2" w:type="dxa"/>
              <w:left w:w="144" w:type="dxa"/>
              <w:bottom w:w="72" w:type="dxa"/>
              <w:right w:w="144" w:type="dxa"/>
            </w:tcMar>
            <w:hideMark/>
          </w:tcPr>
          <w:p w:rsidR="004E42F6" w:rsidRPr="008179FF" w:rsidRDefault="004E42F6" w:rsidP="006F52DB">
            <w:pPr>
              <w:rPr>
                <w:rFonts w:cstheme="minorHAnsi"/>
                <w:b/>
                <w:bCs/>
                <w:sz w:val="20"/>
                <w:szCs w:val="20"/>
                <w:lang w:val="en-US"/>
              </w:rPr>
            </w:pPr>
            <w:r w:rsidRPr="008179FF">
              <w:rPr>
                <w:rFonts w:cstheme="minorHAnsi"/>
                <w:b/>
                <w:bCs/>
                <w:sz w:val="20"/>
                <w:szCs w:val="20"/>
                <w:lang w:val="en-US"/>
              </w:rPr>
              <w:t>Dersin Koordinatörü</w:t>
            </w:r>
          </w:p>
        </w:tc>
        <w:tc>
          <w:tcPr>
            <w:tcW w:w="8297" w:type="dxa"/>
            <w:gridSpan w:val="7"/>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2" w:type="dxa"/>
              <w:left w:w="144" w:type="dxa"/>
              <w:bottom w:w="72" w:type="dxa"/>
              <w:right w:w="144" w:type="dxa"/>
            </w:tcMar>
            <w:hideMark/>
          </w:tcPr>
          <w:p w:rsidR="004E42F6" w:rsidRPr="008179FF" w:rsidRDefault="00FD19CB" w:rsidP="006F52DB">
            <w:pPr>
              <w:rPr>
                <w:rFonts w:cstheme="minorHAnsi"/>
                <w:sz w:val="20"/>
                <w:szCs w:val="20"/>
                <w:lang w:val="en-US"/>
              </w:rPr>
            </w:pPr>
            <w:hyperlink r:id="rId9" w:history="1">
              <w:r w:rsidR="004E42F6" w:rsidRPr="008179FF">
                <w:rPr>
                  <w:rFonts w:cstheme="minorHAnsi"/>
                  <w:sz w:val="20"/>
                  <w:szCs w:val="20"/>
                  <w:u w:val="single"/>
                  <w:bdr w:val="none" w:sz="0" w:space="0" w:color="auto" w:frame="1"/>
                  <w:lang w:val="en-US"/>
                </w:rPr>
                <w:t>Yaşar AVŞAR</w:t>
              </w:r>
            </w:hyperlink>
          </w:p>
        </w:tc>
      </w:tr>
      <w:tr w:rsidR="004E42F6" w:rsidRPr="008179FF" w:rsidTr="004E42F6">
        <w:tblPrEx>
          <w:tblCellSpacing w:w="0" w:type="nil"/>
        </w:tblPrEx>
        <w:trPr>
          <w:trHeight w:val="795"/>
        </w:trPr>
        <w:tc>
          <w:tcPr>
            <w:tcW w:w="1477" w:type="dxa"/>
            <w:gridSpan w:val="2"/>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2" w:type="dxa"/>
              <w:left w:w="144" w:type="dxa"/>
              <w:bottom w:w="72" w:type="dxa"/>
              <w:right w:w="144" w:type="dxa"/>
            </w:tcMar>
            <w:hideMark/>
          </w:tcPr>
          <w:p w:rsidR="004E42F6" w:rsidRPr="008179FF" w:rsidRDefault="004E42F6" w:rsidP="006F52DB">
            <w:pPr>
              <w:rPr>
                <w:rFonts w:cstheme="minorHAnsi"/>
                <w:b/>
                <w:bCs/>
                <w:sz w:val="20"/>
                <w:szCs w:val="20"/>
                <w:lang w:val="en-US"/>
              </w:rPr>
            </w:pPr>
            <w:r w:rsidRPr="008179FF">
              <w:rPr>
                <w:rFonts w:cstheme="minorHAnsi"/>
                <w:b/>
                <w:bCs/>
                <w:sz w:val="20"/>
                <w:szCs w:val="20"/>
                <w:lang w:val="en-US"/>
              </w:rPr>
              <w:t>Dersin Amacı</w:t>
            </w:r>
          </w:p>
        </w:tc>
        <w:tc>
          <w:tcPr>
            <w:tcW w:w="8297" w:type="dxa"/>
            <w:gridSpan w:val="7"/>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2" w:type="dxa"/>
              <w:left w:w="144" w:type="dxa"/>
              <w:bottom w:w="72" w:type="dxa"/>
              <w:right w:w="144" w:type="dxa"/>
            </w:tcMar>
            <w:hideMark/>
          </w:tcPr>
          <w:p w:rsidR="004E42F6" w:rsidRPr="008179FF" w:rsidRDefault="004E42F6" w:rsidP="006F52DB">
            <w:pPr>
              <w:rPr>
                <w:rFonts w:cstheme="minorHAnsi"/>
                <w:sz w:val="20"/>
                <w:szCs w:val="20"/>
                <w:lang w:val="en-US"/>
              </w:rPr>
            </w:pPr>
            <w:r w:rsidRPr="008179FF">
              <w:rPr>
                <w:rFonts w:cstheme="minorHAnsi"/>
                <w:sz w:val="20"/>
                <w:szCs w:val="20"/>
                <w:lang w:val="en-US"/>
              </w:rPr>
              <w:t>Sesin temel akustik özelliklerinin yanı sıra titreşim ve gürültü ile ilgili temel kavramların verilmesi, sahada gürültü ölçümü yapılması ve gürültü kontrolü konusunda teorik ve pratik bilimsel verileri mevcut mevzuata göre öğrencilere aktarım amaçlamaktadır.</w:t>
            </w:r>
          </w:p>
        </w:tc>
      </w:tr>
      <w:tr w:rsidR="004E42F6" w:rsidRPr="008179FF" w:rsidTr="004E42F6">
        <w:tblPrEx>
          <w:tblCellSpacing w:w="0" w:type="nil"/>
        </w:tblPrEx>
        <w:trPr>
          <w:trHeight w:val="1500"/>
        </w:trPr>
        <w:tc>
          <w:tcPr>
            <w:tcW w:w="1477" w:type="dxa"/>
            <w:gridSpan w:val="2"/>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2" w:type="dxa"/>
              <w:left w:w="144" w:type="dxa"/>
              <w:bottom w:w="72" w:type="dxa"/>
              <w:right w:w="144" w:type="dxa"/>
            </w:tcMar>
            <w:hideMark/>
          </w:tcPr>
          <w:p w:rsidR="004E42F6" w:rsidRPr="008179FF" w:rsidRDefault="004E42F6" w:rsidP="006F52DB">
            <w:pPr>
              <w:rPr>
                <w:rFonts w:cstheme="minorHAnsi"/>
                <w:b/>
                <w:bCs/>
                <w:sz w:val="20"/>
                <w:szCs w:val="20"/>
                <w:lang w:val="en-US"/>
              </w:rPr>
            </w:pPr>
            <w:r w:rsidRPr="008179FF">
              <w:rPr>
                <w:rFonts w:cstheme="minorHAnsi"/>
                <w:b/>
                <w:bCs/>
                <w:sz w:val="20"/>
                <w:szCs w:val="20"/>
                <w:lang w:val="en-US"/>
              </w:rPr>
              <w:t>Dersin İçeriği</w:t>
            </w:r>
          </w:p>
        </w:tc>
        <w:tc>
          <w:tcPr>
            <w:tcW w:w="8297" w:type="dxa"/>
            <w:gridSpan w:val="7"/>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2" w:type="dxa"/>
              <w:left w:w="144" w:type="dxa"/>
              <w:bottom w:w="72" w:type="dxa"/>
              <w:right w:w="144" w:type="dxa"/>
            </w:tcMar>
            <w:hideMark/>
          </w:tcPr>
          <w:p w:rsidR="004E42F6" w:rsidRPr="008179FF" w:rsidRDefault="004E42F6" w:rsidP="006F52DB">
            <w:pPr>
              <w:jc w:val="both"/>
              <w:rPr>
                <w:rFonts w:cstheme="minorHAnsi"/>
                <w:sz w:val="20"/>
                <w:szCs w:val="20"/>
                <w:lang w:val="en-US"/>
              </w:rPr>
            </w:pPr>
            <w:r w:rsidRPr="008179FF">
              <w:rPr>
                <w:rFonts w:cstheme="minorHAnsi"/>
                <w:sz w:val="20"/>
                <w:szCs w:val="20"/>
                <w:lang w:val="en-US"/>
              </w:rPr>
              <w:t>Akustik temel bilgileri: Temel ses parametreleri, Sesin oluşumu, kaynakları, yayılması, yansıması, yutulması, ses düzeyi, Sesin frekans özelliklerinin incelenmesi (oktav bant analizleri), Sesin kaynak türlerine göre yayılımı, Ses düzeyinin tanımı, Seslerin toplanması ve çıkarılmasında matematiksel işlemler, Sesin ağırlık şebekelerinin tanıtılması (A, B, C ağırlıklar), Titreşim, titreşim oluşumu ve genel titreşim parametreleri, Titreşim kaynakları ve özellikleri, Titreşim ölçümleri, frekans analizleri ve örnek uygulamalar, Titreşim ölçümünde kullanılan ekipmanlar ve kalibrasyonları,. Titreşimin insanlar ve yapılar üzerindeki olumsuz etkileri (genel), TS ISO 4866: Mekanik Titreşim ve Şok- Binaların Titreşim-Titreşimin Ölçülmesi ve Binalara Etkilerinin Değerlendirilmesi konulu standardı ile TS 10354:Madencilik-Hava Şoku ve Yer Titreşim Ölçümü Standardının açıklanması, Gürültünün tarifi ve gürültünün insan üzerindeki fiziksel ve psikolojik etkileri, işitme odyolojisi, Çevre gürültüsü kavramı, tanımı ve konuyla ilgili mevzuatların incelenmesi, Gürültü ölçümü ve konuyla ilgili standartların incelenmesi TS 9315, ISO 1996-1 ve 2, TS ISO 9613-1 ve 2, TS 9798 (ISO 1996-2), TS 13474, Gürültü ölçüm cihazlarının tanıtılması, kalibrasyon cihazlarının tanıtılması, Alan ölçümleri: bina içi ve bina dışı gürültü ölçümlerinin gerçekleştirilmesi, ölçüm sonuçlarının incelenmesi ve analizi, belirsizlik hesaplarının yapılması, raporlanması ve ilgili mevzuatlara göre değerlendirilmesi, Gürültü kontrolü: Kaynakta, ortamda ve alıcıda kontrol Gürültü kontrolü: Kaynakta, ortamda ve alıcıda kontrol</w:t>
            </w:r>
          </w:p>
        </w:tc>
      </w:tr>
      <w:tr w:rsidR="004E42F6" w:rsidRPr="008179FF" w:rsidTr="004E42F6">
        <w:tblPrEx>
          <w:tblCellSpacing w:w="0" w:type="nil"/>
        </w:tblPrEx>
        <w:trPr>
          <w:trHeight w:val="1500"/>
        </w:trPr>
        <w:tc>
          <w:tcPr>
            <w:tcW w:w="1477" w:type="dxa"/>
            <w:gridSpan w:val="2"/>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2" w:type="dxa"/>
              <w:left w:w="144" w:type="dxa"/>
              <w:bottom w:w="72" w:type="dxa"/>
              <w:right w:w="144" w:type="dxa"/>
            </w:tcMar>
            <w:hideMark/>
          </w:tcPr>
          <w:p w:rsidR="004E42F6" w:rsidRPr="008179FF" w:rsidRDefault="004E42F6" w:rsidP="006F52DB">
            <w:pPr>
              <w:rPr>
                <w:rFonts w:cstheme="minorHAnsi"/>
                <w:b/>
                <w:bCs/>
                <w:sz w:val="20"/>
                <w:szCs w:val="20"/>
                <w:lang w:val="en-US"/>
              </w:rPr>
            </w:pPr>
            <w:r w:rsidRPr="008179FF">
              <w:rPr>
                <w:rFonts w:cstheme="minorHAnsi"/>
                <w:b/>
                <w:bCs/>
                <w:sz w:val="20"/>
                <w:szCs w:val="20"/>
                <w:lang w:val="en-US"/>
              </w:rPr>
              <w:t>Ders Kitabı / Malzemesi / Önerilen Kaynaklar</w:t>
            </w:r>
          </w:p>
        </w:tc>
        <w:tc>
          <w:tcPr>
            <w:tcW w:w="8297" w:type="dxa"/>
            <w:gridSpan w:val="7"/>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2" w:type="dxa"/>
              <w:left w:w="144" w:type="dxa"/>
              <w:bottom w:w="72" w:type="dxa"/>
              <w:right w:w="144" w:type="dxa"/>
            </w:tcMar>
            <w:hideMark/>
          </w:tcPr>
          <w:p w:rsidR="004E42F6" w:rsidRPr="008179FF" w:rsidRDefault="004E42F6" w:rsidP="004E42F6">
            <w:pPr>
              <w:numPr>
                <w:ilvl w:val="0"/>
                <w:numId w:val="35"/>
              </w:numPr>
              <w:ind w:left="0"/>
              <w:textAlignment w:val="baseline"/>
              <w:rPr>
                <w:rFonts w:cstheme="minorHAnsi"/>
                <w:sz w:val="20"/>
                <w:szCs w:val="20"/>
                <w:lang w:val="en-US"/>
              </w:rPr>
            </w:pPr>
            <w:r w:rsidRPr="008179FF">
              <w:rPr>
                <w:rFonts w:cstheme="minorHAnsi"/>
                <w:sz w:val="20"/>
                <w:szCs w:val="20"/>
                <w:lang w:val="en-US"/>
              </w:rPr>
              <w:t>F.N &amp; E Spon, Noise Control in Industry, Mc Graw Hill</w:t>
            </w:r>
          </w:p>
          <w:p w:rsidR="004E42F6" w:rsidRPr="008179FF" w:rsidRDefault="004E42F6" w:rsidP="004E42F6">
            <w:pPr>
              <w:numPr>
                <w:ilvl w:val="0"/>
                <w:numId w:val="35"/>
              </w:numPr>
              <w:ind w:left="0"/>
              <w:textAlignment w:val="baseline"/>
              <w:rPr>
                <w:rFonts w:cstheme="minorHAnsi"/>
                <w:sz w:val="20"/>
                <w:szCs w:val="20"/>
                <w:lang w:val="en-US"/>
              </w:rPr>
            </w:pPr>
            <w:r w:rsidRPr="008179FF">
              <w:rPr>
                <w:rFonts w:cstheme="minorHAnsi"/>
                <w:sz w:val="20"/>
                <w:szCs w:val="20"/>
                <w:lang w:val="en-US"/>
              </w:rPr>
              <w:t>P N. Cheremisinoff, R A. Young, Pollution Engineering Practice Handbook, Ann Arbor Science</w:t>
            </w:r>
          </w:p>
          <w:p w:rsidR="004E42F6" w:rsidRPr="008179FF" w:rsidRDefault="004E42F6" w:rsidP="004E42F6">
            <w:pPr>
              <w:numPr>
                <w:ilvl w:val="0"/>
                <w:numId w:val="35"/>
              </w:numPr>
              <w:ind w:left="0"/>
              <w:textAlignment w:val="baseline"/>
              <w:rPr>
                <w:rFonts w:cstheme="minorHAnsi"/>
                <w:sz w:val="20"/>
                <w:szCs w:val="20"/>
                <w:lang w:val="en-US"/>
              </w:rPr>
            </w:pPr>
            <w:r w:rsidRPr="008179FF">
              <w:rPr>
                <w:rFonts w:cstheme="minorHAnsi"/>
                <w:sz w:val="20"/>
                <w:szCs w:val="20"/>
                <w:lang w:val="en-US"/>
              </w:rPr>
              <w:t>Çevresel Gürültünün Değerlendirilmesi ve yönetimi Yönetmeliği</w:t>
            </w:r>
          </w:p>
          <w:p w:rsidR="004E42F6" w:rsidRPr="008179FF" w:rsidRDefault="004E42F6" w:rsidP="004E42F6">
            <w:pPr>
              <w:numPr>
                <w:ilvl w:val="0"/>
                <w:numId w:val="35"/>
              </w:numPr>
              <w:ind w:left="0"/>
              <w:textAlignment w:val="baseline"/>
              <w:rPr>
                <w:rFonts w:cstheme="minorHAnsi"/>
                <w:sz w:val="20"/>
                <w:szCs w:val="20"/>
                <w:lang w:val="en-US"/>
              </w:rPr>
            </w:pPr>
            <w:r w:rsidRPr="008179FF">
              <w:rPr>
                <w:rFonts w:cstheme="minorHAnsi"/>
                <w:sz w:val="20"/>
                <w:szCs w:val="20"/>
                <w:lang w:val="en-US"/>
              </w:rPr>
              <w:t>Standartlar TS 9315, ISO 1996-1 ve 2, TS ISO 9613-1 ve 2, TS 13474</w:t>
            </w:r>
          </w:p>
          <w:p w:rsidR="004E42F6" w:rsidRPr="008179FF" w:rsidRDefault="004E42F6" w:rsidP="004E42F6">
            <w:pPr>
              <w:numPr>
                <w:ilvl w:val="0"/>
                <w:numId w:val="35"/>
              </w:numPr>
              <w:ind w:left="0"/>
              <w:textAlignment w:val="baseline"/>
              <w:rPr>
                <w:rFonts w:cstheme="minorHAnsi"/>
                <w:sz w:val="20"/>
                <w:szCs w:val="20"/>
                <w:lang w:val="en-US"/>
              </w:rPr>
            </w:pPr>
            <w:r w:rsidRPr="008179FF">
              <w:rPr>
                <w:rFonts w:cstheme="minorHAnsi"/>
                <w:sz w:val="20"/>
                <w:szCs w:val="20"/>
                <w:lang w:val="en-US"/>
              </w:rPr>
              <w:t>Yayımlanmamış ders notları</w:t>
            </w:r>
          </w:p>
        </w:tc>
      </w:tr>
    </w:tbl>
    <w:p w:rsidR="004E42F6" w:rsidRPr="008179FF" w:rsidRDefault="004E42F6" w:rsidP="004E42F6">
      <w:pPr>
        <w:shd w:val="clear" w:color="auto" w:fill="FFFFFF"/>
        <w:spacing w:after="180"/>
        <w:jc w:val="both"/>
        <w:textAlignment w:val="baseline"/>
        <w:outlineLvl w:val="1"/>
        <w:rPr>
          <w:rFonts w:cstheme="minorHAnsi"/>
          <w:b/>
          <w:sz w:val="20"/>
          <w:szCs w:val="20"/>
          <w:lang w:val="en-US"/>
        </w:rPr>
      </w:pPr>
      <w:r w:rsidRPr="008179FF">
        <w:rPr>
          <w:rFonts w:cstheme="minorHAnsi"/>
          <w:b/>
          <w:sz w:val="20"/>
          <w:szCs w:val="20"/>
          <w:lang w:val="en-US"/>
        </w:rPr>
        <w:t>DERS ÖĞRENIM ÇIKTILARI</w:t>
      </w:r>
    </w:p>
    <w:p w:rsidR="004E42F6" w:rsidRPr="008179FF" w:rsidRDefault="004E42F6" w:rsidP="004E42F6">
      <w:pPr>
        <w:numPr>
          <w:ilvl w:val="0"/>
          <w:numId w:val="36"/>
        </w:numPr>
        <w:shd w:val="clear" w:color="auto" w:fill="FFFFFF"/>
        <w:spacing w:before="90" w:after="90"/>
        <w:ind w:left="0" w:right="360"/>
        <w:jc w:val="both"/>
        <w:textAlignment w:val="baseline"/>
        <w:rPr>
          <w:rFonts w:cstheme="minorHAnsi"/>
          <w:sz w:val="20"/>
          <w:szCs w:val="20"/>
          <w:lang w:val="en-US"/>
        </w:rPr>
      </w:pPr>
      <w:r w:rsidRPr="008179FF">
        <w:rPr>
          <w:rFonts w:cstheme="minorHAnsi"/>
          <w:sz w:val="20"/>
          <w:szCs w:val="20"/>
          <w:lang w:val="en-US"/>
        </w:rPr>
        <w:t>Gürültü, titreşim, işitme sağlığı ve gürültü azaltma ve yalıtımı konularında bilgiler kazanır,</w:t>
      </w:r>
    </w:p>
    <w:p w:rsidR="004E42F6" w:rsidRPr="008179FF" w:rsidRDefault="004E42F6" w:rsidP="004E42F6">
      <w:pPr>
        <w:numPr>
          <w:ilvl w:val="0"/>
          <w:numId w:val="36"/>
        </w:numPr>
        <w:shd w:val="clear" w:color="auto" w:fill="FFFFFF"/>
        <w:spacing w:before="90" w:after="90"/>
        <w:ind w:left="0" w:right="360"/>
        <w:jc w:val="both"/>
        <w:textAlignment w:val="baseline"/>
        <w:rPr>
          <w:rFonts w:cstheme="minorHAnsi"/>
          <w:sz w:val="20"/>
          <w:szCs w:val="20"/>
          <w:lang w:val="en-US"/>
        </w:rPr>
      </w:pPr>
      <w:r w:rsidRPr="008179FF">
        <w:rPr>
          <w:rFonts w:cstheme="minorHAnsi"/>
          <w:sz w:val="20"/>
          <w:szCs w:val="20"/>
          <w:lang w:val="en-US"/>
        </w:rPr>
        <w:t>Yürürlükteki yönetmeliklere uygun biçimde gürültü değerlerinin belirlenmesi, yorumlanması ve raporlanması becerileri kazanır,</w:t>
      </w:r>
    </w:p>
    <w:p w:rsidR="004E42F6" w:rsidRPr="008179FF" w:rsidRDefault="004E42F6" w:rsidP="004E42F6">
      <w:pPr>
        <w:numPr>
          <w:ilvl w:val="0"/>
          <w:numId w:val="36"/>
        </w:numPr>
        <w:shd w:val="clear" w:color="auto" w:fill="FFFFFF"/>
        <w:spacing w:before="90" w:after="90"/>
        <w:ind w:left="0" w:right="360"/>
        <w:jc w:val="both"/>
        <w:textAlignment w:val="baseline"/>
        <w:rPr>
          <w:rFonts w:cstheme="minorHAnsi"/>
          <w:sz w:val="20"/>
          <w:szCs w:val="20"/>
          <w:lang w:val="en-US"/>
        </w:rPr>
      </w:pPr>
      <w:r w:rsidRPr="008179FF">
        <w:rPr>
          <w:rFonts w:cstheme="minorHAnsi"/>
          <w:sz w:val="20"/>
          <w:szCs w:val="20"/>
          <w:lang w:val="en-US"/>
        </w:rPr>
        <w:t>Gürültü ölçüm teknikleri öğrenilir,</w:t>
      </w:r>
    </w:p>
    <w:p w:rsidR="004E42F6" w:rsidRPr="008179FF" w:rsidRDefault="004E42F6" w:rsidP="004E42F6">
      <w:pPr>
        <w:numPr>
          <w:ilvl w:val="0"/>
          <w:numId w:val="36"/>
        </w:numPr>
        <w:shd w:val="clear" w:color="auto" w:fill="FFFFFF"/>
        <w:spacing w:before="90" w:after="90"/>
        <w:ind w:left="0" w:right="360"/>
        <w:jc w:val="both"/>
        <w:textAlignment w:val="baseline"/>
        <w:rPr>
          <w:rFonts w:cstheme="minorHAnsi"/>
          <w:sz w:val="20"/>
          <w:szCs w:val="20"/>
          <w:lang w:val="en-US"/>
        </w:rPr>
      </w:pPr>
      <w:r w:rsidRPr="008179FF">
        <w:rPr>
          <w:rFonts w:cstheme="minorHAnsi"/>
          <w:sz w:val="20"/>
          <w:szCs w:val="20"/>
          <w:lang w:val="en-US"/>
        </w:rPr>
        <w:t>Çevresel gürültünün kirlilik boyutu üzerindeki farkındalık edinilir,</w:t>
      </w:r>
    </w:p>
    <w:p w:rsidR="004E42F6" w:rsidRPr="008179FF" w:rsidRDefault="004E42F6" w:rsidP="004E42F6">
      <w:pPr>
        <w:numPr>
          <w:ilvl w:val="0"/>
          <w:numId w:val="36"/>
        </w:numPr>
        <w:shd w:val="clear" w:color="auto" w:fill="FFFFFF"/>
        <w:spacing w:before="90" w:after="90"/>
        <w:ind w:left="0" w:right="360"/>
        <w:jc w:val="both"/>
        <w:textAlignment w:val="baseline"/>
        <w:rPr>
          <w:rFonts w:cstheme="minorHAnsi"/>
          <w:sz w:val="20"/>
          <w:szCs w:val="20"/>
          <w:lang w:val="en-US"/>
        </w:rPr>
      </w:pPr>
      <w:r w:rsidRPr="008179FF">
        <w:rPr>
          <w:rFonts w:cstheme="minorHAnsi"/>
          <w:sz w:val="20"/>
          <w:szCs w:val="20"/>
          <w:lang w:val="en-US"/>
        </w:rPr>
        <w:t>Örnek vakalar üzerinde mühendislik yaklaşımlarının geliştirilerek değerlendirme yapabilme becerisi kazanılır,</w:t>
      </w:r>
    </w:p>
    <w:p w:rsidR="004E42F6" w:rsidRPr="008179FF" w:rsidRDefault="004E42F6" w:rsidP="004E42F6">
      <w:pPr>
        <w:numPr>
          <w:ilvl w:val="0"/>
          <w:numId w:val="36"/>
        </w:numPr>
        <w:shd w:val="clear" w:color="auto" w:fill="FFFFFF"/>
        <w:spacing w:before="90" w:after="90"/>
        <w:ind w:left="0" w:right="360"/>
        <w:jc w:val="both"/>
        <w:textAlignment w:val="baseline"/>
        <w:rPr>
          <w:rFonts w:cstheme="minorHAnsi"/>
          <w:sz w:val="20"/>
          <w:szCs w:val="20"/>
          <w:lang w:val="en-US"/>
        </w:rPr>
      </w:pPr>
      <w:r w:rsidRPr="008179FF">
        <w:rPr>
          <w:rFonts w:cstheme="minorHAnsi"/>
          <w:sz w:val="20"/>
          <w:szCs w:val="20"/>
          <w:lang w:val="en-US"/>
        </w:rPr>
        <w:t>Gürültü ölçümlerinde (kapalı ve açık alanlar) gerekli standartların kullanımının sağlanarak ölçüm teknikleri öğrenilir,</w:t>
      </w:r>
    </w:p>
    <w:p w:rsidR="004E42F6" w:rsidRPr="008179FF" w:rsidRDefault="004E42F6" w:rsidP="004E42F6">
      <w:pPr>
        <w:numPr>
          <w:ilvl w:val="0"/>
          <w:numId w:val="36"/>
        </w:numPr>
        <w:shd w:val="clear" w:color="auto" w:fill="FFFFFF"/>
        <w:spacing w:before="90" w:after="90"/>
        <w:ind w:left="0" w:right="360"/>
        <w:jc w:val="both"/>
        <w:textAlignment w:val="baseline"/>
        <w:rPr>
          <w:rFonts w:cstheme="minorHAnsi"/>
          <w:sz w:val="20"/>
          <w:szCs w:val="20"/>
          <w:lang w:val="en-US"/>
        </w:rPr>
      </w:pPr>
      <w:r w:rsidRPr="008179FF">
        <w:rPr>
          <w:rFonts w:cstheme="minorHAnsi"/>
          <w:sz w:val="20"/>
          <w:szCs w:val="20"/>
          <w:lang w:val="en-US"/>
        </w:rPr>
        <w:t>Çevresel Gürültünün Değerlendirilmesi ve Yönetimi (ÇGDY) Yönetmeliği’nin yürürlüğe giriş tarihinden (07.03.2008) sonra kurulması planlanan ve ÇED Yönetmeliği kapsamında yer alan tesisler için hazırlanacak ÇED Raporu ve/veya Proje Tanıtım Dosyasının gürültü ile ilgili bölümünü değerlendirecek nitelik</w:t>
      </w:r>
    </w:p>
    <w:p w:rsidR="004E42F6" w:rsidRPr="008179FF" w:rsidRDefault="004E42F6" w:rsidP="004E42F6">
      <w:pPr>
        <w:numPr>
          <w:ilvl w:val="0"/>
          <w:numId w:val="36"/>
        </w:numPr>
        <w:shd w:val="clear" w:color="auto" w:fill="FFFFFF"/>
        <w:spacing w:before="90" w:after="90"/>
        <w:ind w:left="0" w:right="360"/>
        <w:jc w:val="both"/>
        <w:textAlignment w:val="baseline"/>
        <w:rPr>
          <w:rFonts w:cstheme="minorHAnsi"/>
          <w:sz w:val="20"/>
          <w:szCs w:val="20"/>
          <w:lang w:val="en-US"/>
        </w:rPr>
      </w:pPr>
      <w:r w:rsidRPr="008179FF">
        <w:rPr>
          <w:rFonts w:cstheme="minorHAnsi"/>
          <w:sz w:val="20"/>
          <w:szCs w:val="20"/>
          <w:lang w:val="en-US"/>
        </w:rPr>
        <w:t>Gürültü ile ilgili şikayetleri değerlendirme, denetim ve idari yaptırım uygulama konusunda tecrübe kazanılır,</w:t>
      </w:r>
    </w:p>
    <w:p w:rsidR="004E42F6" w:rsidRPr="008179FF" w:rsidRDefault="004E42F6" w:rsidP="004E42F6">
      <w:pPr>
        <w:numPr>
          <w:ilvl w:val="0"/>
          <w:numId w:val="36"/>
        </w:numPr>
        <w:shd w:val="clear" w:color="auto" w:fill="FFFFFF"/>
        <w:spacing w:before="90" w:after="200"/>
        <w:ind w:left="0" w:right="360"/>
        <w:jc w:val="both"/>
        <w:textAlignment w:val="baseline"/>
        <w:rPr>
          <w:rFonts w:cstheme="minorHAnsi"/>
          <w:sz w:val="20"/>
          <w:szCs w:val="20"/>
          <w:lang w:val="en-US"/>
        </w:rPr>
      </w:pPr>
      <w:r w:rsidRPr="008179FF">
        <w:rPr>
          <w:rFonts w:cstheme="minorHAnsi"/>
          <w:sz w:val="20"/>
          <w:szCs w:val="20"/>
          <w:lang w:val="en-US"/>
        </w:rPr>
        <w:t>Gürültü haritaları hazırlamak üzere; ölçüm, veri analizi, haritalandırma ile ilgili uluslararası programlarını kullanılmasına yönelik teorik alt yapı donanımları öğretilir.</w:t>
      </w:r>
    </w:p>
    <w:p w:rsidR="004E42F6" w:rsidRPr="008179FF" w:rsidRDefault="004E42F6" w:rsidP="004E42F6">
      <w:pPr>
        <w:shd w:val="clear" w:color="auto" w:fill="FFFFFF"/>
        <w:textAlignment w:val="baseline"/>
        <w:outlineLvl w:val="1"/>
        <w:rPr>
          <w:rFonts w:cstheme="minorHAnsi"/>
          <w:b/>
          <w:sz w:val="20"/>
          <w:szCs w:val="20"/>
          <w:lang w:val="en-US"/>
        </w:rPr>
      </w:pPr>
      <w:r w:rsidRPr="008179FF">
        <w:rPr>
          <w:rFonts w:cstheme="minorHAnsi"/>
          <w:b/>
          <w:sz w:val="20"/>
          <w:szCs w:val="20"/>
          <w:lang w:val="en-US"/>
        </w:rPr>
        <w:lastRenderedPageBreak/>
        <w:t>HAFTALIK KONULAR VE İLGILI ÖN HAZIRLIK ÇALIŞMALARI</w:t>
      </w:r>
    </w:p>
    <w:tbl>
      <w:tblPr>
        <w:tblW w:w="9909" w:type="dxa"/>
        <w:tblCellSpacing w:w="15" w:type="dxa"/>
        <w:shd w:val="clear" w:color="auto" w:fill="F2F2F2" w:themeFill="background1" w:themeFillShade="F2"/>
        <w:tblCellMar>
          <w:left w:w="0" w:type="dxa"/>
          <w:right w:w="0" w:type="dxa"/>
        </w:tblCellMar>
        <w:tblLook w:val="04A0" w:firstRow="1" w:lastRow="0" w:firstColumn="1" w:lastColumn="0" w:noHBand="0" w:noVBand="1"/>
      </w:tblPr>
      <w:tblGrid>
        <w:gridCol w:w="852"/>
        <w:gridCol w:w="9057"/>
      </w:tblGrid>
      <w:tr w:rsidR="004E42F6" w:rsidRPr="008179FF" w:rsidTr="004E42F6">
        <w:trPr>
          <w:tblCellSpacing w:w="15" w:type="dxa"/>
        </w:trPr>
        <w:tc>
          <w:tcPr>
            <w:tcW w:w="807"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2" w:type="dxa"/>
              <w:left w:w="144" w:type="dxa"/>
              <w:bottom w:w="72" w:type="dxa"/>
              <w:right w:w="144" w:type="dxa"/>
            </w:tcMar>
            <w:hideMark/>
          </w:tcPr>
          <w:p w:rsidR="004E42F6" w:rsidRPr="008179FF" w:rsidRDefault="004E42F6" w:rsidP="006F52DB">
            <w:pPr>
              <w:rPr>
                <w:rFonts w:cstheme="minorHAnsi"/>
                <w:b/>
                <w:bCs/>
                <w:sz w:val="20"/>
                <w:szCs w:val="20"/>
                <w:lang w:val="en-US"/>
              </w:rPr>
            </w:pPr>
            <w:r w:rsidRPr="008179FF">
              <w:rPr>
                <w:rFonts w:cstheme="minorHAnsi"/>
                <w:b/>
                <w:bCs/>
                <w:sz w:val="20"/>
                <w:szCs w:val="20"/>
                <w:lang w:val="en-US"/>
              </w:rPr>
              <w:t>Hafta</w:t>
            </w:r>
          </w:p>
        </w:tc>
        <w:tc>
          <w:tcPr>
            <w:tcW w:w="9012"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2" w:type="dxa"/>
              <w:left w:w="144" w:type="dxa"/>
              <w:bottom w:w="72" w:type="dxa"/>
              <w:right w:w="144" w:type="dxa"/>
            </w:tcMar>
            <w:hideMark/>
          </w:tcPr>
          <w:p w:rsidR="004E42F6" w:rsidRPr="008179FF" w:rsidRDefault="004E42F6" w:rsidP="006F52DB">
            <w:pPr>
              <w:rPr>
                <w:rFonts w:cstheme="minorHAnsi"/>
                <w:b/>
                <w:bCs/>
                <w:sz w:val="20"/>
                <w:szCs w:val="20"/>
                <w:lang w:val="en-US"/>
              </w:rPr>
            </w:pPr>
            <w:r w:rsidRPr="008179FF">
              <w:rPr>
                <w:rFonts w:cstheme="minorHAnsi"/>
                <w:b/>
                <w:bCs/>
                <w:sz w:val="20"/>
                <w:szCs w:val="20"/>
                <w:lang w:val="en-US"/>
              </w:rPr>
              <w:t>Konular</w:t>
            </w:r>
          </w:p>
        </w:tc>
      </w:tr>
      <w:tr w:rsidR="004E42F6" w:rsidRPr="008179FF" w:rsidTr="004E42F6">
        <w:trPr>
          <w:tblCellSpacing w:w="15" w:type="dxa"/>
        </w:trPr>
        <w:tc>
          <w:tcPr>
            <w:tcW w:w="0" w:type="auto"/>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1</w:t>
            </w:r>
          </w:p>
        </w:tc>
        <w:tc>
          <w:tcPr>
            <w:tcW w:w="9012" w:type="dxa"/>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Temel ses parametreleri (dalga boyu, frekans, periyot, genlik, yayılma hızı, ses gücü, ses basıncı, karesel ortalama ya da rms değeri vb.)</w:t>
            </w:r>
          </w:p>
        </w:tc>
      </w:tr>
      <w:tr w:rsidR="004E42F6" w:rsidRPr="008179FF" w:rsidTr="004E42F6">
        <w:trPr>
          <w:tblCellSpacing w:w="15" w:type="dxa"/>
        </w:trPr>
        <w:tc>
          <w:tcPr>
            <w:tcW w:w="0" w:type="auto"/>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2</w:t>
            </w:r>
          </w:p>
        </w:tc>
        <w:tc>
          <w:tcPr>
            <w:tcW w:w="9012" w:type="dxa"/>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Sesin oluşumu, kaynakları, yayılması, yansıması, yutulması, ses düzeyi</w:t>
            </w:r>
          </w:p>
        </w:tc>
      </w:tr>
      <w:tr w:rsidR="004E42F6" w:rsidRPr="008179FF" w:rsidTr="004E42F6">
        <w:trPr>
          <w:tblCellSpacing w:w="15" w:type="dxa"/>
        </w:trPr>
        <w:tc>
          <w:tcPr>
            <w:tcW w:w="0" w:type="auto"/>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3</w:t>
            </w:r>
          </w:p>
        </w:tc>
        <w:tc>
          <w:tcPr>
            <w:tcW w:w="9012" w:type="dxa"/>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Sesin kaynak türlerine göre yayılımı esnasında ses basınç düzeyindeki azalımlar ve konuyla ilgili, uygulamalar (uzaklık azaltımı, havanın yutuculuğu, meteorolojik faktörler)</w:t>
            </w:r>
          </w:p>
        </w:tc>
      </w:tr>
      <w:tr w:rsidR="004E42F6" w:rsidRPr="008179FF" w:rsidTr="004E42F6">
        <w:trPr>
          <w:tblCellSpacing w:w="15" w:type="dxa"/>
        </w:trPr>
        <w:tc>
          <w:tcPr>
            <w:tcW w:w="0" w:type="auto"/>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4</w:t>
            </w:r>
          </w:p>
        </w:tc>
        <w:tc>
          <w:tcPr>
            <w:tcW w:w="9012" w:type="dxa"/>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Seslerin toplanması ve çıkarılmasında matematiksel işlemler, uygulamalar</w:t>
            </w:r>
          </w:p>
        </w:tc>
      </w:tr>
      <w:tr w:rsidR="004E42F6" w:rsidRPr="008179FF" w:rsidTr="004E42F6">
        <w:trPr>
          <w:tblCellSpacing w:w="15" w:type="dxa"/>
        </w:trPr>
        <w:tc>
          <w:tcPr>
            <w:tcW w:w="0" w:type="auto"/>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5</w:t>
            </w:r>
          </w:p>
        </w:tc>
        <w:tc>
          <w:tcPr>
            <w:tcW w:w="9012" w:type="dxa"/>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Gürültünün tarifi ve gürültünün insan üzerindeki fiziksel ve psikolojik etkileri, işitme odyolojisi ve algılama (kulak ve işitme aralığı, ses yüksekliği kavramı, maskeleme olayı)</w:t>
            </w:r>
          </w:p>
        </w:tc>
      </w:tr>
      <w:tr w:rsidR="004E42F6" w:rsidRPr="008179FF" w:rsidTr="004E42F6">
        <w:trPr>
          <w:tblCellSpacing w:w="15" w:type="dxa"/>
        </w:trPr>
        <w:tc>
          <w:tcPr>
            <w:tcW w:w="0" w:type="auto"/>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6</w:t>
            </w:r>
          </w:p>
        </w:tc>
        <w:tc>
          <w:tcPr>
            <w:tcW w:w="9012" w:type="dxa"/>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Çevre gürültüsü kavramı, tanımı, örnek çalışmalar ve konuyla ilgili mevzuatların incelenmesi</w:t>
            </w:r>
          </w:p>
        </w:tc>
      </w:tr>
      <w:tr w:rsidR="004E42F6" w:rsidRPr="008179FF" w:rsidTr="004E42F6">
        <w:trPr>
          <w:tblCellSpacing w:w="15" w:type="dxa"/>
        </w:trPr>
        <w:tc>
          <w:tcPr>
            <w:tcW w:w="0" w:type="auto"/>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7</w:t>
            </w:r>
          </w:p>
        </w:tc>
        <w:tc>
          <w:tcPr>
            <w:tcW w:w="9012" w:type="dxa"/>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Gürültü ölçümü ve konuyla ilgili standartların incelenmesi TS 9315, ISO 1996-1 ve 2, TS ISO 9613-1 ve 2, TS 13474</w:t>
            </w:r>
          </w:p>
        </w:tc>
      </w:tr>
      <w:tr w:rsidR="004E42F6" w:rsidRPr="008179FF" w:rsidTr="004E42F6">
        <w:trPr>
          <w:tblCellSpacing w:w="15" w:type="dxa"/>
        </w:trPr>
        <w:tc>
          <w:tcPr>
            <w:tcW w:w="0" w:type="auto"/>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8</w:t>
            </w:r>
          </w:p>
        </w:tc>
        <w:tc>
          <w:tcPr>
            <w:tcW w:w="9012" w:type="dxa"/>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Gürültünün spektral çözümlemesi: arı ses, periyodik ve karmaşık sesler, frekans analizi, bant geçirim filtreleri, frekans çözümleyicileri, oktav ve 1/3 oktav bantlarda frekans analizleri ve örnek uygulamalar</w:t>
            </w:r>
          </w:p>
        </w:tc>
      </w:tr>
      <w:tr w:rsidR="004E42F6" w:rsidRPr="008179FF" w:rsidTr="004E42F6">
        <w:trPr>
          <w:tblCellSpacing w:w="15" w:type="dxa"/>
        </w:trPr>
        <w:tc>
          <w:tcPr>
            <w:tcW w:w="0" w:type="auto"/>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9</w:t>
            </w:r>
          </w:p>
        </w:tc>
        <w:tc>
          <w:tcPr>
            <w:tcW w:w="9012" w:type="dxa"/>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Ara Sınav 1</w:t>
            </w:r>
          </w:p>
        </w:tc>
      </w:tr>
      <w:tr w:rsidR="004E42F6" w:rsidRPr="008179FF" w:rsidTr="004E42F6">
        <w:trPr>
          <w:tblCellSpacing w:w="15" w:type="dxa"/>
        </w:trPr>
        <w:tc>
          <w:tcPr>
            <w:tcW w:w="0" w:type="auto"/>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10</w:t>
            </w:r>
          </w:p>
        </w:tc>
        <w:tc>
          <w:tcPr>
            <w:tcW w:w="9012" w:type="dxa"/>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4E42F6">
            <w:pPr>
              <w:jc w:val="both"/>
              <w:rPr>
                <w:rFonts w:cstheme="minorHAnsi"/>
                <w:sz w:val="20"/>
                <w:szCs w:val="20"/>
                <w:lang w:val="en-US"/>
              </w:rPr>
            </w:pPr>
            <w:r w:rsidRPr="008179FF">
              <w:rPr>
                <w:rFonts w:cstheme="minorHAnsi"/>
                <w:sz w:val="20"/>
                <w:szCs w:val="20"/>
                <w:lang w:val="en-US"/>
              </w:rPr>
              <w:t>Titreşim, titreşim oluşumu ve genel titreşim parametreleri, Titreşim kaynakları ve özellikleri, Titreşim ölçümleri, frekans analizleri ve örnek uygulamalar, Titreşim ölçümünde kullanılan ekipmanlar ve kalibrasyonları,. Titreşimin insanlar ve yapılar üzerindeki olumsuz etkileri (genel), TS ISO 4866: Mekanik Titreşim ve Şok- Binaların Titreşim-Titreşimin Ölçülmesi ve Binalara Etkilerinin Değerlendirilmesi konulu standardı ile TS 10354:Madencilik-Hava Şoku ve Yer Titreşim Ölçümü Standardının açıkla</w:t>
            </w:r>
          </w:p>
        </w:tc>
      </w:tr>
      <w:tr w:rsidR="004E42F6" w:rsidRPr="008179FF" w:rsidTr="004E42F6">
        <w:trPr>
          <w:tblCellSpacing w:w="15" w:type="dxa"/>
        </w:trPr>
        <w:tc>
          <w:tcPr>
            <w:tcW w:w="0" w:type="auto"/>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11</w:t>
            </w:r>
          </w:p>
        </w:tc>
        <w:tc>
          <w:tcPr>
            <w:tcW w:w="9012" w:type="dxa"/>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4E42F6">
            <w:pPr>
              <w:jc w:val="both"/>
              <w:rPr>
                <w:rFonts w:cstheme="minorHAnsi"/>
                <w:sz w:val="20"/>
                <w:szCs w:val="20"/>
                <w:lang w:val="en-US"/>
              </w:rPr>
            </w:pPr>
            <w:r w:rsidRPr="008179FF">
              <w:rPr>
                <w:rFonts w:cstheme="minorHAnsi"/>
                <w:sz w:val="20"/>
                <w:szCs w:val="20"/>
                <w:lang w:val="en-US"/>
              </w:rPr>
              <w:t>Ölçümlerde kullanılan ağırlık şebekeleri (A, B ve C ağırlıklar, eş yükseklik eğrileri, frekans ağırlıklanma biçimleri ve örnek uygulamalar</w:t>
            </w:r>
          </w:p>
        </w:tc>
      </w:tr>
      <w:tr w:rsidR="004E42F6" w:rsidRPr="008179FF" w:rsidTr="004E42F6">
        <w:trPr>
          <w:tblCellSpacing w:w="15" w:type="dxa"/>
        </w:trPr>
        <w:tc>
          <w:tcPr>
            <w:tcW w:w="0" w:type="auto"/>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12</w:t>
            </w:r>
          </w:p>
        </w:tc>
        <w:tc>
          <w:tcPr>
            <w:tcW w:w="9012" w:type="dxa"/>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4E42F6">
            <w:pPr>
              <w:jc w:val="both"/>
              <w:rPr>
                <w:rFonts w:cstheme="minorHAnsi"/>
                <w:sz w:val="20"/>
                <w:szCs w:val="20"/>
                <w:lang w:val="en-US"/>
              </w:rPr>
            </w:pPr>
            <w:r w:rsidRPr="008179FF">
              <w:rPr>
                <w:rFonts w:cstheme="minorHAnsi"/>
                <w:sz w:val="20"/>
                <w:szCs w:val="20"/>
                <w:lang w:val="en-US"/>
              </w:rPr>
              <w:t>Gürültü göstergeleri: Eşdeğer ses düzeyi, Gündüz - Akşam - Gece Ses Düzeyleri ve Ses etkilenim Düzeyi aralarındaki ilişkiler ve örnek uygulamalar. Titreşimkşam - Gece Ses Düzeyleri ve Ses etkilenim Düzeyi aralarındaki ilişkiler ve örnek uygulamalar.</w:t>
            </w:r>
          </w:p>
        </w:tc>
      </w:tr>
      <w:tr w:rsidR="004E42F6" w:rsidRPr="008179FF" w:rsidTr="004E42F6">
        <w:trPr>
          <w:tblCellSpacing w:w="15" w:type="dxa"/>
        </w:trPr>
        <w:tc>
          <w:tcPr>
            <w:tcW w:w="0" w:type="auto"/>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13</w:t>
            </w:r>
          </w:p>
        </w:tc>
        <w:tc>
          <w:tcPr>
            <w:tcW w:w="9012" w:type="dxa"/>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4E42F6">
            <w:pPr>
              <w:jc w:val="both"/>
              <w:rPr>
                <w:rFonts w:cstheme="minorHAnsi"/>
                <w:sz w:val="20"/>
                <w:szCs w:val="20"/>
                <w:lang w:val="en-US"/>
              </w:rPr>
            </w:pPr>
            <w:r w:rsidRPr="008179FF">
              <w:rPr>
                <w:rFonts w:cstheme="minorHAnsi"/>
                <w:sz w:val="20"/>
                <w:szCs w:val="20"/>
                <w:lang w:val="en-US"/>
              </w:rPr>
              <w:t>Alan ölçümleri: bina içi ve bina dışı gürültü ölçümlerinin gerçekleştirilmesi, ölçüm sonuçlarının incelenmesi, analizi, belirsizlik hesaplarının yapılması, raporlanması ve ilgili mevzuatlara göre değerlendirilmesi, Gürültü kontrolü: Kaynakta, ortamda ve alıcıda kontrol</w:t>
            </w:r>
          </w:p>
        </w:tc>
      </w:tr>
      <w:tr w:rsidR="004E42F6" w:rsidRPr="008179FF" w:rsidTr="004E42F6">
        <w:trPr>
          <w:tblCellSpacing w:w="15" w:type="dxa"/>
        </w:trPr>
        <w:tc>
          <w:tcPr>
            <w:tcW w:w="0" w:type="auto"/>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14</w:t>
            </w:r>
          </w:p>
        </w:tc>
        <w:tc>
          <w:tcPr>
            <w:tcW w:w="9012" w:type="dxa"/>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4E42F6">
            <w:pPr>
              <w:jc w:val="both"/>
              <w:rPr>
                <w:rFonts w:cstheme="minorHAnsi"/>
                <w:sz w:val="20"/>
                <w:szCs w:val="20"/>
                <w:lang w:val="en-US"/>
              </w:rPr>
            </w:pPr>
            <w:r w:rsidRPr="008179FF">
              <w:rPr>
                <w:rFonts w:cstheme="minorHAnsi"/>
                <w:sz w:val="20"/>
                <w:szCs w:val="20"/>
                <w:lang w:val="en-US"/>
              </w:rPr>
              <w:t>Gürültü kontrolü: Kaynakta, ortamda ve alıcıda kontrol</w:t>
            </w:r>
          </w:p>
        </w:tc>
      </w:tr>
      <w:tr w:rsidR="004E42F6" w:rsidRPr="008179FF" w:rsidTr="004E42F6">
        <w:trPr>
          <w:tblCellSpacing w:w="15" w:type="dxa"/>
        </w:trPr>
        <w:tc>
          <w:tcPr>
            <w:tcW w:w="0" w:type="auto"/>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15</w:t>
            </w:r>
          </w:p>
        </w:tc>
        <w:tc>
          <w:tcPr>
            <w:tcW w:w="9012" w:type="dxa"/>
            <w:tcBorders>
              <w:top w:val="nil"/>
              <w:left w:val="nil"/>
              <w:bottom w:val="nil"/>
              <w:right w:val="nil"/>
            </w:tcBorders>
            <w:shd w:val="clear" w:color="auto" w:fill="F2F2F2" w:themeFill="background1" w:themeFillShade="F2"/>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Final</w:t>
            </w:r>
          </w:p>
        </w:tc>
      </w:tr>
    </w:tbl>
    <w:p w:rsidR="004E42F6" w:rsidRPr="008179FF" w:rsidRDefault="004E42F6" w:rsidP="004E42F6">
      <w:pPr>
        <w:shd w:val="clear" w:color="auto" w:fill="FFFFFF"/>
        <w:textAlignment w:val="baseline"/>
        <w:outlineLvl w:val="1"/>
        <w:rPr>
          <w:rFonts w:cstheme="minorHAnsi"/>
          <w:color w:val="565454"/>
          <w:sz w:val="20"/>
          <w:szCs w:val="20"/>
          <w:lang w:val="en-US"/>
        </w:rPr>
      </w:pPr>
    </w:p>
    <w:tbl>
      <w:tblPr>
        <w:tblW w:w="9909" w:type="dxa"/>
        <w:tblCellSpacing w:w="15" w:type="dxa"/>
        <w:tblCellMar>
          <w:left w:w="0" w:type="dxa"/>
          <w:right w:w="0" w:type="dxa"/>
        </w:tblCellMar>
        <w:tblLook w:val="04A0" w:firstRow="1" w:lastRow="0" w:firstColumn="1" w:lastColumn="0" w:noHBand="0" w:noVBand="1"/>
      </w:tblPr>
      <w:tblGrid>
        <w:gridCol w:w="5406"/>
        <w:gridCol w:w="873"/>
        <w:gridCol w:w="1770"/>
        <w:gridCol w:w="1860"/>
      </w:tblGrid>
      <w:tr w:rsidR="004E42F6" w:rsidRPr="008179FF" w:rsidTr="004E42F6">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72" w:type="dxa"/>
              <w:left w:w="144" w:type="dxa"/>
              <w:bottom w:w="72" w:type="dxa"/>
              <w:right w:w="144" w:type="dxa"/>
            </w:tcMar>
            <w:hideMark/>
          </w:tcPr>
          <w:p w:rsidR="004E42F6" w:rsidRPr="008179FF" w:rsidRDefault="004E42F6" w:rsidP="006F52DB">
            <w:pPr>
              <w:rPr>
                <w:rFonts w:cstheme="minorHAnsi"/>
                <w:b/>
                <w:bCs/>
                <w:sz w:val="20"/>
                <w:szCs w:val="20"/>
                <w:lang w:val="en-US"/>
              </w:rPr>
            </w:pPr>
            <w:r w:rsidRPr="008179FF">
              <w:rPr>
                <w:rFonts w:cstheme="minorHAnsi"/>
                <w:b/>
                <w:bCs/>
                <w:sz w:val="20"/>
                <w:szCs w:val="20"/>
                <w:lang w:val="en-US"/>
              </w:rPr>
              <w:t>Etkinlikler</w:t>
            </w:r>
          </w:p>
        </w:tc>
        <w:tc>
          <w:tcPr>
            <w:tcW w:w="0" w:type="auto"/>
            <w:tcBorders>
              <w:top w:val="single" w:sz="6" w:space="0" w:color="FFFFFF"/>
              <w:left w:val="single" w:sz="6" w:space="0" w:color="FFFFFF"/>
              <w:bottom w:val="single" w:sz="6" w:space="0" w:color="FFFFFF"/>
              <w:right w:val="single" w:sz="6" w:space="0" w:color="FFFFFF"/>
            </w:tcBorders>
            <w:tcMar>
              <w:top w:w="72" w:type="dxa"/>
              <w:left w:w="144" w:type="dxa"/>
              <w:bottom w:w="72" w:type="dxa"/>
              <w:right w:w="144" w:type="dxa"/>
            </w:tcMar>
            <w:hideMark/>
          </w:tcPr>
          <w:p w:rsidR="004E42F6" w:rsidRPr="008179FF" w:rsidRDefault="004E42F6" w:rsidP="006F52DB">
            <w:pPr>
              <w:jc w:val="center"/>
              <w:rPr>
                <w:rFonts w:cstheme="minorHAnsi"/>
                <w:b/>
                <w:bCs/>
                <w:sz w:val="20"/>
                <w:szCs w:val="20"/>
                <w:lang w:val="en-US"/>
              </w:rPr>
            </w:pPr>
            <w:r w:rsidRPr="008179FF">
              <w:rPr>
                <w:rFonts w:cstheme="minorHAnsi"/>
                <w:b/>
                <w:bCs/>
                <w:sz w:val="20"/>
                <w:szCs w:val="20"/>
                <w:lang w:val="en-US"/>
              </w:rPr>
              <w:t>Sayı</w:t>
            </w:r>
          </w:p>
        </w:tc>
        <w:tc>
          <w:tcPr>
            <w:tcW w:w="0" w:type="auto"/>
            <w:tcBorders>
              <w:top w:val="single" w:sz="6" w:space="0" w:color="FFFFFF"/>
              <w:left w:val="single" w:sz="6" w:space="0" w:color="FFFFFF"/>
              <w:bottom w:val="single" w:sz="6" w:space="0" w:color="FFFFFF"/>
              <w:right w:val="single" w:sz="6" w:space="0" w:color="FFFFFF"/>
            </w:tcBorders>
            <w:tcMar>
              <w:top w:w="72" w:type="dxa"/>
              <w:left w:w="144" w:type="dxa"/>
              <w:bottom w:w="72" w:type="dxa"/>
              <w:right w:w="144" w:type="dxa"/>
            </w:tcMar>
            <w:hideMark/>
          </w:tcPr>
          <w:p w:rsidR="004E42F6" w:rsidRPr="008179FF" w:rsidRDefault="004E42F6" w:rsidP="006F52DB">
            <w:pPr>
              <w:jc w:val="center"/>
              <w:rPr>
                <w:rFonts w:cstheme="minorHAnsi"/>
                <w:b/>
                <w:bCs/>
                <w:sz w:val="20"/>
                <w:szCs w:val="20"/>
                <w:lang w:val="en-US"/>
              </w:rPr>
            </w:pPr>
            <w:r w:rsidRPr="008179FF">
              <w:rPr>
                <w:rFonts w:cstheme="minorHAnsi"/>
                <w:b/>
                <w:bCs/>
                <w:sz w:val="20"/>
                <w:szCs w:val="20"/>
                <w:lang w:val="en-US"/>
              </w:rPr>
              <w:t>Süresi (Saat)</w:t>
            </w:r>
          </w:p>
        </w:tc>
        <w:tc>
          <w:tcPr>
            <w:tcW w:w="1815" w:type="dxa"/>
            <w:tcBorders>
              <w:top w:val="single" w:sz="6" w:space="0" w:color="FFFFFF"/>
              <w:left w:val="single" w:sz="6" w:space="0" w:color="FFFFFF"/>
              <w:bottom w:val="single" w:sz="6" w:space="0" w:color="FFFFFF"/>
              <w:right w:val="single" w:sz="6" w:space="0" w:color="FFFFFF"/>
            </w:tcBorders>
            <w:tcMar>
              <w:top w:w="72" w:type="dxa"/>
              <w:left w:w="144" w:type="dxa"/>
              <w:bottom w:w="72" w:type="dxa"/>
              <w:right w:w="144" w:type="dxa"/>
            </w:tcMar>
            <w:hideMark/>
          </w:tcPr>
          <w:p w:rsidR="004E42F6" w:rsidRPr="008179FF" w:rsidRDefault="004E42F6" w:rsidP="006F52DB">
            <w:pPr>
              <w:jc w:val="center"/>
              <w:rPr>
                <w:rFonts w:cstheme="minorHAnsi"/>
                <w:b/>
                <w:bCs/>
                <w:sz w:val="20"/>
                <w:szCs w:val="20"/>
                <w:lang w:val="en-US"/>
              </w:rPr>
            </w:pPr>
            <w:r w:rsidRPr="008179FF">
              <w:rPr>
                <w:rFonts w:cstheme="minorHAnsi"/>
                <w:b/>
                <w:bCs/>
                <w:sz w:val="20"/>
                <w:szCs w:val="20"/>
                <w:lang w:val="en-US"/>
              </w:rPr>
              <w:t>Toplam İşyükü</w:t>
            </w:r>
          </w:p>
        </w:tc>
      </w:tr>
      <w:tr w:rsidR="004E42F6" w:rsidRPr="008179FF" w:rsidTr="004E42F6">
        <w:trPr>
          <w:tblCellSpacing w:w="15" w:type="dxa"/>
        </w:trPr>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Ders Saati</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13</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2</w:t>
            </w:r>
          </w:p>
        </w:tc>
        <w:tc>
          <w:tcPr>
            <w:tcW w:w="1815" w:type="dxa"/>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26</w:t>
            </w:r>
          </w:p>
        </w:tc>
      </w:tr>
      <w:tr w:rsidR="004E42F6" w:rsidRPr="008179FF" w:rsidTr="004E42F6">
        <w:trPr>
          <w:tblCellSpacing w:w="15" w:type="dxa"/>
        </w:trPr>
        <w:tc>
          <w:tcPr>
            <w:tcW w:w="0" w:type="auto"/>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Laboratuar</w:t>
            </w:r>
          </w:p>
        </w:tc>
        <w:tc>
          <w:tcPr>
            <w:tcW w:w="0" w:type="auto"/>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p>
        </w:tc>
        <w:tc>
          <w:tcPr>
            <w:tcW w:w="0" w:type="auto"/>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p>
        </w:tc>
        <w:tc>
          <w:tcPr>
            <w:tcW w:w="1815" w:type="dxa"/>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p>
        </w:tc>
      </w:tr>
      <w:tr w:rsidR="004E42F6" w:rsidRPr="008179FF" w:rsidTr="004E42F6">
        <w:trPr>
          <w:tblCellSpacing w:w="15" w:type="dxa"/>
        </w:trPr>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Uygulama</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p>
        </w:tc>
        <w:tc>
          <w:tcPr>
            <w:tcW w:w="1815" w:type="dxa"/>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p>
        </w:tc>
      </w:tr>
      <w:tr w:rsidR="004E42F6" w:rsidRPr="008179FF" w:rsidTr="004E42F6">
        <w:trPr>
          <w:tblCellSpacing w:w="15" w:type="dxa"/>
        </w:trPr>
        <w:tc>
          <w:tcPr>
            <w:tcW w:w="0" w:type="auto"/>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Arazi Çalışması</w:t>
            </w:r>
          </w:p>
        </w:tc>
        <w:tc>
          <w:tcPr>
            <w:tcW w:w="0" w:type="auto"/>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6</w:t>
            </w:r>
          </w:p>
        </w:tc>
        <w:tc>
          <w:tcPr>
            <w:tcW w:w="0" w:type="auto"/>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2</w:t>
            </w:r>
          </w:p>
        </w:tc>
        <w:tc>
          <w:tcPr>
            <w:tcW w:w="1815" w:type="dxa"/>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12</w:t>
            </w:r>
          </w:p>
        </w:tc>
      </w:tr>
      <w:tr w:rsidR="004E42F6" w:rsidRPr="008179FF" w:rsidTr="004E42F6">
        <w:trPr>
          <w:tblCellSpacing w:w="15" w:type="dxa"/>
        </w:trPr>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Sınıf Dışı Ders Çalışması</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13</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3</w:t>
            </w:r>
          </w:p>
        </w:tc>
        <w:tc>
          <w:tcPr>
            <w:tcW w:w="1815" w:type="dxa"/>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39</w:t>
            </w:r>
          </w:p>
        </w:tc>
      </w:tr>
      <w:tr w:rsidR="004E42F6" w:rsidRPr="008179FF" w:rsidTr="004E42F6">
        <w:trPr>
          <w:tblCellSpacing w:w="15" w:type="dxa"/>
        </w:trPr>
        <w:tc>
          <w:tcPr>
            <w:tcW w:w="0" w:type="auto"/>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Derse Özgü Staj</w:t>
            </w:r>
          </w:p>
        </w:tc>
        <w:tc>
          <w:tcPr>
            <w:tcW w:w="0" w:type="auto"/>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p>
        </w:tc>
        <w:tc>
          <w:tcPr>
            <w:tcW w:w="0" w:type="auto"/>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p>
        </w:tc>
        <w:tc>
          <w:tcPr>
            <w:tcW w:w="1815" w:type="dxa"/>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p>
        </w:tc>
      </w:tr>
      <w:tr w:rsidR="004E42F6" w:rsidRPr="008179FF" w:rsidTr="004E42F6">
        <w:trPr>
          <w:tblCellSpacing w:w="15" w:type="dxa"/>
        </w:trPr>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Ödev</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12</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2</w:t>
            </w:r>
          </w:p>
        </w:tc>
        <w:tc>
          <w:tcPr>
            <w:tcW w:w="1815" w:type="dxa"/>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24</w:t>
            </w:r>
          </w:p>
        </w:tc>
      </w:tr>
      <w:tr w:rsidR="004E42F6" w:rsidRPr="008179FF" w:rsidTr="004E42F6">
        <w:trPr>
          <w:tblCellSpacing w:w="15" w:type="dxa"/>
        </w:trPr>
        <w:tc>
          <w:tcPr>
            <w:tcW w:w="0" w:type="auto"/>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Küçük Sınavlar/Stüdyo Kritiği</w:t>
            </w:r>
          </w:p>
        </w:tc>
        <w:tc>
          <w:tcPr>
            <w:tcW w:w="0" w:type="auto"/>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p>
        </w:tc>
        <w:tc>
          <w:tcPr>
            <w:tcW w:w="0" w:type="auto"/>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p>
        </w:tc>
        <w:tc>
          <w:tcPr>
            <w:tcW w:w="1815" w:type="dxa"/>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p>
        </w:tc>
      </w:tr>
      <w:tr w:rsidR="004E42F6" w:rsidRPr="008179FF" w:rsidTr="004E42F6">
        <w:trPr>
          <w:tblCellSpacing w:w="15" w:type="dxa"/>
        </w:trPr>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Projeler</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p>
        </w:tc>
        <w:tc>
          <w:tcPr>
            <w:tcW w:w="1815" w:type="dxa"/>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p>
        </w:tc>
      </w:tr>
      <w:tr w:rsidR="004E42F6" w:rsidRPr="008179FF" w:rsidTr="004E42F6">
        <w:trPr>
          <w:tblCellSpacing w:w="15" w:type="dxa"/>
        </w:trPr>
        <w:tc>
          <w:tcPr>
            <w:tcW w:w="0" w:type="auto"/>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Sunum / Seminer</w:t>
            </w:r>
          </w:p>
        </w:tc>
        <w:tc>
          <w:tcPr>
            <w:tcW w:w="0" w:type="auto"/>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p>
        </w:tc>
        <w:tc>
          <w:tcPr>
            <w:tcW w:w="0" w:type="auto"/>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p>
        </w:tc>
        <w:tc>
          <w:tcPr>
            <w:tcW w:w="1815" w:type="dxa"/>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p>
        </w:tc>
      </w:tr>
      <w:tr w:rsidR="004E42F6" w:rsidRPr="008179FF" w:rsidTr="004E42F6">
        <w:trPr>
          <w:tblCellSpacing w:w="15" w:type="dxa"/>
        </w:trPr>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Ara Sınavlar (Sınav Süresi + Sınav Hazırlık Süresi)</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1</w:t>
            </w:r>
          </w:p>
        </w:tc>
        <w:tc>
          <w:tcPr>
            <w:tcW w:w="0" w:type="auto"/>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2</w:t>
            </w:r>
          </w:p>
        </w:tc>
        <w:tc>
          <w:tcPr>
            <w:tcW w:w="1815" w:type="dxa"/>
            <w:tcBorders>
              <w:top w:val="nil"/>
              <w:left w:val="nil"/>
              <w:bottom w:val="nil"/>
              <w:right w:val="nil"/>
            </w:tcBorders>
            <w:shd w:val="clear" w:color="auto" w:fill="F9F9F9"/>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2</w:t>
            </w:r>
          </w:p>
        </w:tc>
      </w:tr>
      <w:tr w:rsidR="004E42F6" w:rsidRPr="008179FF" w:rsidTr="004E42F6">
        <w:trPr>
          <w:tblCellSpacing w:w="15" w:type="dxa"/>
        </w:trPr>
        <w:tc>
          <w:tcPr>
            <w:tcW w:w="0" w:type="auto"/>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rPr>
                <w:rFonts w:cstheme="minorHAnsi"/>
                <w:sz w:val="20"/>
                <w:szCs w:val="20"/>
                <w:lang w:val="en-US"/>
              </w:rPr>
            </w:pPr>
            <w:r w:rsidRPr="008179FF">
              <w:rPr>
                <w:rFonts w:cstheme="minorHAnsi"/>
                <w:sz w:val="20"/>
                <w:szCs w:val="20"/>
                <w:lang w:val="en-US"/>
              </w:rPr>
              <w:t>Final (Sınav Süresi + Sınav Hazırlık Süresi)</w:t>
            </w:r>
          </w:p>
        </w:tc>
        <w:tc>
          <w:tcPr>
            <w:tcW w:w="0" w:type="auto"/>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1</w:t>
            </w:r>
          </w:p>
        </w:tc>
        <w:tc>
          <w:tcPr>
            <w:tcW w:w="0" w:type="auto"/>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2</w:t>
            </w:r>
          </w:p>
        </w:tc>
        <w:tc>
          <w:tcPr>
            <w:tcW w:w="1815" w:type="dxa"/>
            <w:tcBorders>
              <w:top w:val="nil"/>
              <w:left w:val="nil"/>
              <w:bottom w:val="nil"/>
              <w:right w:val="nil"/>
            </w:tcBorders>
            <w:tcMar>
              <w:top w:w="60" w:type="dxa"/>
              <w:left w:w="75" w:type="dxa"/>
              <w:bottom w:w="60" w:type="dxa"/>
              <w:right w:w="150" w:type="dxa"/>
            </w:tcMar>
            <w:vAlign w:val="center"/>
            <w:hideMark/>
          </w:tcPr>
          <w:p w:rsidR="004E42F6" w:rsidRPr="008179FF" w:rsidRDefault="004E42F6" w:rsidP="006F52DB">
            <w:pPr>
              <w:jc w:val="center"/>
              <w:rPr>
                <w:rFonts w:cstheme="minorHAnsi"/>
                <w:sz w:val="20"/>
                <w:szCs w:val="20"/>
                <w:lang w:val="en-US"/>
              </w:rPr>
            </w:pPr>
            <w:r w:rsidRPr="008179FF">
              <w:rPr>
                <w:rFonts w:cstheme="minorHAnsi"/>
                <w:sz w:val="20"/>
                <w:szCs w:val="20"/>
                <w:lang w:val="en-US"/>
              </w:rPr>
              <w:t>2</w:t>
            </w:r>
          </w:p>
        </w:tc>
      </w:tr>
    </w:tbl>
    <w:p w:rsidR="004E42F6" w:rsidRDefault="004E42F6">
      <w:pPr>
        <w:rPr>
          <w:rFonts w:cstheme="minorHAnsi"/>
          <w:sz w:val="20"/>
          <w:szCs w:val="20"/>
        </w:rPr>
      </w:pPr>
      <w:r>
        <w:rPr>
          <w:rFonts w:cstheme="minorHAnsi"/>
          <w:sz w:val="20"/>
          <w:szCs w:val="20"/>
        </w:rPr>
        <w:br w:type="page"/>
      </w:r>
    </w:p>
    <w:p w:rsidR="00E8303C" w:rsidRPr="00E8303C" w:rsidRDefault="004E42F6" w:rsidP="004E42F6">
      <w:pPr>
        <w:pStyle w:val="Default"/>
        <w:rPr>
          <w:i/>
          <w:lang w:val="tr-TR"/>
        </w:rPr>
      </w:pPr>
      <w:r w:rsidRPr="00E8303C">
        <w:rPr>
          <w:i/>
          <w:lang w:val="tr-TR"/>
        </w:rPr>
        <w:lastRenderedPageBreak/>
        <w:t xml:space="preserve">EK </w:t>
      </w:r>
      <w:r w:rsidR="004B007E">
        <w:rPr>
          <w:i/>
          <w:lang w:val="tr-TR"/>
        </w:rPr>
        <w:t>3</w:t>
      </w:r>
      <w:r w:rsidRPr="00E8303C">
        <w:rPr>
          <w:i/>
          <w:lang w:val="tr-TR"/>
        </w:rPr>
        <w:t xml:space="preserve">- </w:t>
      </w:r>
      <w:r w:rsidR="00E8303C" w:rsidRPr="00E8303C">
        <w:rPr>
          <w:i/>
          <w:lang w:val="tr-TR"/>
        </w:rPr>
        <w:t>CEV4632 Kodlu Gürültü Kontrolü Dersi’ne %75 devam ve başarı notu belgesi</w:t>
      </w:r>
    </w:p>
    <w:p w:rsidR="004E42F6" w:rsidRPr="008179FF" w:rsidRDefault="004E42F6" w:rsidP="004E42F6">
      <w:pPr>
        <w:rPr>
          <w:rFonts w:cstheme="minorHAnsi"/>
          <w:sz w:val="20"/>
          <w:szCs w:val="20"/>
        </w:rPr>
      </w:pPr>
    </w:p>
    <w:p w:rsidR="00E8303C" w:rsidRDefault="00E8303C" w:rsidP="00E8303C">
      <w:pPr>
        <w:pStyle w:val="KonuBal"/>
        <w:rPr>
          <w:rFonts w:ascii="Times New Roman" w:hAnsi="Times New Roman"/>
          <w:sz w:val="24"/>
          <w:szCs w:val="24"/>
        </w:rPr>
      </w:pPr>
    </w:p>
    <w:p w:rsidR="00E8303C" w:rsidRDefault="00E8303C" w:rsidP="00E8303C">
      <w:pPr>
        <w:pStyle w:val="KonuBal"/>
        <w:rPr>
          <w:rFonts w:ascii="Times New Roman" w:hAnsi="Times New Roman"/>
          <w:sz w:val="24"/>
          <w:szCs w:val="24"/>
        </w:rPr>
      </w:pPr>
    </w:p>
    <w:p w:rsidR="00B31992" w:rsidRPr="001F034E" w:rsidRDefault="00B31992" w:rsidP="00E8303C">
      <w:pPr>
        <w:pStyle w:val="KonuBal"/>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45D86">
        <w:rPr>
          <w:rFonts w:ascii="Times New Roman" w:hAnsi="Times New Roman"/>
          <w:sz w:val="24"/>
          <w:szCs w:val="24"/>
        </w:rPr>
        <w:t>Tarih</w:t>
      </w:r>
    </w:p>
    <w:p w:rsidR="00B31992" w:rsidRDefault="00B31992" w:rsidP="00E8303C">
      <w:pPr>
        <w:pStyle w:val="KonuBal"/>
        <w:rPr>
          <w:rFonts w:ascii="Times New Roman" w:hAnsi="Times New Roman"/>
          <w:sz w:val="24"/>
          <w:szCs w:val="24"/>
        </w:rPr>
      </w:pPr>
    </w:p>
    <w:p w:rsidR="004879E7" w:rsidRDefault="004879E7" w:rsidP="00E8303C">
      <w:pPr>
        <w:pStyle w:val="KonuBal"/>
        <w:rPr>
          <w:rFonts w:ascii="Times New Roman" w:hAnsi="Times New Roman"/>
          <w:sz w:val="24"/>
          <w:szCs w:val="24"/>
        </w:rPr>
      </w:pPr>
    </w:p>
    <w:p w:rsidR="004879E7" w:rsidRDefault="004879E7" w:rsidP="00E8303C">
      <w:pPr>
        <w:pStyle w:val="KonuBal"/>
        <w:rPr>
          <w:rFonts w:ascii="Times New Roman" w:hAnsi="Times New Roman"/>
          <w:sz w:val="24"/>
          <w:szCs w:val="24"/>
        </w:rPr>
      </w:pPr>
    </w:p>
    <w:p w:rsidR="00B31992" w:rsidRDefault="00B31992" w:rsidP="00E8303C">
      <w:pPr>
        <w:pStyle w:val="KonuBal"/>
        <w:rPr>
          <w:rFonts w:ascii="Times New Roman" w:hAnsi="Times New Roman"/>
          <w:sz w:val="24"/>
          <w:szCs w:val="24"/>
        </w:rPr>
      </w:pPr>
    </w:p>
    <w:p w:rsidR="00E8303C" w:rsidRPr="007A19C1" w:rsidRDefault="00E8303C" w:rsidP="00E8303C">
      <w:pPr>
        <w:pStyle w:val="KonuBal"/>
        <w:rPr>
          <w:sz w:val="32"/>
        </w:rPr>
      </w:pPr>
      <w:r w:rsidRPr="007A19C1">
        <w:rPr>
          <w:sz w:val="32"/>
        </w:rPr>
        <w:t xml:space="preserve">TMMOB FİZİK MÜHENDİSLERİ ODASI </w:t>
      </w:r>
    </w:p>
    <w:p w:rsidR="00E8303C" w:rsidRDefault="00E8303C" w:rsidP="00E8303C">
      <w:pPr>
        <w:pStyle w:val="KonuBal"/>
        <w:rPr>
          <w:rFonts w:ascii="Times New Roman" w:hAnsi="Times New Roman"/>
          <w:sz w:val="24"/>
          <w:szCs w:val="24"/>
        </w:rPr>
      </w:pPr>
    </w:p>
    <w:p w:rsidR="00E8303C" w:rsidRDefault="00E8303C" w:rsidP="00E8303C">
      <w:pPr>
        <w:pStyle w:val="KonuBal"/>
        <w:rPr>
          <w:rFonts w:ascii="Times New Roman" w:hAnsi="Times New Roman"/>
          <w:sz w:val="24"/>
          <w:szCs w:val="24"/>
        </w:rPr>
      </w:pPr>
    </w:p>
    <w:p w:rsidR="00E8303C" w:rsidRPr="007A19C1" w:rsidRDefault="00E8303C" w:rsidP="00E8303C">
      <w:pPr>
        <w:pStyle w:val="KonuBal"/>
        <w:rPr>
          <w:rFonts w:ascii="Times New Roman" w:hAnsi="Times New Roman"/>
          <w:b w:val="0"/>
          <w:sz w:val="24"/>
          <w:szCs w:val="24"/>
        </w:rPr>
      </w:pPr>
    </w:p>
    <w:p w:rsidR="004E42F6" w:rsidRDefault="004E42F6" w:rsidP="004E42F6">
      <w:pPr>
        <w:pStyle w:val="Default"/>
        <w:rPr>
          <w:lang w:val="tr-TR"/>
        </w:rPr>
      </w:pPr>
    </w:p>
    <w:p w:rsidR="004E42F6" w:rsidRDefault="004E42F6" w:rsidP="004E42F6">
      <w:pPr>
        <w:pStyle w:val="Default"/>
        <w:rPr>
          <w:lang w:val="tr-TR"/>
        </w:rPr>
      </w:pPr>
    </w:p>
    <w:p w:rsidR="004E42F6" w:rsidRPr="004E42F6" w:rsidRDefault="004E42F6" w:rsidP="004E42F6">
      <w:pPr>
        <w:pStyle w:val="Default"/>
        <w:jc w:val="both"/>
        <w:rPr>
          <w:b/>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p>
    <w:p w:rsidR="004E42F6" w:rsidRDefault="004E42F6" w:rsidP="004E42F6">
      <w:pPr>
        <w:pStyle w:val="Default"/>
        <w:rPr>
          <w:lang w:val="tr-TR"/>
        </w:rPr>
      </w:pPr>
    </w:p>
    <w:p w:rsidR="004E42F6" w:rsidRDefault="004E42F6" w:rsidP="004E42F6">
      <w:pPr>
        <w:pStyle w:val="Default"/>
        <w:rPr>
          <w:lang w:val="tr-TR"/>
        </w:rPr>
      </w:pPr>
    </w:p>
    <w:p w:rsidR="004E42F6" w:rsidRDefault="004E42F6" w:rsidP="004E42F6">
      <w:pPr>
        <w:pStyle w:val="Default"/>
        <w:rPr>
          <w:lang w:val="tr-TR"/>
        </w:rPr>
      </w:pPr>
    </w:p>
    <w:p w:rsidR="004E42F6" w:rsidRPr="004E42F6" w:rsidRDefault="004E42F6" w:rsidP="004E42F6">
      <w:pPr>
        <w:pStyle w:val="Default"/>
        <w:rPr>
          <w:lang w:val="tr-TR"/>
        </w:rPr>
      </w:pPr>
    </w:p>
    <w:p w:rsidR="004E42F6" w:rsidRDefault="00124CC1" w:rsidP="004E42F6">
      <w:pPr>
        <w:pStyle w:val="Default"/>
        <w:spacing w:line="480" w:lineRule="auto"/>
        <w:jc w:val="both"/>
        <w:rPr>
          <w:lang w:val="tr-TR"/>
        </w:rPr>
      </w:pPr>
      <w:r>
        <w:rPr>
          <w:lang w:val="tr-TR"/>
        </w:rPr>
        <w:t>…………….</w:t>
      </w:r>
      <w:r w:rsidR="004E42F6">
        <w:rPr>
          <w:lang w:val="tr-TR"/>
        </w:rPr>
        <w:t xml:space="preserve"> Eğitim Öğretim yılı </w:t>
      </w:r>
      <w:r w:rsidR="00D13C2A">
        <w:rPr>
          <w:lang w:val="tr-TR"/>
        </w:rPr>
        <w:t xml:space="preserve">Güz </w:t>
      </w:r>
      <w:r w:rsidR="004E42F6">
        <w:rPr>
          <w:lang w:val="tr-TR"/>
        </w:rPr>
        <w:t>döneminde YTÜ Çevre Mühendisliği Bölümü’nde CEV4632 kodlu açılmış olan Gürültü Kontrol Dersi</w:t>
      </w:r>
      <w:r w:rsidR="00D13C2A">
        <w:rPr>
          <w:lang w:val="tr-TR"/>
        </w:rPr>
        <w:t>’</w:t>
      </w:r>
      <w:r w:rsidR="004E42F6">
        <w:rPr>
          <w:lang w:val="tr-TR"/>
        </w:rPr>
        <w:t xml:space="preserve">ne </w:t>
      </w:r>
      <w:r>
        <w:rPr>
          <w:lang w:val="tr-TR"/>
        </w:rPr>
        <w:t>……………</w:t>
      </w:r>
      <w:r w:rsidR="004E42F6">
        <w:rPr>
          <w:lang w:val="tr-TR"/>
        </w:rPr>
        <w:t xml:space="preserve"> nolu </w:t>
      </w:r>
      <w:r>
        <w:rPr>
          <w:lang w:val="tr-TR"/>
        </w:rPr>
        <w:t>……………….</w:t>
      </w:r>
      <w:r w:rsidR="004E42F6">
        <w:rPr>
          <w:lang w:val="tr-TR"/>
        </w:rPr>
        <w:t xml:space="preserve">. %75 devam zorunluluğunu sağlayarak dönem sonunda </w:t>
      </w:r>
      <w:r w:rsidR="00D56153">
        <w:rPr>
          <w:lang w:val="tr-TR"/>
        </w:rPr>
        <w:t xml:space="preserve">yüzlük not sistemine göre </w:t>
      </w:r>
      <w:r>
        <w:rPr>
          <w:lang w:val="tr-TR"/>
        </w:rPr>
        <w:t>……….</w:t>
      </w:r>
      <w:r w:rsidR="004E42F6">
        <w:rPr>
          <w:lang w:val="tr-TR"/>
        </w:rPr>
        <w:t>not ortalaması ile dersi başarı ile bitirmiştir.</w:t>
      </w:r>
    </w:p>
    <w:p w:rsidR="004E42F6" w:rsidRDefault="004E42F6" w:rsidP="004E42F6">
      <w:pPr>
        <w:pStyle w:val="Default"/>
        <w:spacing w:line="480" w:lineRule="auto"/>
        <w:jc w:val="both"/>
        <w:rPr>
          <w:lang w:val="tr-TR"/>
        </w:rPr>
      </w:pPr>
    </w:p>
    <w:p w:rsidR="004E42F6" w:rsidRDefault="004E42F6" w:rsidP="004E42F6">
      <w:pPr>
        <w:pStyle w:val="Default"/>
        <w:spacing w:line="480" w:lineRule="auto"/>
        <w:jc w:val="both"/>
        <w:rPr>
          <w:lang w:val="tr-TR"/>
        </w:rPr>
      </w:pPr>
    </w:p>
    <w:p w:rsidR="004E42F6" w:rsidRDefault="004E42F6" w:rsidP="004E42F6">
      <w:pPr>
        <w:pStyle w:val="Default"/>
        <w:spacing w:line="480" w:lineRule="auto"/>
        <w:jc w:val="both"/>
        <w:rPr>
          <w:lang w:val="tr-TR"/>
        </w:rPr>
      </w:pPr>
    </w:p>
    <w:p w:rsidR="004E42F6" w:rsidRDefault="004E42F6" w:rsidP="004E42F6">
      <w:pPr>
        <w:pStyle w:val="Default"/>
        <w:spacing w:line="480" w:lineRule="auto"/>
        <w:jc w:val="both"/>
        <w:rPr>
          <w:lang w:val="tr-TR"/>
        </w:rPr>
      </w:pPr>
    </w:p>
    <w:p w:rsidR="004E42F6" w:rsidRDefault="004E42F6" w:rsidP="004E42F6">
      <w:pPr>
        <w:pStyle w:val="Default"/>
        <w:spacing w:line="480" w:lineRule="auto"/>
        <w:jc w:val="both"/>
        <w:rPr>
          <w:lang w:val="tr-TR"/>
        </w:rPr>
      </w:pPr>
    </w:p>
    <w:p w:rsidR="004E42F6" w:rsidRDefault="004E42F6" w:rsidP="004E42F6">
      <w:pPr>
        <w:pStyle w:val="Default"/>
        <w:spacing w:line="480" w:lineRule="auto"/>
        <w:jc w:val="both"/>
        <w:rPr>
          <w:lang w:val="tr-TR"/>
        </w:rPr>
      </w:pPr>
    </w:p>
    <w:tbl>
      <w:tblPr>
        <w:tblStyle w:val="TabloKlavuzu"/>
        <w:tblW w:w="0" w:type="auto"/>
        <w:tblLook w:val="04A0" w:firstRow="1" w:lastRow="0" w:firstColumn="1" w:lastColumn="0" w:noHBand="0" w:noVBand="1"/>
      </w:tblPr>
      <w:tblGrid>
        <w:gridCol w:w="4644"/>
        <w:gridCol w:w="4644"/>
      </w:tblGrid>
      <w:tr w:rsidR="004E42F6" w:rsidTr="004E42F6">
        <w:tc>
          <w:tcPr>
            <w:tcW w:w="4644" w:type="dxa"/>
          </w:tcPr>
          <w:p w:rsidR="004E42F6" w:rsidRDefault="004E42F6" w:rsidP="004E42F6">
            <w:pPr>
              <w:pStyle w:val="Default"/>
              <w:spacing w:line="480" w:lineRule="auto"/>
              <w:jc w:val="center"/>
              <w:rPr>
                <w:lang w:val="tr-TR"/>
              </w:rPr>
            </w:pPr>
          </w:p>
          <w:p w:rsidR="004E42F6" w:rsidRDefault="004E42F6" w:rsidP="004E42F6">
            <w:pPr>
              <w:pStyle w:val="Default"/>
              <w:spacing w:line="480" w:lineRule="auto"/>
              <w:jc w:val="center"/>
              <w:rPr>
                <w:lang w:val="tr-TR"/>
              </w:rPr>
            </w:pPr>
          </w:p>
          <w:p w:rsidR="004E42F6" w:rsidRDefault="004E42F6" w:rsidP="004E42F6">
            <w:pPr>
              <w:pStyle w:val="Default"/>
              <w:spacing w:line="480" w:lineRule="auto"/>
              <w:jc w:val="center"/>
              <w:rPr>
                <w:lang w:val="tr-TR"/>
              </w:rPr>
            </w:pPr>
          </w:p>
          <w:p w:rsidR="004E42F6" w:rsidRDefault="004E42F6" w:rsidP="004E42F6">
            <w:pPr>
              <w:pStyle w:val="Default"/>
              <w:spacing w:line="480" w:lineRule="auto"/>
              <w:jc w:val="center"/>
              <w:rPr>
                <w:lang w:val="tr-TR"/>
              </w:rPr>
            </w:pPr>
            <w:r>
              <w:rPr>
                <w:lang w:val="tr-TR"/>
              </w:rPr>
              <w:t xml:space="preserve">Prof. Dr. </w:t>
            </w:r>
            <w:r w:rsidR="00D13C2A">
              <w:rPr>
                <w:lang w:val="tr-TR"/>
              </w:rPr>
              <w:t>Güleda ENGİN</w:t>
            </w:r>
          </w:p>
          <w:p w:rsidR="004E42F6" w:rsidRDefault="004E42F6" w:rsidP="004E42F6">
            <w:pPr>
              <w:pStyle w:val="Default"/>
              <w:spacing w:line="480" w:lineRule="auto"/>
              <w:jc w:val="center"/>
              <w:rPr>
                <w:lang w:val="tr-TR"/>
              </w:rPr>
            </w:pPr>
            <w:r>
              <w:rPr>
                <w:lang w:val="tr-TR"/>
              </w:rPr>
              <w:t xml:space="preserve">YTÜ Çevre Mühendisliği </w:t>
            </w:r>
            <w:r w:rsidR="007A1B70">
              <w:rPr>
                <w:lang w:val="tr-TR"/>
              </w:rPr>
              <w:t xml:space="preserve">Bölümü </w:t>
            </w:r>
            <w:r>
              <w:rPr>
                <w:lang w:val="tr-TR"/>
              </w:rPr>
              <w:t>Başkanı</w:t>
            </w:r>
          </w:p>
        </w:tc>
        <w:tc>
          <w:tcPr>
            <w:tcW w:w="4644" w:type="dxa"/>
          </w:tcPr>
          <w:p w:rsidR="004E42F6" w:rsidRDefault="004E42F6" w:rsidP="004E42F6">
            <w:pPr>
              <w:pStyle w:val="Default"/>
              <w:spacing w:line="480" w:lineRule="auto"/>
              <w:jc w:val="center"/>
              <w:rPr>
                <w:lang w:val="tr-TR"/>
              </w:rPr>
            </w:pPr>
          </w:p>
          <w:p w:rsidR="004E42F6" w:rsidRDefault="004E42F6" w:rsidP="004E42F6">
            <w:pPr>
              <w:pStyle w:val="Default"/>
              <w:spacing w:line="480" w:lineRule="auto"/>
              <w:jc w:val="center"/>
              <w:rPr>
                <w:lang w:val="tr-TR"/>
              </w:rPr>
            </w:pPr>
          </w:p>
          <w:p w:rsidR="004E42F6" w:rsidRDefault="004E42F6" w:rsidP="004E42F6">
            <w:pPr>
              <w:pStyle w:val="Default"/>
              <w:spacing w:line="480" w:lineRule="auto"/>
              <w:jc w:val="center"/>
              <w:rPr>
                <w:lang w:val="tr-TR"/>
              </w:rPr>
            </w:pPr>
          </w:p>
          <w:p w:rsidR="004E42F6" w:rsidRDefault="004E42F6" w:rsidP="004E42F6">
            <w:pPr>
              <w:pStyle w:val="Default"/>
              <w:spacing w:line="480" w:lineRule="auto"/>
              <w:jc w:val="center"/>
              <w:rPr>
                <w:lang w:val="tr-TR"/>
              </w:rPr>
            </w:pPr>
            <w:r>
              <w:rPr>
                <w:lang w:val="tr-TR"/>
              </w:rPr>
              <w:t xml:space="preserve">Prof. Dr. </w:t>
            </w:r>
            <w:r w:rsidR="00D13C2A">
              <w:rPr>
                <w:lang w:val="tr-TR"/>
              </w:rPr>
              <w:t>Yaşar AVŞAR</w:t>
            </w:r>
          </w:p>
          <w:p w:rsidR="004E42F6" w:rsidRDefault="004E42F6" w:rsidP="004E42F6">
            <w:pPr>
              <w:pStyle w:val="Default"/>
              <w:spacing w:line="480" w:lineRule="auto"/>
              <w:jc w:val="center"/>
              <w:rPr>
                <w:lang w:val="tr-TR"/>
              </w:rPr>
            </w:pPr>
            <w:r>
              <w:rPr>
                <w:lang w:val="tr-TR"/>
              </w:rPr>
              <w:t>Dersi veren Öğretim Üyesi</w:t>
            </w:r>
          </w:p>
        </w:tc>
      </w:tr>
    </w:tbl>
    <w:p w:rsidR="00CD75D7" w:rsidRDefault="00CD75D7" w:rsidP="004E42F6">
      <w:pPr>
        <w:pStyle w:val="Default"/>
        <w:spacing w:line="480" w:lineRule="auto"/>
        <w:jc w:val="both"/>
        <w:rPr>
          <w:lang w:val="tr-TR"/>
        </w:rPr>
      </w:pPr>
    </w:p>
    <w:p w:rsidR="00CD75D7" w:rsidRDefault="00CD75D7">
      <w:pPr>
        <w:rPr>
          <w:color w:val="000000"/>
        </w:rPr>
      </w:pPr>
      <w:r>
        <w:br w:type="page"/>
      </w:r>
    </w:p>
    <w:p w:rsidR="004B007E" w:rsidRPr="009F546F" w:rsidRDefault="004B007E" w:rsidP="004B007E">
      <w:pPr>
        <w:pStyle w:val="Default"/>
        <w:jc w:val="both"/>
        <w:rPr>
          <w:sz w:val="14"/>
          <w:lang w:val="tr-TR"/>
        </w:rPr>
      </w:pPr>
    </w:p>
    <w:p w:rsidR="004B007E" w:rsidRPr="004B007E" w:rsidRDefault="004B007E" w:rsidP="004B007E">
      <w:pPr>
        <w:pStyle w:val="Default"/>
        <w:rPr>
          <w:i/>
          <w:lang w:val="tr-TR"/>
        </w:rPr>
      </w:pPr>
      <w:r w:rsidRPr="004B007E">
        <w:rPr>
          <w:i/>
          <w:lang w:val="tr-TR"/>
        </w:rPr>
        <w:t xml:space="preserve">EK  4- Sertifika Belgesi Ücret Dekontu </w:t>
      </w:r>
    </w:p>
    <w:p w:rsidR="004E42F6" w:rsidRDefault="004E42F6" w:rsidP="004E42F6">
      <w:pPr>
        <w:pStyle w:val="Default"/>
        <w:spacing w:line="480" w:lineRule="auto"/>
        <w:jc w:val="both"/>
        <w:rPr>
          <w:lang w:val="tr-TR"/>
        </w:rPr>
      </w:pPr>
    </w:p>
    <w:p w:rsidR="004E42F6" w:rsidRPr="00360098" w:rsidRDefault="004E42F6">
      <w:pPr>
        <w:pStyle w:val="Default"/>
        <w:spacing w:line="480" w:lineRule="auto"/>
        <w:jc w:val="both"/>
        <w:rPr>
          <w:lang w:val="tr-TR"/>
        </w:rPr>
      </w:pPr>
    </w:p>
    <w:sectPr w:rsidR="004E42F6" w:rsidRPr="00360098" w:rsidSect="00B81E30">
      <w:footerReference w:type="even" r:id="rId10"/>
      <w:footerReference w:type="default" r:id="rId11"/>
      <w:pgSz w:w="11906" w:h="16838"/>
      <w:pgMar w:top="709" w:right="1417" w:bottom="851" w:left="1417"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CB" w:rsidRDefault="00FD19CB">
      <w:r>
        <w:separator/>
      </w:r>
    </w:p>
  </w:endnote>
  <w:endnote w:type="continuationSeparator" w:id="0">
    <w:p w:rsidR="00FD19CB" w:rsidRDefault="00FD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Gothic"/>
    <w:charset w:val="80"/>
    <w:family w:val="auto"/>
    <w:pitch w:val="variable"/>
    <w:sig w:usb0="00000000"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DB" w:rsidRDefault="006F52D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F52DB" w:rsidRDefault="006F52DB">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DB" w:rsidRDefault="006F52DB">
    <w:pPr>
      <w:pStyle w:val="Altbilgi"/>
      <w:framePr w:wrap="around" w:vAnchor="text" w:hAnchor="margin" w:xAlign="right" w:y="1"/>
      <w:rPr>
        <w:rStyle w:val="SayfaNumaras"/>
      </w:rPr>
    </w:pPr>
  </w:p>
  <w:p w:rsidR="006F52DB" w:rsidRPr="00B81E30" w:rsidRDefault="006F52DB" w:rsidP="0061036D">
    <w:pPr>
      <w:pStyle w:val="Altbilgi"/>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CB" w:rsidRDefault="00FD19CB">
      <w:r>
        <w:separator/>
      </w:r>
    </w:p>
  </w:footnote>
  <w:footnote w:type="continuationSeparator" w:id="0">
    <w:p w:rsidR="00FD19CB" w:rsidRDefault="00FD1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932"/>
    <w:multiLevelType w:val="hybridMultilevel"/>
    <w:tmpl w:val="0980C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FF0F11"/>
    <w:multiLevelType w:val="hybridMultilevel"/>
    <w:tmpl w:val="777C6F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3011F1"/>
    <w:multiLevelType w:val="multilevel"/>
    <w:tmpl w:val="E50C82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745DA4"/>
    <w:multiLevelType w:val="hybridMultilevel"/>
    <w:tmpl w:val="0A3C0FA6"/>
    <w:lvl w:ilvl="0" w:tplc="FF725E5A">
      <w:start w:val="4"/>
      <w:numFmt w:val="decimal"/>
      <w:lvlText w:val="%1)"/>
      <w:lvlJc w:val="left"/>
      <w:pPr>
        <w:tabs>
          <w:tab w:val="num" w:pos="720"/>
        </w:tabs>
        <w:ind w:left="720" w:hanging="72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0DB0421F"/>
    <w:multiLevelType w:val="multilevel"/>
    <w:tmpl w:val="9C90A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C128DD"/>
    <w:multiLevelType w:val="hybridMultilevel"/>
    <w:tmpl w:val="C30C46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455BB2"/>
    <w:multiLevelType w:val="hybridMultilevel"/>
    <w:tmpl w:val="23CCC5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6E1360"/>
    <w:multiLevelType w:val="hybridMultilevel"/>
    <w:tmpl w:val="0FAC74A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3757A1C"/>
    <w:multiLevelType w:val="multilevel"/>
    <w:tmpl w:val="D83E3A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45D2B2F"/>
    <w:multiLevelType w:val="hybridMultilevel"/>
    <w:tmpl w:val="C9AEB3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220DFA"/>
    <w:multiLevelType w:val="hybridMultilevel"/>
    <w:tmpl w:val="90E06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B715A"/>
    <w:multiLevelType w:val="hybridMultilevel"/>
    <w:tmpl w:val="CA0484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3D57DC"/>
    <w:multiLevelType w:val="multilevel"/>
    <w:tmpl w:val="8498434E"/>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36DF4C52"/>
    <w:multiLevelType w:val="multilevel"/>
    <w:tmpl w:val="7248BE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B13D4D"/>
    <w:multiLevelType w:val="hybridMultilevel"/>
    <w:tmpl w:val="3BEEA0D4"/>
    <w:lvl w:ilvl="0" w:tplc="8CBCB1C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81F37A2"/>
    <w:multiLevelType w:val="hybridMultilevel"/>
    <w:tmpl w:val="FCE0B90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8683B28"/>
    <w:multiLevelType w:val="multilevel"/>
    <w:tmpl w:val="4572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4B4741"/>
    <w:multiLevelType w:val="hybridMultilevel"/>
    <w:tmpl w:val="AB0206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D4D7442"/>
    <w:multiLevelType w:val="multilevel"/>
    <w:tmpl w:val="2DF0C9D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962289"/>
    <w:multiLevelType w:val="hybridMultilevel"/>
    <w:tmpl w:val="EBA6D14C"/>
    <w:lvl w:ilvl="0" w:tplc="7922A01C">
      <w:start w:val="5"/>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BAA7085"/>
    <w:multiLevelType w:val="hybridMultilevel"/>
    <w:tmpl w:val="C2D86232"/>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0B50330"/>
    <w:multiLevelType w:val="hybridMultilevel"/>
    <w:tmpl w:val="77DA6F92"/>
    <w:lvl w:ilvl="0" w:tplc="041F0017">
      <w:start w:val="1"/>
      <w:numFmt w:val="lowerLetter"/>
      <w:lvlText w:val="%1)"/>
      <w:lvlJc w:val="left"/>
      <w:pPr>
        <w:ind w:left="1436" w:hanging="87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2">
    <w:nsid w:val="52344E8A"/>
    <w:multiLevelType w:val="hybridMultilevel"/>
    <w:tmpl w:val="7220C0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2B5219B"/>
    <w:multiLevelType w:val="hybridMultilevel"/>
    <w:tmpl w:val="E01040DC"/>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3A93149"/>
    <w:multiLevelType w:val="hybridMultilevel"/>
    <w:tmpl w:val="2020B51C"/>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3CB679D"/>
    <w:multiLevelType w:val="hybridMultilevel"/>
    <w:tmpl w:val="6E9A8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DB00B2"/>
    <w:multiLevelType w:val="hybridMultilevel"/>
    <w:tmpl w:val="B45CB746"/>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70A6469"/>
    <w:multiLevelType w:val="hybridMultilevel"/>
    <w:tmpl w:val="CC882E3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5C992E23"/>
    <w:multiLevelType w:val="hybridMultilevel"/>
    <w:tmpl w:val="42E0D9B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64316611"/>
    <w:multiLevelType w:val="multilevel"/>
    <w:tmpl w:val="D30299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5B177E6"/>
    <w:multiLevelType w:val="multilevel"/>
    <w:tmpl w:val="23BAEB5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67A45BFF"/>
    <w:multiLevelType w:val="multilevel"/>
    <w:tmpl w:val="08A4FC6A"/>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90"/>
        </w:tabs>
        <w:ind w:left="790" w:hanging="750"/>
      </w:pPr>
      <w:rPr>
        <w:rFonts w:hint="default"/>
      </w:rPr>
    </w:lvl>
    <w:lvl w:ilvl="2">
      <w:start w:val="4"/>
      <w:numFmt w:val="decimal"/>
      <w:lvlText w:val="%1.%2.%3"/>
      <w:lvlJc w:val="left"/>
      <w:pPr>
        <w:tabs>
          <w:tab w:val="num" w:pos="830"/>
        </w:tabs>
        <w:ind w:left="830" w:hanging="750"/>
      </w:pPr>
      <w:rPr>
        <w:rFonts w:hint="default"/>
      </w:rPr>
    </w:lvl>
    <w:lvl w:ilvl="3">
      <w:start w:val="1"/>
      <w:numFmt w:val="decimal"/>
      <w:lvlText w:val="%1.%2.%3.%4"/>
      <w:lvlJc w:val="left"/>
      <w:pPr>
        <w:tabs>
          <w:tab w:val="num" w:pos="1290"/>
        </w:tabs>
        <w:ind w:left="1290" w:hanging="75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1760"/>
        </w:tabs>
        <w:ind w:left="1760" w:hanging="1440"/>
      </w:pPr>
      <w:rPr>
        <w:rFonts w:hint="default"/>
      </w:rPr>
    </w:lvl>
  </w:abstractNum>
  <w:abstractNum w:abstractNumId="32">
    <w:nsid w:val="6D6463E6"/>
    <w:multiLevelType w:val="multilevel"/>
    <w:tmpl w:val="23BAEB5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6DA80B75"/>
    <w:multiLevelType w:val="multilevel"/>
    <w:tmpl w:val="89D2D0FE"/>
    <w:lvl w:ilvl="0">
      <w:start w:val="3"/>
      <w:numFmt w:val="decimal"/>
      <w:lvlText w:val="%1"/>
      <w:lvlJc w:val="left"/>
      <w:pPr>
        <w:tabs>
          <w:tab w:val="num" w:pos="705"/>
        </w:tabs>
        <w:ind w:left="705" w:hanging="705"/>
      </w:pPr>
      <w:rPr>
        <w:rFonts w:hint="default"/>
        <w:color w:val="auto"/>
      </w:rPr>
    </w:lvl>
    <w:lvl w:ilvl="1">
      <w:start w:val="2"/>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4">
    <w:nsid w:val="70CB5A79"/>
    <w:multiLevelType w:val="hybridMultilevel"/>
    <w:tmpl w:val="47E446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2A27427"/>
    <w:multiLevelType w:val="hybridMultilevel"/>
    <w:tmpl w:val="89089988"/>
    <w:lvl w:ilvl="0" w:tplc="75AA97EE">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75657873"/>
    <w:multiLevelType w:val="hybridMultilevel"/>
    <w:tmpl w:val="40BA7C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D904F61"/>
    <w:multiLevelType w:val="hybridMultilevel"/>
    <w:tmpl w:val="25B278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num>
  <w:num w:numId="2">
    <w:abstractNumId w:val="29"/>
  </w:num>
  <w:num w:numId="3">
    <w:abstractNumId w:val="19"/>
  </w:num>
  <w:num w:numId="4">
    <w:abstractNumId w:val="8"/>
  </w:num>
  <w:num w:numId="5">
    <w:abstractNumId w:val="3"/>
  </w:num>
  <w:num w:numId="6">
    <w:abstractNumId w:val="31"/>
  </w:num>
  <w:num w:numId="7">
    <w:abstractNumId w:val="2"/>
  </w:num>
  <w:num w:numId="8">
    <w:abstractNumId w:val="20"/>
  </w:num>
  <w:num w:numId="9">
    <w:abstractNumId w:val="26"/>
  </w:num>
  <w:num w:numId="10">
    <w:abstractNumId w:val="24"/>
  </w:num>
  <w:num w:numId="11">
    <w:abstractNumId w:val="23"/>
  </w:num>
  <w:num w:numId="12">
    <w:abstractNumId w:val="30"/>
  </w:num>
  <w:num w:numId="13">
    <w:abstractNumId w:val="15"/>
  </w:num>
  <w:num w:numId="14">
    <w:abstractNumId w:val="5"/>
  </w:num>
  <w:num w:numId="15">
    <w:abstractNumId w:val="28"/>
  </w:num>
  <w:num w:numId="16">
    <w:abstractNumId w:val="36"/>
  </w:num>
  <w:num w:numId="17">
    <w:abstractNumId w:val="9"/>
  </w:num>
  <w:num w:numId="18">
    <w:abstractNumId w:val="0"/>
  </w:num>
  <w:num w:numId="19">
    <w:abstractNumId w:val="7"/>
  </w:num>
  <w:num w:numId="20">
    <w:abstractNumId w:val="1"/>
  </w:num>
  <w:num w:numId="21">
    <w:abstractNumId w:val="6"/>
  </w:num>
  <w:num w:numId="22">
    <w:abstractNumId w:val="17"/>
  </w:num>
  <w:num w:numId="23">
    <w:abstractNumId w:val="37"/>
  </w:num>
  <w:num w:numId="24">
    <w:abstractNumId w:val="22"/>
  </w:num>
  <w:num w:numId="25">
    <w:abstractNumId w:val="34"/>
  </w:num>
  <w:num w:numId="26">
    <w:abstractNumId w:val="11"/>
  </w:num>
  <w:num w:numId="27">
    <w:abstractNumId w:val="27"/>
  </w:num>
  <w:num w:numId="28">
    <w:abstractNumId w:val="12"/>
  </w:num>
  <w:num w:numId="29">
    <w:abstractNumId w:val="35"/>
  </w:num>
  <w:num w:numId="30">
    <w:abstractNumId w:val="14"/>
  </w:num>
  <w:num w:numId="31">
    <w:abstractNumId w:val="32"/>
  </w:num>
  <w:num w:numId="32">
    <w:abstractNumId w:val="13"/>
  </w:num>
  <w:num w:numId="33">
    <w:abstractNumId w:val="18"/>
  </w:num>
  <w:num w:numId="34">
    <w:abstractNumId w:val="10"/>
  </w:num>
  <w:num w:numId="35">
    <w:abstractNumId w:val="16"/>
  </w:num>
  <w:num w:numId="36">
    <w:abstractNumId w:val="4"/>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50"/>
    <w:rsid w:val="00001497"/>
    <w:rsid w:val="0001079E"/>
    <w:rsid w:val="000161D2"/>
    <w:rsid w:val="00022E60"/>
    <w:rsid w:val="00024496"/>
    <w:rsid w:val="00025C12"/>
    <w:rsid w:val="0002734D"/>
    <w:rsid w:val="00027CDC"/>
    <w:rsid w:val="00031B0E"/>
    <w:rsid w:val="00033F6A"/>
    <w:rsid w:val="0004136C"/>
    <w:rsid w:val="00050651"/>
    <w:rsid w:val="00072374"/>
    <w:rsid w:val="00075817"/>
    <w:rsid w:val="000B4136"/>
    <w:rsid w:val="000B6B78"/>
    <w:rsid w:val="000C3C1A"/>
    <w:rsid w:val="000E2063"/>
    <w:rsid w:val="000E3623"/>
    <w:rsid w:val="000E61D7"/>
    <w:rsid w:val="000E64AC"/>
    <w:rsid w:val="00110E13"/>
    <w:rsid w:val="001171BF"/>
    <w:rsid w:val="00123F56"/>
    <w:rsid w:val="00124CC1"/>
    <w:rsid w:val="00130D7B"/>
    <w:rsid w:val="0015735C"/>
    <w:rsid w:val="00165F62"/>
    <w:rsid w:val="001814B3"/>
    <w:rsid w:val="001B0E7E"/>
    <w:rsid w:val="001B39DD"/>
    <w:rsid w:val="001C459F"/>
    <w:rsid w:val="001D2C90"/>
    <w:rsid w:val="001D4381"/>
    <w:rsid w:val="001D529D"/>
    <w:rsid w:val="001D5B59"/>
    <w:rsid w:val="001F034E"/>
    <w:rsid w:val="001F6B42"/>
    <w:rsid w:val="0021169D"/>
    <w:rsid w:val="00217801"/>
    <w:rsid w:val="00222B47"/>
    <w:rsid w:val="00234B9B"/>
    <w:rsid w:val="002404D6"/>
    <w:rsid w:val="00245779"/>
    <w:rsid w:val="0025547B"/>
    <w:rsid w:val="00257404"/>
    <w:rsid w:val="00257ED3"/>
    <w:rsid w:val="0026300C"/>
    <w:rsid w:val="00263387"/>
    <w:rsid w:val="002A1881"/>
    <w:rsid w:val="002A1A2F"/>
    <w:rsid w:val="002B2BE6"/>
    <w:rsid w:val="002C0C99"/>
    <w:rsid w:val="002C4309"/>
    <w:rsid w:val="002C5FCB"/>
    <w:rsid w:val="002C7C12"/>
    <w:rsid w:val="002D25C9"/>
    <w:rsid w:val="002D443C"/>
    <w:rsid w:val="002E32B9"/>
    <w:rsid w:val="002E5898"/>
    <w:rsid w:val="00304967"/>
    <w:rsid w:val="00310290"/>
    <w:rsid w:val="00310CC5"/>
    <w:rsid w:val="0031211B"/>
    <w:rsid w:val="00317053"/>
    <w:rsid w:val="00326C1A"/>
    <w:rsid w:val="00331906"/>
    <w:rsid w:val="003337EF"/>
    <w:rsid w:val="0034217E"/>
    <w:rsid w:val="00345F44"/>
    <w:rsid w:val="00350D50"/>
    <w:rsid w:val="00360098"/>
    <w:rsid w:val="00360797"/>
    <w:rsid w:val="0036252E"/>
    <w:rsid w:val="003645C8"/>
    <w:rsid w:val="00373C1D"/>
    <w:rsid w:val="00374D32"/>
    <w:rsid w:val="003840CF"/>
    <w:rsid w:val="00393150"/>
    <w:rsid w:val="003A0801"/>
    <w:rsid w:val="003A0C08"/>
    <w:rsid w:val="003B0850"/>
    <w:rsid w:val="003B1482"/>
    <w:rsid w:val="003B2B44"/>
    <w:rsid w:val="003B7D32"/>
    <w:rsid w:val="003C01EE"/>
    <w:rsid w:val="003C3FFC"/>
    <w:rsid w:val="003D4C35"/>
    <w:rsid w:val="0040323C"/>
    <w:rsid w:val="00413B2F"/>
    <w:rsid w:val="00416578"/>
    <w:rsid w:val="00416918"/>
    <w:rsid w:val="004236D9"/>
    <w:rsid w:val="00426366"/>
    <w:rsid w:val="00432EB8"/>
    <w:rsid w:val="00433A9E"/>
    <w:rsid w:val="00437F61"/>
    <w:rsid w:val="00447643"/>
    <w:rsid w:val="0045089B"/>
    <w:rsid w:val="00455153"/>
    <w:rsid w:val="00466E72"/>
    <w:rsid w:val="00472B19"/>
    <w:rsid w:val="00474504"/>
    <w:rsid w:val="00481998"/>
    <w:rsid w:val="004872B1"/>
    <w:rsid w:val="004879E7"/>
    <w:rsid w:val="00491A3F"/>
    <w:rsid w:val="00493C70"/>
    <w:rsid w:val="004B007E"/>
    <w:rsid w:val="004B710D"/>
    <w:rsid w:val="004C20FF"/>
    <w:rsid w:val="004C53F1"/>
    <w:rsid w:val="004D2861"/>
    <w:rsid w:val="004E140C"/>
    <w:rsid w:val="004E42F6"/>
    <w:rsid w:val="004F6DF5"/>
    <w:rsid w:val="00506341"/>
    <w:rsid w:val="005224DE"/>
    <w:rsid w:val="00524F2B"/>
    <w:rsid w:val="00534849"/>
    <w:rsid w:val="005354A9"/>
    <w:rsid w:val="00575019"/>
    <w:rsid w:val="005770A4"/>
    <w:rsid w:val="005859EC"/>
    <w:rsid w:val="005955D0"/>
    <w:rsid w:val="005956E7"/>
    <w:rsid w:val="005A08F7"/>
    <w:rsid w:val="005A0A14"/>
    <w:rsid w:val="005A4AB8"/>
    <w:rsid w:val="005B16C8"/>
    <w:rsid w:val="005C37AE"/>
    <w:rsid w:val="005D0B34"/>
    <w:rsid w:val="005E7BD9"/>
    <w:rsid w:val="005F12BB"/>
    <w:rsid w:val="005F184C"/>
    <w:rsid w:val="005F3D86"/>
    <w:rsid w:val="005F4A7C"/>
    <w:rsid w:val="00603E30"/>
    <w:rsid w:val="0061036D"/>
    <w:rsid w:val="00622C00"/>
    <w:rsid w:val="00623EC0"/>
    <w:rsid w:val="00626A0C"/>
    <w:rsid w:val="006311AF"/>
    <w:rsid w:val="00655AD1"/>
    <w:rsid w:val="006566B6"/>
    <w:rsid w:val="00675733"/>
    <w:rsid w:val="006C31E0"/>
    <w:rsid w:val="006D47F6"/>
    <w:rsid w:val="006E74D6"/>
    <w:rsid w:val="006F52DB"/>
    <w:rsid w:val="006F6E6F"/>
    <w:rsid w:val="007034A8"/>
    <w:rsid w:val="00712D03"/>
    <w:rsid w:val="00715F19"/>
    <w:rsid w:val="00716F6E"/>
    <w:rsid w:val="00722B95"/>
    <w:rsid w:val="007318F9"/>
    <w:rsid w:val="00733BFF"/>
    <w:rsid w:val="007367E1"/>
    <w:rsid w:val="00741C18"/>
    <w:rsid w:val="00744332"/>
    <w:rsid w:val="00755BE8"/>
    <w:rsid w:val="00782647"/>
    <w:rsid w:val="00784CFA"/>
    <w:rsid w:val="00797347"/>
    <w:rsid w:val="007A0E1B"/>
    <w:rsid w:val="007A19C1"/>
    <w:rsid w:val="007A1B70"/>
    <w:rsid w:val="007A243E"/>
    <w:rsid w:val="007A3D8A"/>
    <w:rsid w:val="007B0C79"/>
    <w:rsid w:val="007B2F2B"/>
    <w:rsid w:val="007D0327"/>
    <w:rsid w:val="007D7AF0"/>
    <w:rsid w:val="007E1A38"/>
    <w:rsid w:val="007E27CF"/>
    <w:rsid w:val="007E3FCB"/>
    <w:rsid w:val="007E5F90"/>
    <w:rsid w:val="007F2673"/>
    <w:rsid w:val="00801D7F"/>
    <w:rsid w:val="00811C34"/>
    <w:rsid w:val="008176D7"/>
    <w:rsid w:val="00821A01"/>
    <w:rsid w:val="00823664"/>
    <w:rsid w:val="0082491C"/>
    <w:rsid w:val="0083496B"/>
    <w:rsid w:val="00854553"/>
    <w:rsid w:val="00857B8F"/>
    <w:rsid w:val="008600C0"/>
    <w:rsid w:val="0086108A"/>
    <w:rsid w:val="00862574"/>
    <w:rsid w:val="00870B77"/>
    <w:rsid w:val="008A0BD7"/>
    <w:rsid w:val="008A182E"/>
    <w:rsid w:val="008A3AE0"/>
    <w:rsid w:val="008A7CD5"/>
    <w:rsid w:val="008B64D0"/>
    <w:rsid w:val="008C2262"/>
    <w:rsid w:val="008C2895"/>
    <w:rsid w:val="008D78A2"/>
    <w:rsid w:val="008E16CC"/>
    <w:rsid w:val="008E4ABE"/>
    <w:rsid w:val="008F325A"/>
    <w:rsid w:val="00900C35"/>
    <w:rsid w:val="00916776"/>
    <w:rsid w:val="009315EE"/>
    <w:rsid w:val="009431E1"/>
    <w:rsid w:val="00945D86"/>
    <w:rsid w:val="00953AD5"/>
    <w:rsid w:val="00976F1B"/>
    <w:rsid w:val="00982ABD"/>
    <w:rsid w:val="00982D38"/>
    <w:rsid w:val="009A2A9E"/>
    <w:rsid w:val="009A5F4A"/>
    <w:rsid w:val="009B544B"/>
    <w:rsid w:val="009C3EE2"/>
    <w:rsid w:val="009C4C67"/>
    <w:rsid w:val="009D6FB2"/>
    <w:rsid w:val="009F28B9"/>
    <w:rsid w:val="009F2E1A"/>
    <w:rsid w:val="009F546F"/>
    <w:rsid w:val="00A00594"/>
    <w:rsid w:val="00A01114"/>
    <w:rsid w:val="00A0182A"/>
    <w:rsid w:val="00A0639B"/>
    <w:rsid w:val="00A06765"/>
    <w:rsid w:val="00A07C20"/>
    <w:rsid w:val="00A214F1"/>
    <w:rsid w:val="00A22924"/>
    <w:rsid w:val="00A454BC"/>
    <w:rsid w:val="00A51909"/>
    <w:rsid w:val="00A66C9E"/>
    <w:rsid w:val="00A93051"/>
    <w:rsid w:val="00A960BB"/>
    <w:rsid w:val="00AA5317"/>
    <w:rsid w:val="00AB7B94"/>
    <w:rsid w:val="00AC4C35"/>
    <w:rsid w:val="00AC61CE"/>
    <w:rsid w:val="00AE03EB"/>
    <w:rsid w:val="00AE1D91"/>
    <w:rsid w:val="00AF57C8"/>
    <w:rsid w:val="00AF6BAC"/>
    <w:rsid w:val="00B014C8"/>
    <w:rsid w:val="00B03D34"/>
    <w:rsid w:val="00B10148"/>
    <w:rsid w:val="00B110C1"/>
    <w:rsid w:val="00B111A3"/>
    <w:rsid w:val="00B159A6"/>
    <w:rsid w:val="00B1773C"/>
    <w:rsid w:val="00B24EFD"/>
    <w:rsid w:val="00B31992"/>
    <w:rsid w:val="00B46032"/>
    <w:rsid w:val="00B56ADA"/>
    <w:rsid w:val="00B75F73"/>
    <w:rsid w:val="00B809DE"/>
    <w:rsid w:val="00B81E30"/>
    <w:rsid w:val="00B869F3"/>
    <w:rsid w:val="00BA2909"/>
    <w:rsid w:val="00BB020B"/>
    <w:rsid w:val="00BB67C7"/>
    <w:rsid w:val="00BB7578"/>
    <w:rsid w:val="00BC1FEF"/>
    <w:rsid w:val="00BC474E"/>
    <w:rsid w:val="00BD7FF9"/>
    <w:rsid w:val="00BE3AAF"/>
    <w:rsid w:val="00BE52A1"/>
    <w:rsid w:val="00BE71E7"/>
    <w:rsid w:val="00BF7746"/>
    <w:rsid w:val="00C11995"/>
    <w:rsid w:val="00C138B6"/>
    <w:rsid w:val="00C146F9"/>
    <w:rsid w:val="00C573E4"/>
    <w:rsid w:val="00C57C9D"/>
    <w:rsid w:val="00C647E3"/>
    <w:rsid w:val="00C6753B"/>
    <w:rsid w:val="00C72DF2"/>
    <w:rsid w:val="00C739BA"/>
    <w:rsid w:val="00C86B79"/>
    <w:rsid w:val="00C94165"/>
    <w:rsid w:val="00CA08AF"/>
    <w:rsid w:val="00CB7D30"/>
    <w:rsid w:val="00CC0BD1"/>
    <w:rsid w:val="00CC134D"/>
    <w:rsid w:val="00CD75D7"/>
    <w:rsid w:val="00CE0EFC"/>
    <w:rsid w:val="00CF60C9"/>
    <w:rsid w:val="00D01E62"/>
    <w:rsid w:val="00D13C2A"/>
    <w:rsid w:val="00D2399E"/>
    <w:rsid w:val="00D275BF"/>
    <w:rsid w:val="00D34D4D"/>
    <w:rsid w:val="00D52574"/>
    <w:rsid w:val="00D52DFD"/>
    <w:rsid w:val="00D56153"/>
    <w:rsid w:val="00D62A38"/>
    <w:rsid w:val="00D649C4"/>
    <w:rsid w:val="00D85D4E"/>
    <w:rsid w:val="00D95ECC"/>
    <w:rsid w:val="00DE6E30"/>
    <w:rsid w:val="00DF2904"/>
    <w:rsid w:val="00DF4942"/>
    <w:rsid w:val="00DF595D"/>
    <w:rsid w:val="00DF6E5F"/>
    <w:rsid w:val="00E04C1A"/>
    <w:rsid w:val="00E114AD"/>
    <w:rsid w:val="00E2132E"/>
    <w:rsid w:val="00E23B4A"/>
    <w:rsid w:val="00E30303"/>
    <w:rsid w:val="00E335F4"/>
    <w:rsid w:val="00E40890"/>
    <w:rsid w:val="00E569E2"/>
    <w:rsid w:val="00E572C7"/>
    <w:rsid w:val="00E64A79"/>
    <w:rsid w:val="00E8303C"/>
    <w:rsid w:val="00E8636A"/>
    <w:rsid w:val="00E90D15"/>
    <w:rsid w:val="00E93328"/>
    <w:rsid w:val="00E95F3E"/>
    <w:rsid w:val="00EA05F9"/>
    <w:rsid w:val="00EA707A"/>
    <w:rsid w:val="00EB1574"/>
    <w:rsid w:val="00EB2D9D"/>
    <w:rsid w:val="00ED05EC"/>
    <w:rsid w:val="00ED4E02"/>
    <w:rsid w:val="00EE23F5"/>
    <w:rsid w:val="00EF06A9"/>
    <w:rsid w:val="00F1563B"/>
    <w:rsid w:val="00F1563C"/>
    <w:rsid w:val="00F3083B"/>
    <w:rsid w:val="00F30D11"/>
    <w:rsid w:val="00F40C2D"/>
    <w:rsid w:val="00F46A9B"/>
    <w:rsid w:val="00F6086A"/>
    <w:rsid w:val="00F6469F"/>
    <w:rsid w:val="00F65891"/>
    <w:rsid w:val="00F94D1D"/>
    <w:rsid w:val="00FA2CE9"/>
    <w:rsid w:val="00FA7E23"/>
    <w:rsid w:val="00FC3A53"/>
    <w:rsid w:val="00FC508C"/>
    <w:rsid w:val="00FC65FF"/>
    <w:rsid w:val="00FD19CB"/>
    <w:rsid w:val="00FD2C9E"/>
    <w:rsid w:val="00FE27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CE"/>
    <w:rPr>
      <w:sz w:val="24"/>
      <w:szCs w:val="24"/>
    </w:rPr>
  </w:style>
  <w:style w:type="paragraph" w:styleId="Balk1">
    <w:name w:val="heading 1"/>
    <w:basedOn w:val="Normal"/>
    <w:next w:val="Normal"/>
    <w:qFormat/>
    <w:rsid w:val="00AC61CE"/>
    <w:pPr>
      <w:keepNext/>
      <w:overflowPunct w:val="0"/>
      <w:autoSpaceDE w:val="0"/>
      <w:autoSpaceDN w:val="0"/>
      <w:adjustRightInd w:val="0"/>
      <w:jc w:val="both"/>
      <w:textAlignment w:val="baseline"/>
      <w:outlineLvl w:val="0"/>
    </w:pPr>
    <w:rPr>
      <w:b/>
      <w:bCs/>
      <w:sz w:val="22"/>
      <w:szCs w:val="20"/>
      <w:lang w:eastAsia="en-US"/>
    </w:rPr>
  </w:style>
  <w:style w:type="paragraph" w:styleId="Balk2">
    <w:name w:val="heading 2"/>
    <w:basedOn w:val="Normal"/>
    <w:next w:val="Normal"/>
    <w:link w:val="Balk2Char"/>
    <w:uiPriority w:val="9"/>
    <w:qFormat/>
    <w:rsid w:val="00217801"/>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AC61CE"/>
    <w:pPr>
      <w:ind w:left="360"/>
    </w:pPr>
    <w:rPr>
      <w:lang w:eastAsia="en-US"/>
    </w:rPr>
  </w:style>
  <w:style w:type="paragraph" w:styleId="Altbilgi">
    <w:name w:val="footer"/>
    <w:basedOn w:val="Normal"/>
    <w:rsid w:val="00AC61CE"/>
    <w:pPr>
      <w:tabs>
        <w:tab w:val="center" w:pos="4536"/>
        <w:tab w:val="right" w:pos="9072"/>
      </w:tabs>
    </w:pPr>
  </w:style>
  <w:style w:type="character" w:styleId="SayfaNumaras">
    <w:name w:val="page number"/>
    <w:basedOn w:val="VarsaylanParagrafYazTipi"/>
    <w:rsid w:val="00AC61CE"/>
  </w:style>
  <w:style w:type="paragraph" w:styleId="GvdeMetni">
    <w:name w:val="Body Text"/>
    <w:basedOn w:val="Normal"/>
    <w:rsid w:val="00AC61CE"/>
    <w:pPr>
      <w:spacing w:after="120"/>
    </w:pPr>
  </w:style>
  <w:style w:type="character" w:styleId="Kpr">
    <w:name w:val="Hyperlink"/>
    <w:basedOn w:val="VarsaylanParagrafYazTipi"/>
    <w:rsid w:val="005E7BD9"/>
    <w:rPr>
      <w:color w:val="0000FF"/>
      <w:u w:val="single"/>
    </w:rPr>
  </w:style>
  <w:style w:type="character" w:customStyle="1" w:styleId="Balk2Char">
    <w:name w:val="Başlık 2 Char"/>
    <w:basedOn w:val="VarsaylanParagrafYazTipi"/>
    <w:link w:val="Balk2"/>
    <w:uiPriority w:val="9"/>
    <w:semiHidden/>
    <w:rsid w:val="00217801"/>
    <w:rPr>
      <w:rFonts w:ascii="Cambria" w:eastAsia="Times New Roman" w:hAnsi="Cambria" w:cs="Times New Roman"/>
      <w:b/>
      <w:bCs/>
      <w:i/>
      <w:iCs/>
      <w:sz w:val="28"/>
      <w:szCs w:val="28"/>
      <w:lang w:val="en-US"/>
    </w:rPr>
  </w:style>
  <w:style w:type="paragraph" w:styleId="KonuBal">
    <w:name w:val="Title"/>
    <w:basedOn w:val="Normal"/>
    <w:link w:val="KonuBalChar"/>
    <w:qFormat/>
    <w:rsid w:val="00217801"/>
    <w:pPr>
      <w:jc w:val="center"/>
    </w:pPr>
    <w:rPr>
      <w:rFonts w:ascii="Garamond" w:hAnsi="Garamond"/>
      <w:b/>
      <w:sz w:val="48"/>
      <w:szCs w:val="20"/>
    </w:rPr>
  </w:style>
  <w:style w:type="character" w:customStyle="1" w:styleId="KonuBalChar">
    <w:name w:val="Konu Başlığı Char"/>
    <w:basedOn w:val="VarsaylanParagrafYazTipi"/>
    <w:link w:val="KonuBal"/>
    <w:rsid w:val="00217801"/>
    <w:rPr>
      <w:rFonts w:ascii="Garamond" w:hAnsi="Garamond"/>
      <w:b/>
      <w:sz w:val="48"/>
    </w:rPr>
  </w:style>
  <w:style w:type="character" w:customStyle="1" w:styleId="apple-converted-space">
    <w:name w:val="apple-converted-space"/>
    <w:basedOn w:val="VarsaylanParagrafYazTipi"/>
    <w:rsid w:val="008A0BD7"/>
  </w:style>
  <w:style w:type="character" w:customStyle="1" w:styleId="m-2369964009830947602gmail-apple-converted-space">
    <w:name w:val="m_-2369964009830947602gmail-apple-converted-space"/>
    <w:basedOn w:val="VarsaylanParagrafYazTipi"/>
    <w:rsid w:val="00722B95"/>
  </w:style>
  <w:style w:type="paragraph" w:styleId="BalonMetni">
    <w:name w:val="Balloon Text"/>
    <w:basedOn w:val="Normal"/>
    <w:link w:val="BalonMetniChar"/>
    <w:semiHidden/>
    <w:unhideWhenUsed/>
    <w:rsid w:val="00B81E30"/>
    <w:rPr>
      <w:rFonts w:ascii="Tahoma" w:hAnsi="Tahoma" w:cs="Tahoma"/>
      <w:sz w:val="16"/>
      <w:szCs w:val="16"/>
    </w:rPr>
  </w:style>
  <w:style w:type="character" w:customStyle="1" w:styleId="BalonMetniChar">
    <w:name w:val="Balon Metni Char"/>
    <w:basedOn w:val="VarsaylanParagrafYazTipi"/>
    <w:link w:val="BalonMetni"/>
    <w:semiHidden/>
    <w:rsid w:val="00B81E30"/>
    <w:rPr>
      <w:rFonts w:ascii="Tahoma" w:hAnsi="Tahoma" w:cs="Tahoma"/>
      <w:sz w:val="16"/>
      <w:szCs w:val="16"/>
    </w:rPr>
  </w:style>
  <w:style w:type="paragraph" w:styleId="stbilgi">
    <w:name w:val="header"/>
    <w:basedOn w:val="Normal"/>
    <w:link w:val="stbilgiChar"/>
    <w:unhideWhenUsed/>
    <w:rsid w:val="00B81E30"/>
    <w:pPr>
      <w:tabs>
        <w:tab w:val="center" w:pos="4536"/>
        <w:tab w:val="right" w:pos="9072"/>
      </w:tabs>
    </w:pPr>
  </w:style>
  <w:style w:type="character" w:customStyle="1" w:styleId="stbilgiChar">
    <w:name w:val="Üstbilgi Char"/>
    <w:basedOn w:val="VarsaylanParagrafYazTipi"/>
    <w:link w:val="stbilgi"/>
    <w:rsid w:val="00B81E30"/>
    <w:rPr>
      <w:sz w:val="24"/>
      <w:szCs w:val="24"/>
    </w:rPr>
  </w:style>
  <w:style w:type="table" w:styleId="TabloKlavuzu">
    <w:name w:val="Table Grid"/>
    <w:basedOn w:val="NormalTablo"/>
    <w:rsid w:val="002C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797"/>
    <w:pPr>
      <w:autoSpaceDE w:val="0"/>
      <w:autoSpaceDN w:val="0"/>
      <w:adjustRightInd w:val="0"/>
    </w:pPr>
    <w:rPr>
      <w:color w:val="000000"/>
      <w:sz w:val="24"/>
      <w:szCs w:val="24"/>
      <w:lang w:val="en-US"/>
    </w:rPr>
  </w:style>
  <w:style w:type="paragraph" w:customStyle="1" w:styleId="2-OrtaBaslk">
    <w:name w:val="2-Orta Baslık"/>
    <w:rsid w:val="00110E13"/>
    <w:pPr>
      <w:jc w:val="center"/>
    </w:pPr>
    <w:rPr>
      <w:rFonts w:eastAsia="ヒラギノ明朝 Pro W3" w:hAnsi="Times"/>
      <w:b/>
      <w:sz w:val="19"/>
      <w:lang w:eastAsia="en-US"/>
    </w:rPr>
  </w:style>
  <w:style w:type="paragraph" w:styleId="NormalWeb">
    <w:name w:val="Normal (Web)"/>
    <w:basedOn w:val="Normal"/>
    <w:rsid w:val="004E42F6"/>
    <w:pPr>
      <w:spacing w:before="100" w:beforeAutospacing="1" w:after="100" w:afterAutospacing="1"/>
    </w:pPr>
  </w:style>
  <w:style w:type="paragraph" w:customStyle="1" w:styleId="1-Baslk">
    <w:name w:val="1-Baslık"/>
    <w:rsid w:val="004E42F6"/>
    <w:pPr>
      <w:tabs>
        <w:tab w:val="left" w:pos="566"/>
      </w:tabs>
    </w:pPr>
    <w:rPr>
      <w:rFonts w:eastAsia="ヒラギノ明朝 Pro W3" w:hAnsi="Times"/>
      <w:sz w:val="22"/>
      <w:u w:val="single"/>
      <w:lang w:eastAsia="en-US"/>
    </w:rPr>
  </w:style>
  <w:style w:type="paragraph" w:customStyle="1" w:styleId="3-NormalYaz">
    <w:name w:val="3-Normal Yazı"/>
    <w:rsid w:val="004E42F6"/>
    <w:pPr>
      <w:tabs>
        <w:tab w:val="left" w:pos="566"/>
      </w:tabs>
      <w:jc w:val="both"/>
    </w:pPr>
    <w:rPr>
      <w:rFonts w:eastAsia="ヒラギノ明朝 Pro W3" w:hAnsi="Times"/>
      <w:sz w:val="19"/>
      <w:lang w:eastAsia="en-US"/>
    </w:rPr>
  </w:style>
  <w:style w:type="character" w:customStyle="1" w:styleId="grame">
    <w:name w:val="grame"/>
    <w:rsid w:val="004E42F6"/>
  </w:style>
  <w:style w:type="character" w:customStyle="1" w:styleId="spelle">
    <w:name w:val="spelle"/>
    <w:rsid w:val="004E4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CE"/>
    <w:rPr>
      <w:sz w:val="24"/>
      <w:szCs w:val="24"/>
    </w:rPr>
  </w:style>
  <w:style w:type="paragraph" w:styleId="Balk1">
    <w:name w:val="heading 1"/>
    <w:basedOn w:val="Normal"/>
    <w:next w:val="Normal"/>
    <w:qFormat/>
    <w:rsid w:val="00AC61CE"/>
    <w:pPr>
      <w:keepNext/>
      <w:overflowPunct w:val="0"/>
      <w:autoSpaceDE w:val="0"/>
      <w:autoSpaceDN w:val="0"/>
      <w:adjustRightInd w:val="0"/>
      <w:jc w:val="both"/>
      <w:textAlignment w:val="baseline"/>
      <w:outlineLvl w:val="0"/>
    </w:pPr>
    <w:rPr>
      <w:b/>
      <w:bCs/>
      <w:sz w:val="22"/>
      <w:szCs w:val="20"/>
      <w:lang w:eastAsia="en-US"/>
    </w:rPr>
  </w:style>
  <w:style w:type="paragraph" w:styleId="Balk2">
    <w:name w:val="heading 2"/>
    <w:basedOn w:val="Normal"/>
    <w:next w:val="Normal"/>
    <w:link w:val="Balk2Char"/>
    <w:uiPriority w:val="9"/>
    <w:qFormat/>
    <w:rsid w:val="00217801"/>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AC61CE"/>
    <w:pPr>
      <w:ind w:left="360"/>
    </w:pPr>
    <w:rPr>
      <w:lang w:eastAsia="en-US"/>
    </w:rPr>
  </w:style>
  <w:style w:type="paragraph" w:styleId="Altbilgi">
    <w:name w:val="footer"/>
    <w:basedOn w:val="Normal"/>
    <w:rsid w:val="00AC61CE"/>
    <w:pPr>
      <w:tabs>
        <w:tab w:val="center" w:pos="4536"/>
        <w:tab w:val="right" w:pos="9072"/>
      </w:tabs>
    </w:pPr>
  </w:style>
  <w:style w:type="character" w:styleId="SayfaNumaras">
    <w:name w:val="page number"/>
    <w:basedOn w:val="VarsaylanParagrafYazTipi"/>
    <w:rsid w:val="00AC61CE"/>
  </w:style>
  <w:style w:type="paragraph" w:styleId="GvdeMetni">
    <w:name w:val="Body Text"/>
    <w:basedOn w:val="Normal"/>
    <w:rsid w:val="00AC61CE"/>
    <w:pPr>
      <w:spacing w:after="120"/>
    </w:pPr>
  </w:style>
  <w:style w:type="character" w:styleId="Kpr">
    <w:name w:val="Hyperlink"/>
    <w:basedOn w:val="VarsaylanParagrafYazTipi"/>
    <w:rsid w:val="005E7BD9"/>
    <w:rPr>
      <w:color w:val="0000FF"/>
      <w:u w:val="single"/>
    </w:rPr>
  </w:style>
  <w:style w:type="character" w:customStyle="1" w:styleId="Balk2Char">
    <w:name w:val="Başlık 2 Char"/>
    <w:basedOn w:val="VarsaylanParagrafYazTipi"/>
    <w:link w:val="Balk2"/>
    <w:uiPriority w:val="9"/>
    <w:semiHidden/>
    <w:rsid w:val="00217801"/>
    <w:rPr>
      <w:rFonts w:ascii="Cambria" w:eastAsia="Times New Roman" w:hAnsi="Cambria" w:cs="Times New Roman"/>
      <w:b/>
      <w:bCs/>
      <w:i/>
      <w:iCs/>
      <w:sz w:val="28"/>
      <w:szCs w:val="28"/>
      <w:lang w:val="en-US"/>
    </w:rPr>
  </w:style>
  <w:style w:type="paragraph" w:styleId="KonuBal">
    <w:name w:val="Title"/>
    <w:basedOn w:val="Normal"/>
    <w:link w:val="KonuBalChar"/>
    <w:qFormat/>
    <w:rsid w:val="00217801"/>
    <w:pPr>
      <w:jc w:val="center"/>
    </w:pPr>
    <w:rPr>
      <w:rFonts w:ascii="Garamond" w:hAnsi="Garamond"/>
      <w:b/>
      <w:sz w:val="48"/>
      <w:szCs w:val="20"/>
    </w:rPr>
  </w:style>
  <w:style w:type="character" w:customStyle="1" w:styleId="KonuBalChar">
    <w:name w:val="Konu Başlığı Char"/>
    <w:basedOn w:val="VarsaylanParagrafYazTipi"/>
    <w:link w:val="KonuBal"/>
    <w:rsid w:val="00217801"/>
    <w:rPr>
      <w:rFonts w:ascii="Garamond" w:hAnsi="Garamond"/>
      <w:b/>
      <w:sz w:val="48"/>
    </w:rPr>
  </w:style>
  <w:style w:type="character" w:customStyle="1" w:styleId="apple-converted-space">
    <w:name w:val="apple-converted-space"/>
    <w:basedOn w:val="VarsaylanParagrafYazTipi"/>
    <w:rsid w:val="008A0BD7"/>
  </w:style>
  <w:style w:type="character" w:customStyle="1" w:styleId="m-2369964009830947602gmail-apple-converted-space">
    <w:name w:val="m_-2369964009830947602gmail-apple-converted-space"/>
    <w:basedOn w:val="VarsaylanParagrafYazTipi"/>
    <w:rsid w:val="00722B95"/>
  </w:style>
  <w:style w:type="paragraph" w:styleId="BalonMetni">
    <w:name w:val="Balloon Text"/>
    <w:basedOn w:val="Normal"/>
    <w:link w:val="BalonMetniChar"/>
    <w:semiHidden/>
    <w:unhideWhenUsed/>
    <w:rsid w:val="00B81E30"/>
    <w:rPr>
      <w:rFonts w:ascii="Tahoma" w:hAnsi="Tahoma" w:cs="Tahoma"/>
      <w:sz w:val="16"/>
      <w:szCs w:val="16"/>
    </w:rPr>
  </w:style>
  <w:style w:type="character" w:customStyle="1" w:styleId="BalonMetniChar">
    <w:name w:val="Balon Metni Char"/>
    <w:basedOn w:val="VarsaylanParagrafYazTipi"/>
    <w:link w:val="BalonMetni"/>
    <w:semiHidden/>
    <w:rsid w:val="00B81E30"/>
    <w:rPr>
      <w:rFonts w:ascii="Tahoma" w:hAnsi="Tahoma" w:cs="Tahoma"/>
      <w:sz w:val="16"/>
      <w:szCs w:val="16"/>
    </w:rPr>
  </w:style>
  <w:style w:type="paragraph" w:styleId="stbilgi">
    <w:name w:val="header"/>
    <w:basedOn w:val="Normal"/>
    <w:link w:val="stbilgiChar"/>
    <w:unhideWhenUsed/>
    <w:rsid w:val="00B81E30"/>
    <w:pPr>
      <w:tabs>
        <w:tab w:val="center" w:pos="4536"/>
        <w:tab w:val="right" w:pos="9072"/>
      </w:tabs>
    </w:pPr>
  </w:style>
  <w:style w:type="character" w:customStyle="1" w:styleId="stbilgiChar">
    <w:name w:val="Üstbilgi Char"/>
    <w:basedOn w:val="VarsaylanParagrafYazTipi"/>
    <w:link w:val="stbilgi"/>
    <w:rsid w:val="00B81E30"/>
    <w:rPr>
      <w:sz w:val="24"/>
      <w:szCs w:val="24"/>
    </w:rPr>
  </w:style>
  <w:style w:type="table" w:styleId="TabloKlavuzu">
    <w:name w:val="Table Grid"/>
    <w:basedOn w:val="NormalTablo"/>
    <w:rsid w:val="002C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797"/>
    <w:pPr>
      <w:autoSpaceDE w:val="0"/>
      <w:autoSpaceDN w:val="0"/>
      <w:adjustRightInd w:val="0"/>
    </w:pPr>
    <w:rPr>
      <w:color w:val="000000"/>
      <w:sz w:val="24"/>
      <w:szCs w:val="24"/>
      <w:lang w:val="en-US"/>
    </w:rPr>
  </w:style>
  <w:style w:type="paragraph" w:customStyle="1" w:styleId="2-OrtaBaslk">
    <w:name w:val="2-Orta Baslık"/>
    <w:rsid w:val="00110E13"/>
    <w:pPr>
      <w:jc w:val="center"/>
    </w:pPr>
    <w:rPr>
      <w:rFonts w:eastAsia="ヒラギノ明朝 Pro W3" w:hAnsi="Times"/>
      <w:b/>
      <w:sz w:val="19"/>
      <w:lang w:eastAsia="en-US"/>
    </w:rPr>
  </w:style>
  <w:style w:type="paragraph" w:styleId="NormalWeb">
    <w:name w:val="Normal (Web)"/>
    <w:basedOn w:val="Normal"/>
    <w:rsid w:val="004E42F6"/>
    <w:pPr>
      <w:spacing w:before="100" w:beforeAutospacing="1" w:after="100" w:afterAutospacing="1"/>
    </w:pPr>
  </w:style>
  <w:style w:type="paragraph" w:customStyle="1" w:styleId="1-Baslk">
    <w:name w:val="1-Baslık"/>
    <w:rsid w:val="004E42F6"/>
    <w:pPr>
      <w:tabs>
        <w:tab w:val="left" w:pos="566"/>
      </w:tabs>
    </w:pPr>
    <w:rPr>
      <w:rFonts w:eastAsia="ヒラギノ明朝 Pro W3" w:hAnsi="Times"/>
      <w:sz w:val="22"/>
      <w:u w:val="single"/>
      <w:lang w:eastAsia="en-US"/>
    </w:rPr>
  </w:style>
  <w:style w:type="paragraph" w:customStyle="1" w:styleId="3-NormalYaz">
    <w:name w:val="3-Normal Yazı"/>
    <w:rsid w:val="004E42F6"/>
    <w:pPr>
      <w:tabs>
        <w:tab w:val="left" w:pos="566"/>
      </w:tabs>
      <w:jc w:val="both"/>
    </w:pPr>
    <w:rPr>
      <w:rFonts w:eastAsia="ヒラギノ明朝 Pro W3" w:hAnsi="Times"/>
      <w:sz w:val="19"/>
      <w:lang w:eastAsia="en-US"/>
    </w:rPr>
  </w:style>
  <w:style w:type="character" w:customStyle="1" w:styleId="grame">
    <w:name w:val="grame"/>
    <w:rsid w:val="004E42F6"/>
  </w:style>
  <w:style w:type="character" w:customStyle="1" w:styleId="spelle">
    <w:name w:val="spelle"/>
    <w:rsid w:val="004E4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7282">
      <w:bodyDiv w:val="1"/>
      <w:marLeft w:val="0"/>
      <w:marRight w:val="0"/>
      <w:marTop w:val="0"/>
      <w:marBottom w:val="0"/>
      <w:divBdr>
        <w:top w:val="none" w:sz="0" w:space="0" w:color="auto"/>
        <w:left w:val="none" w:sz="0" w:space="0" w:color="auto"/>
        <w:bottom w:val="none" w:sz="0" w:space="0" w:color="auto"/>
        <w:right w:val="none" w:sz="0" w:space="0" w:color="auto"/>
      </w:divBdr>
    </w:div>
    <w:div w:id="1159812650">
      <w:bodyDiv w:val="1"/>
      <w:marLeft w:val="0"/>
      <w:marRight w:val="0"/>
      <w:marTop w:val="0"/>
      <w:marBottom w:val="0"/>
      <w:divBdr>
        <w:top w:val="none" w:sz="0" w:space="0" w:color="auto"/>
        <w:left w:val="none" w:sz="0" w:space="0" w:color="auto"/>
        <w:bottom w:val="none" w:sz="0" w:space="0" w:color="auto"/>
        <w:right w:val="none" w:sz="0" w:space="0" w:color="auto"/>
      </w:divBdr>
    </w:div>
    <w:div w:id="1509053015">
      <w:bodyDiv w:val="1"/>
      <w:marLeft w:val="0"/>
      <w:marRight w:val="0"/>
      <w:marTop w:val="0"/>
      <w:marBottom w:val="0"/>
      <w:divBdr>
        <w:top w:val="none" w:sz="0" w:space="0" w:color="auto"/>
        <w:left w:val="none" w:sz="0" w:space="0" w:color="auto"/>
        <w:bottom w:val="none" w:sz="0" w:space="0" w:color="auto"/>
        <w:right w:val="none" w:sz="0" w:space="0" w:color="auto"/>
      </w:divBdr>
    </w:div>
    <w:div w:id="20746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logna2018.yildiz.edu.tr/index.php?r=user/view&amp;id=494&amp;aid=2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B3367-F106-434B-BCF3-73913516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1219</Words>
  <Characters>6954</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SÖZLEŞME</vt:lpstr>
      <vt:lpstr>SÖZLEŞME</vt:lpstr>
    </vt:vector>
  </TitlesOfParts>
  <Company>Procter &amp; Gamble</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SÖZLEŞME</dc:title>
  <dc:creator>Onur Karakus</dc:creator>
  <cp:lastModifiedBy>yavsar@gmail.com</cp:lastModifiedBy>
  <cp:revision>35</cp:revision>
  <cp:lastPrinted>2019-07-15T07:31:00Z</cp:lastPrinted>
  <dcterms:created xsi:type="dcterms:W3CDTF">2018-11-19T11:53:00Z</dcterms:created>
  <dcterms:modified xsi:type="dcterms:W3CDTF">2019-07-15T10:15:00Z</dcterms:modified>
</cp:coreProperties>
</file>