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86D8" w14:textId="77777777" w:rsidR="008519EF" w:rsidRPr="009B390E" w:rsidRDefault="00276411" w:rsidP="00851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ISL 2731 </w:t>
      </w:r>
      <w:r w:rsidR="008519EF">
        <w:rPr>
          <w:b/>
          <w:sz w:val="26"/>
          <w:szCs w:val="26"/>
        </w:rPr>
        <w:t>RESEACH METHODS – GR</w:t>
      </w:r>
      <w:r w:rsidR="003B7C5A">
        <w:rPr>
          <w:b/>
          <w:sz w:val="26"/>
          <w:szCs w:val="26"/>
        </w:rPr>
        <w:t>OUP</w:t>
      </w:r>
      <w:r w:rsidR="008519EF">
        <w:rPr>
          <w:b/>
          <w:sz w:val="26"/>
          <w:szCs w:val="26"/>
        </w:rPr>
        <w:t xml:space="preserve"> 2</w:t>
      </w:r>
    </w:p>
    <w:p w14:paraId="250FB5D5" w14:textId="77777777" w:rsidR="008519EF" w:rsidRPr="00B533EE" w:rsidRDefault="008519EF" w:rsidP="008519EF">
      <w:pPr>
        <w:rPr>
          <w:b/>
        </w:rPr>
      </w:pPr>
      <w:r>
        <w:rPr>
          <w:b/>
        </w:rPr>
        <w:t>LECTURER</w:t>
      </w:r>
      <w:r w:rsidRPr="00B533EE">
        <w:rPr>
          <w:b/>
        </w:rPr>
        <w:t xml:space="preserve">: </w:t>
      </w:r>
      <w:r w:rsidRPr="0011537A">
        <w:t>As</w:t>
      </w:r>
      <w:r w:rsidR="00CD437E">
        <w:t xml:space="preserve">sist. Professor </w:t>
      </w:r>
      <w:proofErr w:type="spellStart"/>
      <w:r w:rsidRPr="0011537A">
        <w:t>Aygül</w:t>
      </w:r>
      <w:proofErr w:type="spellEnd"/>
      <w:r w:rsidRPr="0011537A">
        <w:t xml:space="preserve"> TURAN</w:t>
      </w:r>
    </w:p>
    <w:p w14:paraId="66BF6A0B" w14:textId="5BE0DCEA" w:rsidR="008519EF" w:rsidRDefault="008519EF" w:rsidP="008519EF">
      <w:r>
        <w:rPr>
          <w:b/>
        </w:rPr>
        <w:t>PLACE</w:t>
      </w:r>
      <w:r w:rsidR="00CD437E">
        <w:rPr>
          <w:b/>
        </w:rPr>
        <w:t>/</w:t>
      </w:r>
      <w:r>
        <w:rPr>
          <w:b/>
        </w:rPr>
        <w:t xml:space="preserve"> TIME OF THE COURSE</w:t>
      </w:r>
      <w:r w:rsidRPr="00B533EE">
        <w:rPr>
          <w:b/>
        </w:rPr>
        <w:t>:</w:t>
      </w:r>
      <w:r>
        <w:t xml:space="preserve"> </w:t>
      </w:r>
      <w:r w:rsidR="00CD437E">
        <w:t>Class No:</w:t>
      </w:r>
      <w:r w:rsidR="00B534B2">
        <w:t xml:space="preserve"> </w:t>
      </w:r>
      <w:r w:rsidR="00264CA5">
        <w:t>106</w:t>
      </w:r>
      <w:r>
        <w:t xml:space="preserve"> </w:t>
      </w:r>
      <w:r w:rsidR="00CD437E">
        <w:t>/</w:t>
      </w:r>
      <w:r>
        <w:t xml:space="preserve"> Time: 1</w:t>
      </w:r>
      <w:r w:rsidR="00264CA5">
        <w:t>3:00</w:t>
      </w:r>
      <w:r>
        <w:t>-1</w:t>
      </w:r>
      <w:r w:rsidR="00264CA5">
        <w:t>5</w:t>
      </w:r>
      <w:r>
        <w:t>:50</w:t>
      </w:r>
    </w:p>
    <w:p w14:paraId="585414A4" w14:textId="16949DB0" w:rsidR="008519EF" w:rsidRPr="009B390E" w:rsidRDefault="008519EF" w:rsidP="008519EF">
      <w:pPr>
        <w:rPr>
          <w:b/>
        </w:rPr>
      </w:pPr>
      <w:r>
        <w:rPr>
          <w:b/>
        </w:rPr>
        <w:t>CONTENT OF</w:t>
      </w:r>
      <w:r w:rsidR="006A68A3">
        <w:rPr>
          <w:b/>
        </w:rPr>
        <w:t xml:space="preserve"> THE EACH COURSE ALONG WITH 20</w:t>
      </w:r>
      <w:r w:rsidR="00264CA5">
        <w:rPr>
          <w:b/>
        </w:rPr>
        <w:t>23</w:t>
      </w:r>
      <w:r w:rsidR="006A68A3">
        <w:rPr>
          <w:b/>
        </w:rPr>
        <w:t>-20</w:t>
      </w:r>
      <w:r w:rsidR="00264CA5">
        <w:rPr>
          <w:b/>
        </w:rPr>
        <w:t>24</w:t>
      </w:r>
      <w:r w:rsidR="00CD437E">
        <w:rPr>
          <w:b/>
        </w:rPr>
        <w:t xml:space="preserve"> </w:t>
      </w:r>
      <w:r w:rsidR="00CB52D2">
        <w:rPr>
          <w:b/>
        </w:rPr>
        <w:t>TERM</w:t>
      </w:r>
      <w:r>
        <w:rPr>
          <w:b/>
        </w:rPr>
        <w:t>:</w:t>
      </w:r>
    </w:p>
    <w:tbl>
      <w:tblPr>
        <w:tblStyle w:val="TabloKlavuzu"/>
        <w:tblW w:w="7555" w:type="dxa"/>
        <w:tblLook w:val="04A0" w:firstRow="1" w:lastRow="0" w:firstColumn="1" w:lastColumn="0" w:noHBand="0" w:noVBand="1"/>
      </w:tblPr>
      <w:tblGrid>
        <w:gridCol w:w="751"/>
        <w:gridCol w:w="5959"/>
        <w:gridCol w:w="845"/>
      </w:tblGrid>
      <w:tr w:rsidR="00264CA5" w:rsidRPr="00B533EE" w14:paraId="663269C9" w14:textId="77777777" w:rsidTr="00264CA5">
        <w:tc>
          <w:tcPr>
            <w:tcW w:w="751" w:type="dxa"/>
          </w:tcPr>
          <w:p w14:paraId="2CA8BFF4" w14:textId="77777777" w:rsidR="00264CA5" w:rsidRPr="00B533EE" w:rsidRDefault="00264CA5" w:rsidP="00E063AC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959" w:type="dxa"/>
            <w:tcBorders>
              <w:right w:val="nil"/>
            </w:tcBorders>
          </w:tcPr>
          <w:p w14:paraId="787517AC" w14:textId="77777777" w:rsidR="00264CA5" w:rsidRPr="00B533EE" w:rsidRDefault="00264CA5" w:rsidP="00E063A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TOPIC OF THE COURSE</w:t>
            </w:r>
          </w:p>
        </w:tc>
        <w:tc>
          <w:tcPr>
            <w:tcW w:w="845" w:type="dxa"/>
            <w:tcBorders>
              <w:left w:val="nil"/>
            </w:tcBorders>
          </w:tcPr>
          <w:p w14:paraId="3F1A1207" w14:textId="77777777" w:rsidR="00264CA5" w:rsidRPr="00B533EE" w:rsidRDefault="00264CA5" w:rsidP="00E063AC">
            <w:pPr>
              <w:rPr>
                <w:b/>
              </w:rPr>
            </w:pPr>
          </w:p>
        </w:tc>
      </w:tr>
      <w:tr w:rsidR="00264CA5" w14:paraId="660AF7F6" w14:textId="77777777" w:rsidTr="00264CA5">
        <w:tc>
          <w:tcPr>
            <w:tcW w:w="751" w:type="dxa"/>
          </w:tcPr>
          <w:p w14:paraId="37113CA8" w14:textId="77777777" w:rsidR="00264CA5" w:rsidRDefault="00264CA5" w:rsidP="00E063AC">
            <w:r>
              <w:t>1st</w:t>
            </w:r>
          </w:p>
        </w:tc>
        <w:tc>
          <w:tcPr>
            <w:tcW w:w="5959" w:type="dxa"/>
            <w:tcBorders>
              <w:right w:val="nil"/>
            </w:tcBorders>
          </w:tcPr>
          <w:p w14:paraId="53806BAB" w14:textId="77777777" w:rsidR="00264CA5" w:rsidRPr="001938F8" w:rsidRDefault="00264CA5" w:rsidP="00E063AC">
            <w:r>
              <w:t>Science and Scientific Approach</w:t>
            </w:r>
          </w:p>
        </w:tc>
        <w:tc>
          <w:tcPr>
            <w:tcW w:w="845" w:type="dxa"/>
            <w:tcBorders>
              <w:left w:val="nil"/>
            </w:tcBorders>
          </w:tcPr>
          <w:p w14:paraId="00AF743D" w14:textId="77777777" w:rsidR="00264CA5" w:rsidRDefault="00264CA5" w:rsidP="00E063AC"/>
        </w:tc>
      </w:tr>
      <w:tr w:rsidR="00264CA5" w14:paraId="6F25BF83" w14:textId="77777777" w:rsidTr="00264CA5">
        <w:tc>
          <w:tcPr>
            <w:tcW w:w="751" w:type="dxa"/>
          </w:tcPr>
          <w:p w14:paraId="4DD79439" w14:textId="77777777" w:rsidR="00264CA5" w:rsidRDefault="00264CA5" w:rsidP="00E063AC">
            <w:r>
              <w:t>2nd</w:t>
            </w:r>
          </w:p>
        </w:tc>
        <w:tc>
          <w:tcPr>
            <w:tcW w:w="5959" w:type="dxa"/>
            <w:tcBorders>
              <w:right w:val="nil"/>
            </w:tcBorders>
          </w:tcPr>
          <w:p w14:paraId="5470F00F" w14:textId="77777777" w:rsidR="00264CA5" w:rsidRPr="001938F8" w:rsidRDefault="00264CA5" w:rsidP="00216CAE">
            <w:r>
              <w:t>Statistical Reasoning, Research Question, Hypothesis, Constructs, Variables and Definitions</w:t>
            </w:r>
          </w:p>
        </w:tc>
        <w:tc>
          <w:tcPr>
            <w:tcW w:w="845" w:type="dxa"/>
            <w:tcBorders>
              <w:left w:val="nil"/>
            </w:tcBorders>
          </w:tcPr>
          <w:p w14:paraId="0BB663F7" w14:textId="77777777" w:rsidR="00264CA5" w:rsidRDefault="00264CA5" w:rsidP="00E063AC"/>
        </w:tc>
      </w:tr>
      <w:tr w:rsidR="00264CA5" w14:paraId="23C5D7BD" w14:textId="77777777" w:rsidTr="00264CA5">
        <w:trPr>
          <w:trHeight w:val="64"/>
        </w:trPr>
        <w:tc>
          <w:tcPr>
            <w:tcW w:w="751" w:type="dxa"/>
          </w:tcPr>
          <w:p w14:paraId="1630FB0E" w14:textId="77777777" w:rsidR="00264CA5" w:rsidRDefault="00264CA5" w:rsidP="00E063AC">
            <w:r>
              <w:t>3rd</w:t>
            </w:r>
          </w:p>
        </w:tc>
        <w:tc>
          <w:tcPr>
            <w:tcW w:w="5959" w:type="dxa"/>
            <w:tcBorders>
              <w:right w:val="nil"/>
            </w:tcBorders>
          </w:tcPr>
          <w:p w14:paraId="7D914957" w14:textId="163DE684" w:rsidR="00264CA5" w:rsidRPr="001938F8" w:rsidRDefault="00264CA5" w:rsidP="00AB0255">
            <w:r>
              <w:t xml:space="preserve">Quantitative Research Design </w:t>
            </w:r>
          </w:p>
        </w:tc>
        <w:tc>
          <w:tcPr>
            <w:tcW w:w="845" w:type="dxa"/>
            <w:tcBorders>
              <w:left w:val="nil"/>
            </w:tcBorders>
          </w:tcPr>
          <w:p w14:paraId="49B79B19" w14:textId="77777777" w:rsidR="00264CA5" w:rsidRDefault="00264CA5" w:rsidP="00E063AC"/>
        </w:tc>
      </w:tr>
      <w:tr w:rsidR="00264CA5" w14:paraId="384AF097" w14:textId="77777777" w:rsidTr="00264CA5">
        <w:tc>
          <w:tcPr>
            <w:tcW w:w="751" w:type="dxa"/>
          </w:tcPr>
          <w:p w14:paraId="77F23656" w14:textId="77777777" w:rsidR="00264CA5" w:rsidRDefault="00264CA5" w:rsidP="00E063AC">
            <w:r>
              <w:t>4th</w:t>
            </w:r>
          </w:p>
        </w:tc>
        <w:tc>
          <w:tcPr>
            <w:tcW w:w="5959" w:type="dxa"/>
            <w:tcBorders>
              <w:right w:val="nil"/>
            </w:tcBorders>
          </w:tcPr>
          <w:p w14:paraId="155B777D" w14:textId="5FC109BA" w:rsidR="00264CA5" w:rsidRPr="001938F8" w:rsidRDefault="00264CA5" w:rsidP="00AB0255">
            <w:r>
              <w:t>Quantitative Research Design</w:t>
            </w:r>
          </w:p>
        </w:tc>
        <w:tc>
          <w:tcPr>
            <w:tcW w:w="845" w:type="dxa"/>
            <w:tcBorders>
              <w:left w:val="nil"/>
            </w:tcBorders>
          </w:tcPr>
          <w:p w14:paraId="7103C289" w14:textId="77777777" w:rsidR="00264CA5" w:rsidRDefault="00264CA5" w:rsidP="00E063AC"/>
        </w:tc>
      </w:tr>
      <w:tr w:rsidR="00264CA5" w14:paraId="58853C94" w14:textId="77777777" w:rsidTr="00264CA5">
        <w:tc>
          <w:tcPr>
            <w:tcW w:w="751" w:type="dxa"/>
          </w:tcPr>
          <w:p w14:paraId="2DFC9D35" w14:textId="77777777" w:rsidR="00264CA5" w:rsidRDefault="00264CA5" w:rsidP="00E063AC">
            <w:r>
              <w:t>5th</w:t>
            </w:r>
          </w:p>
        </w:tc>
        <w:tc>
          <w:tcPr>
            <w:tcW w:w="6804" w:type="dxa"/>
            <w:gridSpan w:val="2"/>
          </w:tcPr>
          <w:p w14:paraId="46878850" w14:textId="77777777" w:rsidR="00264CA5" w:rsidRDefault="00264CA5" w:rsidP="009D71EF">
            <w:r>
              <w:t>Measurement (Foundation of Measurement, Scaling Procedures, Reliability and Reliability Analysis)</w:t>
            </w:r>
          </w:p>
        </w:tc>
      </w:tr>
      <w:tr w:rsidR="00264CA5" w14:paraId="2C5185DA" w14:textId="77777777" w:rsidTr="00264CA5">
        <w:tc>
          <w:tcPr>
            <w:tcW w:w="751" w:type="dxa"/>
          </w:tcPr>
          <w:p w14:paraId="0A71D99A" w14:textId="77777777" w:rsidR="00264CA5" w:rsidRPr="00936DF6" w:rsidRDefault="00264CA5" w:rsidP="00EA4646">
            <w:pPr>
              <w:rPr>
                <w:color w:val="A6A6A6" w:themeColor="background1" w:themeShade="A6"/>
              </w:rPr>
            </w:pPr>
            <w:r w:rsidRPr="00936DF6">
              <w:rPr>
                <w:color w:val="A6A6A6" w:themeColor="background1" w:themeShade="A6"/>
              </w:rPr>
              <w:t>6th</w:t>
            </w:r>
          </w:p>
        </w:tc>
        <w:tc>
          <w:tcPr>
            <w:tcW w:w="6804" w:type="dxa"/>
            <w:gridSpan w:val="2"/>
          </w:tcPr>
          <w:p w14:paraId="701337D3" w14:textId="0B9F121E" w:rsidR="00264CA5" w:rsidRPr="00936DF6" w:rsidRDefault="00264CA5" w:rsidP="00AB0255">
            <w:pPr>
              <w:rPr>
                <w:color w:val="A6A6A6" w:themeColor="background1" w:themeShade="A6"/>
              </w:rPr>
            </w:pPr>
            <w:r>
              <w:t>Measurement (Validity, Types of Validity, Factor Analysis)</w:t>
            </w:r>
          </w:p>
        </w:tc>
      </w:tr>
      <w:tr w:rsidR="00264CA5" w14:paraId="6AF9680B" w14:textId="77777777" w:rsidTr="00264CA5">
        <w:tc>
          <w:tcPr>
            <w:tcW w:w="751" w:type="dxa"/>
          </w:tcPr>
          <w:p w14:paraId="4E88BAC3" w14:textId="77777777" w:rsidR="00264CA5" w:rsidRDefault="00264CA5" w:rsidP="00E063AC">
            <w:r>
              <w:t>7th</w:t>
            </w:r>
          </w:p>
        </w:tc>
        <w:tc>
          <w:tcPr>
            <w:tcW w:w="6804" w:type="dxa"/>
            <w:gridSpan w:val="2"/>
          </w:tcPr>
          <w:p w14:paraId="16E1AEBE" w14:textId="6AF981EE" w:rsidR="00264CA5" w:rsidRDefault="00264CA5" w:rsidP="00936DF6">
            <w:r>
              <w:t>Sampling (Probability, Random Sampling and Sampling Distribution)</w:t>
            </w:r>
          </w:p>
        </w:tc>
      </w:tr>
      <w:tr w:rsidR="00264CA5" w14:paraId="5967E678" w14:textId="77777777" w:rsidTr="00264CA5">
        <w:tc>
          <w:tcPr>
            <w:tcW w:w="751" w:type="dxa"/>
          </w:tcPr>
          <w:p w14:paraId="7D195099" w14:textId="77777777" w:rsidR="00264CA5" w:rsidRDefault="00264CA5" w:rsidP="00AC52C4">
            <w:r>
              <w:t>8th</w:t>
            </w:r>
          </w:p>
        </w:tc>
        <w:tc>
          <w:tcPr>
            <w:tcW w:w="5959" w:type="dxa"/>
            <w:tcBorders>
              <w:right w:val="nil"/>
            </w:tcBorders>
          </w:tcPr>
          <w:p w14:paraId="658F572E" w14:textId="12ABBD66" w:rsidR="00264CA5" w:rsidRDefault="00264CA5" w:rsidP="00AB0255">
            <w:r>
              <w:t>Quantitative Sampling</w:t>
            </w:r>
            <w:r>
              <w:rPr>
                <w:noProof/>
                <w:lang w:val="tr-TR" w:eastAsia="tr-TR"/>
              </w:rPr>
              <w:pict w14:anchorId="241CA759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8" style="position:absolute;margin-left:253.9pt;margin-top:8.8pt;width:25.15pt;height:17.7pt;rotation:90;z-index:251662336;mso-position-horizontal-relative:text;mso-position-vertical-relative:text" o:connectortype="curved" adj="10779,-389593,-405462">
                  <v:stroke endarrow="block"/>
                </v:shape>
              </w:pict>
            </w:r>
          </w:p>
        </w:tc>
        <w:tc>
          <w:tcPr>
            <w:tcW w:w="845" w:type="dxa"/>
            <w:tcBorders>
              <w:left w:val="nil"/>
            </w:tcBorders>
          </w:tcPr>
          <w:p w14:paraId="47105A60" w14:textId="77777777" w:rsidR="00264CA5" w:rsidRDefault="00264CA5" w:rsidP="00E063AC"/>
        </w:tc>
      </w:tr>
      <w:tr w:rsidR="00264CA5" w14:paraId="14C61104" w14:textId="77777777" w:rsidTr="00264CA5">
        <w:tc>
          <w:tcPr>
            <w:tcW w:w="751" w:type="dxa"/>
          </w:tcPr>
          <w:p w14:paraId="02018262" w14:textId="77777777" w:rsidR="00264CA5" w:rsidRDefault="00264CA5" w:rsidP="00E063AC">
            <w:r>
              <w:t>9th</w:t>
            </w:r>
          </w:p>
        </w:tc>
        <w:tc>
          <w:tcPr>
            <w:tcW w:w="5959" w:type="dxa"/>
            <w:tcBorders>
              <w:right w:val="nil"/>
            </w:tcBorders>
          </w:tcPr>
          <w:p w14:paraId="31BE66E0" w14:textId="50CAADF8" w:rsidR="00264CA5" w:rsidRDefault="00264CA5" w:rsidP="00F71D15">
            <w:r>
              <w:t>MIDTERM EXAM</w:t>
            </w:r>
          </w:p>
        </w:tc>
        <w:tc>
          <w:tcPr>
            <w:tcW w:w="845" w:type="dxa"/>
            <w:tcBorders>
              <w:left w:val="nil"/>
            </w:tcBorders>
          </w:tcPr>
          <w:p w14:paraId="707D5F83" w14:textId="77777777" w:rsidR="00264CA5" w:rsidRDefault="00264CA5" w:rsidP="00E063AC"/>
        </w:tc>
      </w:tr>
      <w:tr w:rsidR="00264CA5" w14:paraId="05F6F103" w14:textId="77777777" w:rsidTr="00264CA5">
        <w:tc>
          <w:tcPr>
            <w:tcW w:w="751" w:type="dxa"/>
          </w:tcPr>
          <w:p w14:paraId="0D8773A3" w14:textId="77777777" w:rsidR="00264CA5" w:rsidRDefault="00264CA5" w:rsidP="00F71D15">
            <w:r>
              <w:t>10th</w:t>
            </w:r>
          </w:p>
        </w:tc>
        <w:tc>
          <w:tcPr>
            <w:tcW w:w="5959" w:type="dxa"/>
            <w:tcBorders>
              <w:right w:val="nil"/>
            </w:tcBorders>
          </w:tcPr>
          <w:p w14:paraId="69AF3FEC" w14:textId="618DB676" w:rsidR="00264CA5" w:rsidRDefault="00264CA5" w:rsidP="00AB0255">
            <w:r>
              <w:rPr>
                <w:noProof/>
                <w:lang w:val="tr-TR" w:eastAsia="tr-TR"/>
              </w:rPr>
              <w:pict w14:anchorId="3D28ABBF">
                <v:shape id="_x0000_s1034" type="#_x0000_t38" style="position:absolute;margin-left:270.55pt;margin-top:4.85pt;width:16.3pt;height:16.3pt;rotation:270;flip:x;z-index:251663360;mso-position-horizontal-relative:text;mso-position-vertical-relative:text" o:connectortype="curved" adj="20672,517539,-640844">
                  <v:stroke endarrow="block"/>
                </v:shape>
              </w:pict>
            </w:r>
            <w:r>
              <w:t>Quantitative Data Collection</w:t>
            </w:r>
          </w:p>
        </w:tc>
        <w:tc>
          <w:tcPr>
            <w:tcW w:w="845" w:type="dxa"/>
            <w:tcBorders>
              <w:left w:val="nil"/>
            </w:tcBorders>
          </w:tcPr>
          <w:p w14:paraId="03343C38" w14:textId="77777777" w:rsidR="00264CA5" w:rsidRDefault="00264CA5" w:rsidP="00E063AC"/>
        </w:tc>
      </w:tr>
      <w:tr w:rsidR="00264CA5" w14:paraId="7A92263F" w14:textId="77777777" w:rsidTr="00264CA5">
        <w:tc>
          <w:tcPr>
            <w:tcW w:w="751" w:type="dxa"/>
          </w:tcPr>
          <w:p w14:paraId="6D88AA33" w14:textId="77777777" w:rsidR="00264CA5" w:rsidRDefault="00264CA5" w:rsidP="00F71D15">
            <w:r>
              <w:t>11th</w:t>
            </w:r>
          </w:p>
        </w:tc>
        <w:tc>
          <w:tcPr>
            <w:tcW w:w="5959" w:type="dxa"/>
            <w:tcBorders>
              <w:right w:val="nil"/>
            </w:tcBorders>
          </w:tcPr>
          <w:p w14:paraId="3BFAFED3" w14:textId="3F1C13D5" w:rsidR="00264CA5" w:rsidRPr="00F27FD1" w:rsidRDefault="00264CA5" w:rsidP="00E063AC">
            <w:r w:rsidRPr="00216CAE">
              <w:t>Analysis</w:t>
            </w:r>
            <w:r>
              <w:t xml:space="preserve"> and Evaluation of Quantitative Data</w:t>
            </w:r>
            <w:r w:rsidRPr="00216CAE">
              <w:t xml:space="preserve"> </w:t>
            </w:r>
            <w:r>
              <w:t>(2</w:t>
            </w:r>
            <w:r w:rsidRPr="00CB246C">
              <w:rPr>
                <w:vertAlign w:val="superscript"/>
              </w:rPr>
              <w:t>nd</w:t>
            </w:r>
            <w:r>
              <w:t xml:space="preserve"> MIDTERM)</w:t>
            </w:r>
          </w:p>
        </w:tc>
        <w:tc>
          <w:tcPr>
            <w:tcW w:w="845" w:type="dxa"/>
            <w:tcBorders>
              <w:left w:val="nil"/>
            </w:tcBorders>
          </w:tcPr>
          <w:p w14:paraId="270EB713" w14:textId="77777777" w:rsidR="00264CA5" w:rsidRDefault="00264CA5" w:rsidP="00E063AC"/>
        </w:tc>
      </w:tr>
      <w:tr w:rsidR="00264CA5" w14:paraId="441253AA" w14:textId="77777777" w:rsidTr="00264CA5">
        <w:tc>
          <w:tcPr>
            <w:tcW w:w="751" w:type="dxa"/>
          </w:tcPr>
          <w:p w14:paraId="53D230A1" w14:textId="77777777" w:rsidR="00264CA5" w:rsidRDefault="00264CA5" w:rsidP="00F71D15">
            <w:r>
              <w:t>12th</w:t>
            </w:r>
          </w:p>
        </w:tc>
        <w:tc>
          <w:tcPr>
            <w:tcW w:w="5959" w:type="dxa"/>
            <w:tcBorders>
              <w:right w:val="nil"/>
            </w:tcBorders>
          </w:tcPr>
          <w:p w14:paraId="4094FBC7" w14:textId="7A5E8FC4" w:rsidR="00264CA5" w:rsidRPr="00F27FD1" w:rsidRDefault="00264CA5" w:rsidP="00216CAE">
            <w:r w:rsidRPr="00216CAE">
              <w:t>Analysis</w:t>
            </w:r>
            <w:r>
              <w:t xml:space="preserve"> and Evaluation of Qualitative Data</w:t>
            </w:r>
          </w:p>
        </w:tc>
        <w:tc>
          <w:tcPr>
            <w:tcW w:w="845" w:type="dxa"/>
            <w:tcBorders>
              <w:left w:val="nil"/>
            </w:tcBorders>
          </w:tcPr>
          <w:p w14:paraId="2E8BCBB3" w14:textId="77777777" w:rsidR="00264CA5" w:rsidRDefault="00264CA5" w:rsidP="00E063AC"/>
        </w:tc>
      </w:tr>
      <w:tr w:rsidR="00264CA5" w14:paraId="3F7E6EC0" w14:textId="77777777" w:rsidTr="00264CA5">
        <w:tc>
          <w:tcPr>
            <w:tcW w:w="751" w:type="dxa"/>
          </w:tcPr>
          <w:p w14:paraId="0E207F19" w14:textId="77777777" w:rsidR="00264CA5" w:rsidRDefault="00264CA5" w:rsidP="00F71D15">
            <w:r>
              <w:t>13th</w:t>
            </w:r>
          </w:p>
        </w:tc>
        <w:tc>
          <w:tcPr>
            <w:tcW w:w="5959" w:type="dxa"/>
            <w:tcBorders>
              <w:right w:val="nil"/>
            </w:tcBorders>
          </w:tcPr>
          <w:p w14:paraId="357F9572" w14:textId="19B41822" w:rsidR="00264CA5" w:rsidRPr="00F27FD1" w:rsidRDefault="00264CA5" w:rsidP="00E063AC">
            <w:r w:rsidRPr="00AB0255">
              <w:t>Qualitative Research</w:t>
            </w:r>
            <w:r>
              <w:t xml:space="preserve"> Design, Measurement, Sampling and Analysis</w:t>
            </w:r>
          </w:p>
        </w:tc>
        <w:tc>
          <w:tcPr>
            <w:tcW w:w="845" w:type="dxa"/>
            <w:tcBorders>
              <w:left w:val="nil"/>
            </w:tcBorders>
          </w:tcPr>
          <w:p w14:paraId="7A94F4C0" w14:textId="77777777" w:rsidR="00264CA5" w:rsidRDefault="00264CA5" w:rsidP="00E063AC"/>
        </w:tc>
      </w:tr>
      <w:tr w:rsidR="00264CA5" w14:paraId="6FC9A10E" w14:textId="77777777" w:rsidTr="00264CA5">
        <w:tc>
          <w:tcPr>
            <w:tcW w:w="751" w:type="dxa"/>
          </w:tcPr>
          <w:p w14:paraId="706B7F1C" w14:textId="77777777" w:rsidR="00264CA5" w:rsidRDefault="00264CA5" w:rsidP="00E063AC">
            <w:r>
              <w:t>14th</w:t>
            </w:r>
          </w:p>
        </w:tc>
        <w:tc>
          <w:tcPr>
            <w:tcW w:w="5959" w:type="dxa"/>
            <w:tcBorders>
              <w:right w:val="nil"/>
            </w:tcBorders>
          </w:tcPr>
          <w:p w14:paraId="5BE26462" w14:textId="77777777" w:rsidR="00264CA5" w:rsidRDefault="00264CA5" w:rsidP="00E063AC">
            <w:r>
              <w:t>Case Study and Preparation of the Report of the Study</w:t>
            </w:r>
          </w:p>
        </w:tc>
        <w:tc>
          <w:tcPr>
            <w:tcW w:w="845" w:type="dxa"/>
            <w:tcBorders>
              <w:left w:val="nil"/>
            </w:tcBorders>
          </w:tcPr>
          <w:p w14:paraId="1731E277" w14:textId="77777777" w:rsidR="00264CA5" w:rsidRDefault="00264CA5" w:rsidP="00E063AC"/>
        </w:tc>
      </w:tr>
      <w:tr w:rsidR="00264CA5" w14:paraId="41C6825F" w14:textId="77777777" w:rsidTr="00264CA5">
        <w:tc>
          <w:tcPr>
            <w:tcW w:w="751" w:type="dxa"/>
          </w:tcPr>
          <w:p w14:paraId="25348E46" w14:textId="77777777" w:rsidR="00264CA5" w:rsidRDefault="00264CA5" w:rsidP="00E063AC">
            <w:r>
              <w:t>15th</w:t>
            </w:r>
          </w:p>
        </w:tc>
        <w:tc>
          <w:tcPr>
            <w:tcW w:w="5959" w:type="dxa"/>
            <w:tcBorders>
              <w:right w:val="nil"/>
            </w:tcBorders>
          </w:tcPr>
          <w:p w14:paraId="5ADAECAC" w14:textId="77777777" w:rsidR="00264CA5" w:rsidRDefault="00264CA5" w:rsidP="00F71D15">
            <w:r>
              <w:t>FINAL EXAM</w:t>
            </w:r>
          </w:p>
        </w:tc>
        <w:tc>
          <w:tcPr>
            <w:tcW w:w="845" w:type="dxa"/>
            <w:tcBorders>
              <w:left w:val="nil"/>
            </w:tcBorders>
          </w:tcPr>
          <w:p w14:paraId="1BB67580" w14:textId="77777777" w:rsidR="00264CA5" w:rsidRDefault="00264CA5" w:rsidP="00E063AC"/>
        </w:tc>
      </w:tr>
      <w:tr w:rsidR="00264CA5" w14:paraId="3200B040" w14:textId="77777777" w:rsidTr="00264CA5">
        <w:tc>
          <w:tcPr>
            <w:tcW w:w="751" w:type="dxa"/>
          </w:tcPr>
          <w:p w14:paraId="77844C4D" w14:textId="77777777" w:rsidR="00264CA5" w:rsidRDefault="00264CA5" w:rsidP="00E063AC">
            <w:r>
              <w:t>16th</w:t>
            </w:r>
          </w:p>
        </w:tc>
        <w:tc>
          <w:tcPr>
            <w:tcW w:w="5959" w:type="dxa"/>
            <w:tcBorders>
              <w:right w:val="nil"/>
            </w:tcBorders>
          </w:tcPr>
          <w:p w14:paraId="4E55BF71" w14:textId="77777777" w:rsidR="00264CA5" w:rsidRDefault="00264CA5" w:rsidP="00F71D15">
            <w:r>
              <w:t>FINAL EXAM</w:t>
            </w:r>
          </w:p>
        </w:tc>
        <w:tc>
          <w:tcPr>
            <w:tcW w:w="845" w:type="dxa"/>
            <w:tcBorders>
              <w:left w:val="nil"/>
            </w:tcBorders>
          </w:tcPr>
          <w:p w14:paraId="4A9E3269" w14:textId="77777777" w:rsidR="00264CA5" w:rsidRDefault="00264CA5" w:rsidP="00E063AC"/>
        </w:tc>
      </w:tr>
      <w:tr w:rsidR="00264CA5" w14:paraId="4A6FDEF3" w14:textId="77777777" w:rsidTr="00264CA5">
        <w:tc>
          <w:tcPr>
            <w:tcW w:w="751" w:type="dxa"/>
          </w:tcPr>
          <w:p w14:paraId="5F765360" w14:textId="77777777" w:rsidR="00264CA5" w:rsidRDefault="00264CA5" w:rsidP="00E063AC"/>
        </w:tc>
        <w:tc>
          <w:tcPr>
            <w:tcW w:w="5959" w:type="dxa"/>
            <w:tcBorders>
              <w:right w:val="nil"/>
            </w:tcBorders>
          </w:tcPr>
          <w:p w14:paraId="3E4810F1" w14:textId="77777777" w:rsidR="00264CA5" w:rsidRDefault="00264CA5" w:rsidP="00F71D15">
            <w:r>
              <w:t>RESIT EXAM</w:t>
            </w:r>
          </w:p>
        </w:tc>
        <w:tc>
          <w:tcPr>
            <w:tcW w:w="845" w:type="dxa"/>
            <w:tcBorders>
              <w:left w:val="nil"/>
            </w:tcBorders>
          </w:tcPr>
          <w:p w14:paraId="6DBEC3F1" w14:textId="77777777" w:rsidR="00264CA5" w:rsidRDefault="00264CA5" w:rsidP="00E063AC"/>
        </w:tc>
      </w:tr>
      <w:tr w:rsidR="00264CA5" w14:paraId="0EB219C8" w14:textId="77777777" w:rsidTr="00264CA5">
        <w:tc>
          <w:tcPr>
            <w:tcW w:w="751" w:type="dxa"/>
          </w:tcPr>
          <w:p w14:paraId="40C8E76B" w14:textId="77777777" w:rsidR="00264CA5" w:rsidRDefault="00264CA5" w:rsidP="00E063AC"/>
        </w:tc>
        <w:tc>
          <w:tcPr>
            <w:tcW w:w="5959" w:type="dxa"/>
            <w:tcBorders>
              <w:right w:val="nil"/>
            </w:tcBorders>
          </w:tcPr>
          <w:p w14:paraId="48E7A05D" w14:textId="77777777" w:rsidR="00264CA5" w:rsidRDefault="00264CA5" w:rsidP="00E063AC"/>
        </w:tc>
        <w:tc>
          <w:tcPr>
            <w:tcW w:w="845" w:type="dxa"/>
            <w:tcBorders>
              <w:left w:val="nil"/>
            </w:tcBorders>
          </w:tcPr>
          <w:p w14:paraId="78FFF6F5" w14:textId="77777777" w:rsidR="00264CA5" w:rsidRDefault="00264CA5" w:rsidP="00E063AC"/>
        </w:tc>
      </w:tr>
    </w:tbl>
    <w:p w14:paraId="6193BC09" w14:textId="77777777" w:rsidR="008519EF" w:rsidRDefault="008519EF" w:rsidP="008519EF"/>
    <w:p w14:paraId="7BA18FD0" w14:textId="77777777" w:rsidR="00E063AC" w:rsidRDefault="003B7C5A">
      <w:pPr>
        <w:rPr>
          <w:b/>
        </w:rPr>
      </w:pPr>
      <w:r w:rsidRPr="003B7C5A">
        <w:rPr>
          <w:b/>
        </w:rPr>
        <w:t>REFERENCES:</w:t>
      </w:r>
    </w:p>
    <w:p w14:paraId="00172A02" w14:textId="77777777" w:rsidR="003C7B68" w:rsidRPr="00B534B2" w:rsidRDefault="00E7357E" w:rsidP="00E7357E">
      <w:pPr>
        <w:spacing w:after="120" w:line="240" w:lineRule="auto"/>
        <w:ind w:left="284" w:hanging="284"/>
      </w:pPr>
      <w:r>
        <w:t xml:space="preserve">1. </w:t>
      </w:r>
      <w:proofErr w:type="spellStart"/>
      <w:r w:rsidR="00B534B2" w:rsidRPr="00B534B2">
        <w:t>Neuman</w:t>
      </w:r>
      <w:proofErr w:type="spellEnd"/>
      <w:r w:rsidR="00B534B2" w:rsidRPr="00B534B2">
        <w:t>, L. W. (2006). Social research methods: Qualitative and quantitative approaches, Pearson.</w:t>
      </w:r>
    </w:p>
    <w:p w14:paraId="13B3438E" w14:textId="77777777" w:rsidR="00B534B2" w:rsidRDefault="00E7357E" w:rsidP="00E7357E">
      <w:pPr>
        <w:spacing w:after="120" w:line="240" w:lineRule="auto"/>
        <w:ind w:left="284" w:hanging="284"/>
      </w:pPr>
      <w:r>
        <w:t xml:space="preserve">2. </w:t>
      </w:r>
      <w:proofErr w:type="spellStart"/>
      <w:r w:rsidR="00B534B2" w:rsidRPr="00B534B2">
        <w:t>Neuman</w:t>
      </w:r>
      <w:proofErr w:type="spellEnd"/>
      <w:r w:rsidR="00B534B2" w:rsidRPr="00B534B2">
        <w:t xml:space="preserve">, W. L., </w:t>
      </w:r>
      <w:r w:rsidR="00B534B2">
        <w:t xml:space="preserve">(2015) </w:t>
      </w:r>
      <w:proofErr w:type="spellStart"/>
      <w:r w:rsidR="00B534B2" w:rsidRPr="00B534B2">
        <w:t>Toplumsal</w:t>
      </w:r>
      <w:proofErr w:type="spellEnd"/>
      <w:r w:rsidR="00B534B2" w:rsidRPr="00B534B2">
        <w:t xml:space="preserve"> </w:t>
      </w:r>
      <w:proofErr w:type="spellStart"/>
      <w:r w:rsidR="00B534B2" w:rsidRPr="00B534B2">
        <w:t>araştırma</w:t>
      </w:r>
      <w:proofErr w:type="spellEnd"/>
      <w:r w:rsidR="00B534B2" w:rsidRPr="00B534B2">
        <w:t xml:space="preserve"> </w:t>
      </w:r>
      <w:proofErr w:type="spellStart"/>
      <w:r w:rsidR="00B534B2" w:rsidRPr="00B534B2">
        <w:t>yöntemleri</w:t>
      </w:r>
      <w:proofErr w:type="spellEnd"/>
      <w:r w:rsidR="00B534B2" w:rsidRPr="00B534B2">
        <w:t xml:space="preserve">: </w:t>
      </w:r>
      <w:proofErr w:type="spellStart"/>
      <w:r w:rsidR="00B534B2" w:rsidRPr="00B534B2">
        <w:t>nitel</w:t>
      </w:r>
      <w:proofErr w:type="spellEnd"/>
      <w:r w:rsidR="00B534B2" w:rsidRPr="00B534B2">
        <w:t xml:space="preserve"> </w:t>
      </w:r>
      <w:proofErr w:type="spellStart"/>
      <w:r w:rsidR="00B534B2" w:rsidRPr="00B534B2">
        <w:t>ve</w:t>
      </w:r>
      <w:proofErr w:type="spellEnd"/>
      <w:r w:rsidR="00B534B2" w:rsidRPr="00B534B2">
        <w:t xml:space="preserve"> </w:t>
      </w:r>
      <w:proofErr w:type="spellStart"/>
      <w:r w:rsidR="00B534B2" w:rsidRPr="00B534B2">
        <w:t>nicelik</w:t>
      </w:r>
      <w:proofErr w:type="spellEnd"/>
      <w:r w:rsidR="00B534B2" w:rsidRPr="00B534B2">
        <w:t xml:space="preserve"> </w:t>
      </w:r>
      <w:proofErr w:type="spellStart"/>
      <w:r w:rsidR="00B534B2" w:rsidRPr="00B534B2">
        <w:t>yaklaşımlar</w:t>
      </w:r>
      <w:proofErr w:type="spellEnd"/>
      <w:r w:rsidR="00B534B2" w:rsidRPr="00B534B2">
        <w:t>.</w:t>
      </w:r>
      <w:r w:rsidR="00B534B2">
        <w:t xml:space="preserve"> (Trans: Sedef </w:t>
      </w:r>
      <w:proofErr w:type="spellStart"/>
      <w:r w:rsidR="00B534B2" w:rsidRPr="00B534B2">
        <w:t>Özge</w:t>
      </w:r>
      <w:proofErr w:type="spellEnd"/>
      <w:r w:rsidR="00B534B2">
        <w:t>),</w:t>
      </w:r>
      <w:r w:rsidR="00B534B2" w:rsidRPr="00B534B2">
        <w:t xml:space="preserve"> </w:t>
      </w:r>
      <w:proofErr w:type="spellStart"/>
      <w:r w:rsidR="00B534B2" w:rsidRPr="00B534B2">
        <w:t>Yayın</w:t>
      </w:r>
      <w:proofErr w:type="spellEnd"/>
      <w:r w:rsidR="00B534B2" w:rsidRPr="00B534B2">
        <w:t xml:space="preserve"> </w:t>
      </w:r>
      <w:proofErr w:type="spellStart"/>
      <w:r w:rsidR="00B534B2" w:rsidRPr="00B534B2">
        <w:t>Odası</w:t>
      </w:r>
      <w:proofErr w:type="spellEnd"/>
      <w:r w:rsidR="00B534B2" w:rsidRPr="00B534B2">
        <w:t xml:space="preserve"> </w:t>
      </w:r>
      <w:proofErr w:type="spellStart"/>
      <w:r w:rsidR="00B534B2" w:rsidRPr="00B534B2">
        <w:t>Yayınları</w:t>
      </w:r>
      <w:proofErr w:type="spellEnd"/>
      <w:r w:rsidR="00B534B2" w:rsidRPr="00B534B2">
        <w:t>.</w:t>
      </w:r>
      <w:r w:rsidR="00B534B2">
        <w:t xml:space="preserve">  </w:t>
      </w:r>
    </w:p>
    <w:p w14:paraId="5F33543C" w14:textId="77777777" w:rsidR="00B534B2" w:rsidRDefault="00E7357E" w:rsidP="00E7357E">
      <w:pPr>
        <w:spacing w:after="120" w:line="240" w:lineRule="auto"/>
        <w:ind w:left="284" w:hanging="284"/>
      </w:pPr>
      <w:r>
        <w:t xml:space="preserve">3. </w:t>
      </w:r>
      <w:proofErr w:type="spellStart"/>
      <w:r w:rsidR="00B534B2" w:rsidRPr="00B534B2">
        <w:t>Kerlinger</w:t>
      </w:r>
      <w:proofErr w:type="spellEnd"/>
      <w:r w:rsidR="00B534B2" w:rsidRPr="00B534B2">
        <w:t>, F. N., &amp; Lee, H. B. (1999). Foundations of behavioral research.</w:t>
      </w:r>
      <w:r w:rsidR="00B534B2">
        <w:t xml:space="preserve"> Cengage Learning.</w:t>
      </w:r>
    </w:p>
    <w:p w14:paraId="4F336B64" w14:textId="77777777" w:rsidR="00B534B2" w:rsidRDefault="00E7357E" w:rsidP="00E7357E">
      <w:pPr>
        <w:spacing w:after="120" w:line="240" w:lineRule="auto"/>
        <w:ind w:left="284" w:hanging="284"/>
      </w:pPr>
      <w:r>
        <w:t xml:space="preserve">4. </w:t>
      </w:r>
      <w:r w:rsidR="00B534B2">
        <w:t xml:space="preserve">King, B. M. &amp; </w:t>
      </w:r>
      <w:proofErr w:type="spellStart"/>
      <w:r w:rsidR="00B534B2">
        <w:t>Minium</w:t>
      </w:r>
      <w:proofErr w:type="spellEnd"/>
      <w:r w:rsidR="00B534B2">
        <w:t>, E. W. (2010). Statistical reasoning in the behavioral sciences. Wiley Global Education.</w:t>
      </w:r>
    </w:p>
    <w:p w14:paraId="02ABAAAE" w14:textId="77777777" w:rsidR="00B534B2" w:rsidRDefault="00E7357E" w:rsidP="00E7357E">
      <w:pPr>
        <w:spacing w:after="120" w:line="240" w:lineRule="auto"/>
        <w:ind w:left="284" w:hanging="284"/>
      </w:pPr>
      <w:r>
        <w:t xml:space="preserve">5. </w:t>
      </w:r>
      <w:r w:rsidR="00B534B2" w:rsidRPr="00B534B2">
        <w:t>Field, A. (2009). Discovering statistics using SPSS. Sage publications.</w:t>
      </w:r>
    </w:p>
    <w:p w14:paraId="0EBF9667" w14:textId="77777777" w:rsidR="00B534B2" w:rsidRDefault="00E7357E" w:rsidP="00E7357E">
      <w:pPr>
        <w:spacing w:after="120" w:line="240" w:lineRule="auto"/>
        <w:ind w:left="284" w:hanging="284"/>
      </w:pPr>
      <w:r>
        <w:t xml:space="preserve">6. </w:t>
      </w:r>
      <w:proofErr w:type="spellStart"/>
      <w:r w:rsidR="00B534B2">
        <w:t>Altunışık</w:t>
      </w:r>
      <w:proofErr w:type="spellEnd"/>
      <w:r w:rsidR="00B534B2">
        <w:t xml:space="preserve"> R., </w:t>
      </w:r>
      <w:proofErr w:type="spellStart"/>
      <w:r w:rsidR="00B534B2">
        <w:t>Coşkun</w:t>
      </w:r>
      <w:proofErr w:type="spellEnd"/>
      <w:r w:rsidR="00B534B2">
        <w:t xml:space="preserve"> R., </w:t>
      </w:r>
      <w:proofErr w:type="spellStart"/>
      <w:r w:rsidR="00B534B2">
        <w:t>Bayraktaroğlu</w:t>
      </w:r>
      <w:proofErr w:type="spellEnd"/>
      <w:r w:rsidR="00B534B2">
        <w:t xml:space="preserve"> S. &amp; </w:t>
      </w:r>
      <w:proofErr w:type="spellStart"/>
      <w:r w:rsidR="00B534B2">
        <w:t>Yıldırım</w:t>
      </w:r>
      <w:proofErr w:type="spellEnd"/>
      <w:r w:rsidR="00B534B2">
        <w:t xml:space="preserve"> E. (2005) </w:t>
      </w:r>
      <w:proofErr w:type="spellStart"/>
      <w:r w:rsidR="00B534B2">
        <w:t>Sosyal</w:t>
      </w:r>
      <w:proofErr w:type="spellEnd"/>
      <w:r w:rsidR="00B534B2">
        <w:t xml:space="preserve"> </w:t>
      </w:r>
      <w:proofErr w:type="spellStart"/>
      <w:r w:rsidR="00B534B2">
        <w:t>Bilimlerde</w:t>
      </w:r>
      <w:proofErr w:type="spellEnd"/>
      <w:r w:rsidR="00B534B2">
        <w:t xml:space="preserve"> </w:t>
      </w:r>
      <w:proofErr w:type="spellStart"/>
      <w:r w:rsidR="00B534B2">
        <w:t>Araştırma</w:t>
      </w:r>
      <w:proofErr w:type="spellEnd"/>
      <w:r w:rsidR="00B534B2">
        <w:t xml:space="preserve"> </w:t>
      </w:r>
      <w:proofErr w:type="spellStart"/>
      <w:r w:rsidR="00B534B2">
        <w:t>Yönetmleri</w:t>
      </w:r>
      <w:proofErr w:type="spellEnd"/>
      <w:r w:rsidR="00B534B2">
        <w:t xml:space="preserve">, </w:t>
      </w:r>
      <w:proofErr w:type="spellStart"/>
      <w:r w:rsidR="00B534B2">
        <w:t>Sakarya</w:t>
      </w:r>
      <w:proofErr w:type="spellEnd"/>
      <w:r w:rsidR="00B534B2">
        <w:t xml:space="preserve"> </w:t>
      </w:r>
      <w:proofErr w:type="spellStart"/>
      <w:r w:rsidR="00B534B2">
        <w:t>Kitapevi</w:t>
      </w:r>
      <w:proofErr w:type="spellEnd"/>
      <w:r w:rsidR="00B534B2">
        <w:t>.</w:t>
      </w:r>
    </w:p>
    <w:p w14:paraId="66F9A1F1" w14:textId="77777777" w:rsidR="00B534B2" w:rsidRDefault="00E7357E" w:rsidP="00E7357E">
      <w:pPr>
        <w:spacing w:after="120" w:line="240" w:lineRule="auto"/>
        <w:ind w:left="284" w:hanging="284"/>
      </w:pPr>
      <w:r>
        <w:t xml:space="preserve">7. </w:t>
      </w:r>
      <w:proofErr w:type="spellStart"/>
      <w:r w:rsidR="004E3C28" w:rsidRPr="004E3C28">
        <w:t>Netemeyer</w:t>
      </w:r>
      <w:proofErr w:type="spellEnd"/>
      <w:r w:rsidR="004E3C28" w:rsidRPr="004E3C28">
        <w:t>, R. G., Bearden, W. O., &amp; Sharma, S. (2003). Scaling procedures: Issues and applications. Sage Publications.</w:t>
      </w:r>
    </w:p>
    <w:p w14:paraId="11C6980F" w14:textId="77777777" w:rsidR="00B534B2" w:rsidRDefault="00E7357E" w:rsidP="00E7357E">
      <w:pPr>
        <w:spacing w:after="120" w:line="240" w:lineRule="auto"/>
        <w:ind w:left="284" w:hanging="284"/>
      </w:pPr>
      <w:r>
        <w:t xml:space="preserve">8. </w:t>
      </w:r>
      <w:proofErr w:type="spellStart"/>
      <w:r w:rsidR="004E3C28" w:rsidRPr="004E3C28">
        <w:t>DeVellis</w:t>
      </w:r>
      <w:proofErr w:type="spellEnd"/>
      <w:r w:rsidR="004E3C28" w:rsidRPr="004E3C28">
        <w:t>, R. F. (2016). Scale development: Theory and applications (Vol. 26). Sage publications.</w:t>
      </w:r>
    </w:p>
    <w:p w14:paraId="0AC43472" w14:textId="77777777" w:rsidR="00E7357E" w:rsidRPr="00B534B2" w:rsidRDefault="00E7357E" w:rsidP="00E7357E">
      <w:pPr>
        <w:spacing w:after="120" w:line="240" w:lineRule="auto"/>
        <w:ind w:left="284" w:hanging="284"/>
      </w:pPr>
      <w:r>
        <w:t xml:space="preserve">9. </w:t>
      </w:r>
      <w:proofErr w:type="spellStart"/>
      <w:r w:rsidRPr="00E7357E">
        <w:t>Yıldırım</w:t>
      </w:r>
      <w:proofErr w:type="spellEnd"/>
      <w:r w:rsidRPr="00E7357E">
        <w:t>, C. (2</w:t>
      </w:r>
      <w:r>
        <w:t xml:space="preserve">014).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felsefesi</w:t>
      </w:r>
      <w:proofErr w:type="spellEnd"/>
      <w:r>
        <w:t xml:space="preserve">. </w:t>
      </w:r>
      <w:proofErr w:type="spellStart"/>
      <w:r>
        <w:t>Nostalji</w:t>
      </w:r>
      <w:proofErr w:type="spellEnd"/>
      <w:r>
        <w:t xml:space="preserve"> </w:t>
      </w:r>
      <w:proofErr w:type="spellStart"/>
      <w:r>
        <w:t>Yayınları</w:t>
      </w:r>
      <w:proofErr w:type="spellEnd"/>
      <w:r>
        <w:t>.</w:t>
      </w:r>
    </w:p>
    <w:sectPr w:rsidR="00E7357E" w:rsidRPr="00B534B2" w:rsidSect="0093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9EF"/>
    <w:rsid w:val="001111D6"/>
    <w:rsid w:val="0015428D"/>
    <w:rsid w:val="001D48EB"/>
    <w:rsid w:val="00216CAE"/>
    <w:rsid w:val="002238ED"/>
    <w:rsid w:val="00264CA5"/>
    <w:rsid w:val="00276411"/>
    <w:rsid w:val="003833BA"/>
    <w:rsid w:val="003B7C5A"/>
    <w:rsid w:val="003C7B68"/>
    <w:rsid w:val="004E3C28"/>
    <w:rsid w:val="00546A1D"/>
    <w:rsid w:val="00643CC6"/>
    <w:rsid w:val="006831B2"/>
    <w:rsid w:val="006A68A3"/>
    <w:rsid w:val="00787660"/>
    <w:rsid w:val="007C41B4"/>
    <w:rsid w:val="008519EF"/>
    <w:rsid w:val="00895461"/>
    <w:rsid w:val="008F37E9"/>
    <w:rsid w:val="009339B9"/>
    <w:rsid w:val="00936DF6"/>
    <w:rsid w:val="009D71EF"/>
    <w:rsid w:val="009E7F37"/>
    <w:rsid w:val="009F591D"/>
    <w:rsid w:val="00A90F2C"/>
    <w:rsid w:val="00AA3511"/>
    <w:rsid w:val="00AB0255"/>
    <w:rsid w:val="00AF6BB9"/>
    <w:rsid w:val="00B534B2"/>
    <w:rsid w:val="00B57B8A"/>
    <w:rsid w:val="00C30D03"/>
    <w:rsid w:val="00CB246C"/>
    <w:rsid w:val="00CB52D2"/>
    <w:rsid w:val="00CD437E"/>
    <w:rsid w:val="00D7165A"/>
    <w:rsid w:val="00E063AC"/>
    <w:rsid w:val="00E2543D"/>
    <w:rsid w:val="00E6592B"/>
    <w:rsid w:val="00E7357E"/>
    <w:rsid w:val="00E94B55"/>
    <w:rsid w:val="00FB4E9D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26"/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."/>
  <w:listSeparator w:val=";"/>
  <w14:docId w14:val="77F0E8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E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 TURAN</dc:creator>
  <cp:lastModifiedBy>Windows Kullanıcısı</cp:lastModifiedBy>
  <cp:revision>2</cp:revision>
  <cp:lastPrinted>2016-10-03T08:12:00Z</cp:lastPrinted>
  <dcterms:created xsi:type="dcterms:W3CDTF">2023-10-03T09:55:00Z</dcterms:created>
  <dcterms:modified xsi:type="dcterms:W3CDTF">2023-10-03T09:55:00Z</dcterms:modified>
</cp:coreProperties>
</file>