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E4" w:rsidRDefault="00792CE4" w:rsidP="00245E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CE4">
        <w:rPr>
          <w:rFonts w:ascii="Times New Roman" w:hAnsi="Times New Roman" w:cs="Times New Roman"/>
          <w:color w:val="FF0000"/>
          <w:sz w:val="24"/>
          <w:szCs w:val="24"/>
        </w:rPr>
        <w:t>KLONLAMADA KULLANILAN VEKTÖRLER</w:t>
      </w:r>
    </w:p>
    <w:p w:rsidR="00245E1A" w:rsidRPr="00245E1A" w:rsidRDefault="00245E1A" w:rsidP="00245E1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71D4" w:rsidRDefault="005C71D4" w:rsidP="005C7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D4">
        <w:rPr>
          <w:rFonts w:ascii="Times New Roman" w:hAnsi="Times New Roman" w:cs="Times New Roman"/>
          <w:sz w:val="24"/>
          <w:szCs w:val="24"/>
        </w:rPr>
        <w:t xml:space="preserve">Klonlamak istediğimiz </w:t>
      </w:r>
      <w:r>
        <w:rPr>
          <w:rFonts w:ascii="Times New Roman" w:hAnsi="Times New Roman" w:cs="Times New Roman"/>
          <w:sz w:val="24"/>
          <w:szCs w:val="24"/>
        </w:rPr>
        <w:t xml:space="preserve">yani tek başına elde etmek istediğimiz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DNA parçasını ilkönce çoğaltmak zorundayız. </w:t>
      </w:r>
    </w:p>
    <w:p w:rsidR="00A82B12" w:rsidRDefault="005C71D4" w:rsidP="005C7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yüzden hücre içinde bağımsız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replikasyon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yapabilen küçük DNA moleküllerine bizim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DNA parçamızı bağlayıp onunla birleştirmemiz lazım.</w:t>
      </w:r>
      <w:r w:rsidR="00E53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B12" w:rsidRDefault="0086285C" w:rsidP="0086285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6285C">
        <w:rPr>
          <w:rFonts w:ascii="Times New Roman" w:hAnsi="Times New Roman" w:cs="Times New Roman"/>
          <w:i/>
          <w:color w:val="FF0000"/>
          <w:sz w:val="24"/>
          <w:szCs w:val="24"/>
        </w:rPr>
        <w:t>E.coli</w:t>
      </w:r>
      <w:proofErr w:type="spellEnd"/>
      <w:r w:rsidRPr="0086285C">
        <w:rPr>
          <w:rFonts w:ascii="Times New Roman" w:hAnsi="Times New Roman" w:cs="Times New Roman"/>
          <w:color w:val="FF0000"/>
          <w:sz w:val="24"/>
          <w:szCs w:val="24"/>
        </w:rPr>
        <w:t xml:space="preserve"> Vektörleri</w:t>
      </w:r>
    </w:p>
    <w:p w:rsidR="0086285C" w:rsidRDefault="0086285C" w:rsidP="00862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5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6285C">
        <w:rPr>
          <w:rFonts w:ascii="Times New Roman" w:hAnsi="Times New Roman" w:cs="Times New Roman"/>
          <w:sz w:val="24"/>
          <w:szCs w:val="24"/>
        </w:rPr>
        <w:t>Plazmid</w:t>
      </w:r>
      <w:proofErr w:type="spellEnd"/>
      <w:r w:rsidRPr="0086285C">
        <w:rPr>
          <w:rFonts w:ascii="Times New Roman" w:hAnsi="Times New Roman" w:cs="Times New Roman"/>
          <w:sz w:val="24"/>
          <w:szCs w:val="24"/>
        </w:rPr>
        <w:t xml:space="preserve"> vektörleri</w:t>
      </w:r>
      <w:bookmarkStart w:id="0" w:name="_GoBack"/>
      <w:bookmarkEnd w:id="0"/>
    </w:p>
    <w:p w:rsidR="0086285C" w:rsidRDefault="0086285C" w:rsidP="00862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Bakteriyofaj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vektörleri</w:t>
      </w:r>
    </w:p>
    <w:p w:rsidR="0086285C" w:rsidRDefault="0086285C" w:rsidP="00862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Fajmid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vektörleri</w:t>
      </w:r>
    </w:p>
    <w:p w:rsidR="0086285C" w:rsidRDefault="0086285C" w:rsidP="0086285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6285C">
        <w:rPr>
          <w:rFonts w:ascii="Times New Roman" w:hAnsi="Times New Roman" w:cs="Times New Roman"/>
          <w:color w:val="FF0000"/>
          <w:sz w:val="24"/>
          <w:szCs w:val="24"/>
        </w:rPr>
        <w:t xml:space="preserve">1) </w:t>
      </w:r>
      <w:proofErr w:type="spellStart"/>
      <w:r w:rsidRPr="0086285C">
        <w:rPr>
          <w:rFonts w:ascii="Times New Roman" w:hAnsi="Times New Roman" w:cs="Times New Roman"/>
          <w:color w:val="FF0000"/>
          <w:sz w:val="24"/>
          <w:szCs w:val="24"/>
        </w:rPr>
        <w:t>Plazmid</w:t>
      </w:r>
      <w:proofErr w:type="spellEnd"/>
      <w:r w:rsidRPr="0086285C">
        <w:rPr>
          <w:rFonts w:ascii="Times New Roman" w:hAnsi="Times New Roman" w:cs="Times New Roman"/>
          <w:color w:val="FF0000"/>
          <w:sz w:val="24"/>
          <w:szCs w:val="24"/>
        </w:rPr>
        <w:t xml:space="preserve"> vektörleri</w:t>
      </w:r>
    </w:p>
    <w:p w:rsidR="008E529B" w:rsidRDefault="009F4E6E" w:rsidP="00862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Plazmidler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yuvarlak, çift zincirli,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kromozomal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DNA’dan hariç hücrede bulunan ekstra DNA molekülleridir.</w:t>
      </w:r>
      <w:r w:rsidR="008E529B">
        <w:rPr>
          <w:rFonts w:ascii="Times New Roman" w:hAnsi="Times New Roman" w:cs="Times New Roman"/>
          <w:sz w:val="24"/>
          <w:szCs w:val="24"/>
        </w:rPr>
        <w:t xml:space="preserve"> Boyutları 1 </w:t>
      </w:r>
      <w:proofErr w:type="spellStart"/>
      <w:r w:rsidR="008E529B">
        <w:rPr>
          <w:rFonts w:ascii="Times New Roman" w:hAnsi="Times New Roman" w:cs="Times New Roman"/>
          <w:sz w:val="24"/>
          <w:szCs w:val="24"/>
        </w:rPr>
        <w:t>kb’dan</w:t>
      </w:r>
      <w:proofErr w:type="spellEnd"/>
      <w:r w:rsidR="008E529B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="008E529B">
        <w:rPr>
          <w:rFonts w:ascii="Times New Roman" w:hAnsi="Times New Roman" w:cs="Times New Roman"/>
          <w:sz w:val="24"/>
          <w:szCs w:val="24"/>
        </w:rPr>
        <w:t>kb’a</w:t>
      </w:r>
      <w:proofErr w:type="spellEnd"/>
      <w:r w:rsidR="008E529B">
        <w:rPr>
          <w:rFonts w:ascii="Times New Roman" w:hAnsi="Times New Roman" w:cs="Times New Roman"/>
          <w:sz w:val="24"/>
          <w:szCs w:val="24"/>
        </w:rPr>
        <w:t xml:space="preserve"> kadar değişebilir.</w:t>
      </w:r>
    </w:p>
    <w:p w:rsidR="008E529B" w:rsidRDefault="008E529B" w:rsidP="00862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Hücrelerden saflaştırılan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 bazı değişiklikler yapılarak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klonlamada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kullanılabilecek hale getirilmiştir. </w:t>
      </w:r>
    </w:p>
    <w:p w:rsidR="008E529B" w:rsidRDefault="008E529B" w:rsidP="008E5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Değişiklikten sonra b</w:t>
      </w:r>
      <w:r>
        <w:rPr>
          <w:rFonts w:ascii="Times New Roman" w:hAnsi="Times New Roman" w:cs="Times New Roman"/>
          <w:sz w:val="24"/>
          <w:szCs w:val="24"/>
        </w:rPr>
        <w:t xml:space="preserve">u bağımsız </w:t>
      </w:r>
      <w:proofErr w:type="spellStart"/>
      <w:r>
        <w:rPr>
          <w:rFonts w:ascii="Times New Roman" w:hAnsi="Times New Roman" w:cs="Times New Roman"/>
          <w:sz w:val="24"/>
          <w:szCs w:val="24"/>
        </w:rPr>
        <w:t>replikasyon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yapabilen küçük moleküle </w:t>
      </w:r>
      <w:r w:rsidRPr="00A82B12">
        <w:rPr>
          <w:rFonts w:ascii="Times New Roman" w:hAnsi="Times New Roman" w:cs="Times New Roman"/>
          <w:color w:val="FF0000"/>
          <w:sz w:val="24"/>
          <w:szCs w:val="24"/>
        </w:rPr>
        <w:t>VEKTÖR</w:t>
      </w:r>
      <w:r>
        <w:rPr>
          <w:rFonts w:ascii="Times New Roman" w:hAnsi="Times New Roman" w:cs="Times New Roman"/>
          <w:sz w:val="24"/>
          <w:szCs w:val="24"/>
        </w:rPr>
        <w:t xml:space="preserve"> deniliyor.</w:t>
      </w:r>
    </w:p>
    <w:p w:rsidR="008E529B" w:rsidRDefault="008E529B" w:rsidP="008E5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Vektör içine 10kb’a kadar yabancı DNA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klonlanabiliyor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E529B" w:rsidRDefault="008E529B" w:rsidP="008E5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Oluşan yeni moleküle </w:t>
      </w:r>
      <w:proofErr w:type="spellStart"/>
      <w:r w:rsidRPr="00A82B12">
        <w:rPr>
          <w:rFonts w:ascii="Times New Roman" w:hAnsi="Times New Roman" w:cs="Times New Roman"/>
          <w:color w:val="FF0000"/>
          <w:sz w:val="24"/>
          <w:szCs w:val="24"/>
        </w:rPr>
        <w:t>rekombinant</w:t>
      </w:r>
      <w:proofErr w:type="spellEnd"/>
      <w:r w:rsidRPr="00A82B12">
        <w:rPr>
          <w:rFonts w:ascii="Times New Roman" w:hAnsi="Times New Roman" w:cs="Times New Roman"/>
          <w:color w:val="FF0000"/>
          <w:sz w:val="24"/>
          <w:szCs w:val="24"/>
        </w:rPr>
        <w:t xml:space="preserve"> DNA </w:t>
      </w:r>
      <w:r>
        <w:rPr>
          <w:rFonts w:ascii="Times New Roman" w:hAnsi="Times New Roman" w:cs="Times New Roman"/>
          <w:sz w:val="24"/>
          <w:szCs w:val="24"/>
        </w:rPr>
        <w:t>ismi veriliyor.</w:t>
      </w:r>
    </w:p>
    <w:p w:rsidR="002C2288" w:rsidRDefault="00F20570" w:rsidP="008E5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Vektörde şu özellikler olmalıdır</w:t>
      </w:r>
      <w:r w:rsidR="002C2288">
        <w:rPr>
          <w:rFonts w:ascii="Times New Roman" w:hAnsi="Times New Roman" w:cs="Times New Roman"/>
          <w:sz w:val="24"/>
          <w:szCs w:val="24"/>
        </w:rPr>
        <w:t>.</w:t>
      </w:r>
    </w:p>
    <w:p w:rsidR="002C2288" w:rsidRDefault="002C2288" w:rsidP="002C228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Replikasyon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 başlangıç noktası (</w:t>
      </w:r>
      <w:proofErr w:type="spellStart"/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olmalıdır. </w:t>
      </w:r>
    </w:p>
    <w:p w:rsidR="008E529B" w:rsidRDefault="00F20570" w:rsidP="008628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70">
        <w:rPr>
          <w:rFonts w:ascii="Times New Roman" w:hAnsi="Times New Roman" w:cs="Times New Roman"/>
          <w:sz w:val="24"/>
          <w:szCs w:val="24"/>
        </w:rPr>
        <w:t xml:space="preserve">Yabancı DNA parçasını vektöre yerleştirmek için vektör üzerinde belli bir bölgede </w:t>
      </w:r>
      <w:proofErr w:type="spellStart"/>
      <w:r w:rsidRPr="00F20570"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 w:rsidRPr="00F20570">
        <w:rPr>
          <w:rFonts w:ascii="Times New Roman" w:hAnsi="Times New Roman" w:cs="Times New Roman"/>
          <w:sz w:val="24"/>
          <w:szCs w:val="24"/>
        </w:rPr>
        <w:t xml:space="preserve"> enzim bölgesi olmalıdır. Bu bölge </w:t>
      </w:r>
      <w:proofErr w:type="gramStart"/>
      <w:r w:rsidRPr="00F20570">
        <w:rPr>
          <w:rFonts w:ascii="Times New Roman" w:hAnsi="Times New Roman" w:cs="Times New Roman"/>
          <w:sz w:val="24"/>
          <w:szCs w:val="24"/>
        </w:rPr>
        <w:t>klonlama</w:t>
      </w:r>
      <w:proofErr w:type="gramEnd"/>
      <w:r w:rsidRPr="00F20570">
        <w:rPr>
          <w:rFonts w:ascii="Times New Roman" w:hAnsi="Times New Roman" w:cs="Times New Roman"/>
          <w:sz w:val="24"/>
          <w:szCs w:val="24"/>
        </w:rPr>
        <w:t xml:space="preserve"> bölgesi diye isimlendirilir. </w:t>
      </w:r>
      <w:r>
        <w:rPr>
          <w:rFonts w:ascii="Times New Roman" w:hAnsi="Times New Roman" w:cs="Times New Roman"/>
          <w:sz w:val="24"/>
          <w:szCs w:val="24"/>
        </w:rPr>
        <w:t xml:space="preserve">Klonlama bölgesindeki </w:t>
      </w:r>
      <w:proofErr w:type="spellStart"/>
      <w:r>
        <w:rPr>
          <w:rFonts w:ascii="Times New Roman" w:hAnsi="Times New Roman" w:cs="Times New Roman"/>
          <w:sz w:val="24"/>
          <w:szCs w:val="24"/>
        </w:rPr>
        <w:t>RE’lerinin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tanıyıp kestiği bu </w:t>
      </w:r>
      <w:proofErr w:type="gramStart"/>
      <w:r>
        <w:rPr>
          <w:rFonts w:ascii="Times New Roman" w:hAnsi="Times New Roman" w:cs="Times New Roman"/>
          <w:sz w:val="24"/>
          <w:szCs w:val="24"/>
        </w:rPr>
        <w:t>baz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dizileri vektörün başka hiçbir yerinde olmamalıdır.</w:t>
      </w:r>
    </w:p>
    <w:p w:rsidR="00A673D7" w:rsidRDefault="00301AC5" w:rsidP="00A673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Üzerinde antibiyotiğe karşı direnç veren genler olmalıdır. Bu genler içerisine girdikleri hücreyi antibiyotiklere karşı dirençli hale getirmektedir. Çünkü çoğu hücreler antibiyotiğe karşı hassastır. Bu durum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DNA’nın seçilmesine yardım eder. </w:t>
      </w:r>
    </w:p>
    <w:p w:rsidR="00EB2AB1" w:rsidRDefault="00EB2AB1" w:rsidP="00EB2AB1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B1" w:rsidRDefault="00EB2AB1" w:rsidP="00EB2AB1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</w:rPr>
      </w:pPr>
      <w:r w:rsidRPr="00EB2AB1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7101156" cy="9086850"/>
            <wp:effectExtent l="0" t="0" r="5080" b="0"/>
            <wp:docPr id="1" name="Resim 1" descr="C:\Users\Supervisor\Desktop\thumbna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isor\Desktop\thumbnail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774" cy="912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DE" w:rsidRDefault="00301AC5" w:rsidP="00A673D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Hücrenin içine </w:t>
      </w:r>
      <w:r w:rsidR="00421DDE">
        <w:rPr>
          <w:rFonts w:ascii="Times New Roman" w:hAnsi="Times New Roman" w:cs="Times New Roman"/>
          <w:sz w:val="24"/>
          <w:szCs w:val="24"/>
        </w:rPr>
        <w:t xml:space="preserve">vektör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girmemişse antibiyotikli büyüme </w:t>
      </w:r>
      <w:proofErr w:type="gramStart"/>
      <w:r>
        <w:rPr>
          <w:rFonts w:ascii="Times New Roman" w:hAnsi="Times New Roman" w:cs="Times New Roman"/>
          <w:sz w:val="24"/>
          <w:szCs w:val="24"/>
        </w:rPr>
        <w:t>ortamında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hücreler ölür ve büyüyemez. Örnek olarak, </w:t>
      </w:r>
      <w:proofErr w:type="spellStart"/>
      <w:r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hücre du</w:t>
      </w:r>
      <w:r w:rsidR="00A673D7">
        <w:rPr>
          <w:rFonts w:ascii="Times New Roman" w:hAnsi="Times New Roman" w:cs="Times New Roman"/>
          <w:sz w:val="24"/>
          <w:szCs w:val="24"/>
        </w:rPr>
        <w:t>varının sentezinde rol alan bir</w:t>
      </w:r>
      <w:r>
        <w:rPr>
          <w:rFonts w:ascii="Times New Roman" w:hAnsi="Times New Roman" w:cs="Times New Roman"/>
          <w:sz w:val="24"/>
          <w:szCs w:val="24"/>
        </w:rPr>
        <w:t xml:space="preserve">çok enzimi </w:t>
      </w:r>
      <w:proofErr w:type="spellStart"/>
      <w:r>
        <w:rPr>
          <w:rFonts w:ascii="Times New Roman" w:hAnsi="Times New Roman" w:cs="Times New Roman"/>
          <w:sz w:val="24"/>
          <w:szCs w:val="24"/>
        </w:rPr>
        <w:t>inhibe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etmektedir. </w:t>
      </w:r>
    </w:p>
    <w:p w:rsidR="00421DDE" w:rsidRDefault="00A673D7" w:rsidP="00421DDE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3D7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A673D7">
        <w:rPr>
          <w:rFonts w:ascii="Times New Roman" w:hAnsi="Times New Roman" w:cs="Times New Roman"/>
          <w:sz w:val="24"/>
          <w:szCs w:val="24"/>
        </w:rPr>
        <w:t xml:space="preserve"> direnç geni ise ilacın tesirini yok eden bir enzim sentezler. </w:t>
      </w:r>
      <w:r w:rsidR="00421DDE">
        <w:rPr>
          <w:rFonts w:ascii="Times New Roman" w:hAnsi="Times New Roman" w:cs="Times New Roman"/>
          <w:sz w:val="24"/>
          <w:szCs w:val="24"/>
        </w:rPr>
        <w:t xml:space="preserve">Vektör veya </w:t>
      </w:r>
      <w:proofErr w:type="spellStart"/>
      <w:r w:rsidRPr="00421DDE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Pr="00421DDE">
        <w:rPr>
          <w:rFonts w:ascii="Times New Roman" w:hAnsi="Times New Roman" w:cs="Times New Roman"/>
          <w:sz w:val="24"/>
          <w:szCs w:val="24"/>
        </w:rPr>
        <w:t xml:space="preserve"> DNA hücreye girmişse direnç geninden dolayı antibiyotik hücreye bir şey yapamaz ve hücre büyür. Aynı zamanda da </w:t>
      </w:r>
      <w:r w:rsidR="00FF6F3C">
        <w:rPr>
          <w:rFonts w:ascii="Times New Roman" w:hAnsi="Times New Roman" w:cs="Times New Roman"/>
          <w:sz w:val="24"/>
          <w:szCs w:val="24"/>
        </w:rPr>
        <w:t xml:space="preserve">vektör veya </w:t>
      </w:r>
      <w:proofErr w:type="spellStart"/>
      <w:r w:rsidRPr="00421DDE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Pr="00421DDE">
        <w:rPr>
          <w:rFonts w:ascii="Times New Roman" w:hAnsi="Times New Roman" w:cs="Times New Roman"/>
          <w:sz w:val="24"/>
          <w:szCs w:val="24"/>
        </w:rPr>
        <w:t xml:space="preserve"> DNA hücre içinde çoğalır. </w:t>
      </w:r>
    </w:p>
    <w:p w:rsidR="00421DDE" w:rsidRDefault="00421DDE" w:rsidP="00FF6F3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Hücrenin içine vektör girmişse büyüme ortamında koloniler mavi-yeşil arası renkte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girmişse beyaz renkte gözükür. Bu renk ayırımı da </w:t>
      </w:r>
      <w:r w:rsidR="003E6AE7">
        <w:rPr>
          <w:rFonts w:ascii="Times New Roman" w:hAnsi="Times New Roman" w:cs="Times New Roman"/>
          <w:sz w:val="24"/>
          <w:szCs w:val="24"/>
        </w:rPr>
        <w:t xml:space="preserve">vektöre eklenen </w:t>
      </w:r>
      <w:r w:rsidR="003E6AE7" w:rsidRPr="003E6AE7">
        <w:rPr>
          <w:rFonts w:ascii="Symbol" w:hAnsi="Symbol" w:cs="Times New Roman"/>
          <w:sz w:val="24"/>
          <w:szCs w:val="24"/>
        </w:rPr>
        <w:t></w:t>
      </w:r>
      <w:r w:rsidR="003E6A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E6AE7">
        <w:rPr>
          <w:rFonts w:ascii="Times New Roman" w:hAnsi="Times New Roman" w:cs="Times New Roman"/>
          <w:sz w:val="24"/>
          <w:szCs w:val="24"/>
        </w:rPr>
        <w:t>galaktosidaz</w:t>
      </w:r>
      <w:proofErr w:type="spellEnd"/>
      <w:r w:rsidR="003E6AE7">
        <w:rPr>
          <w:rFonts w:ascii="Times New Roman" w:hAnsi="Times New Roman" w:cs="Times New Roman"/>
          <w:sz w:val="24"/>
          <w:szCs w:val="24"/>
        </w:rPr>
        <w:t xml:space="preserve"> geni sayesinde sağlanır.</w:t>
      </w:r>
    </w:p>
    <w:p w:rsidR="00F20570" w:rsidRDefault="00421DDE" w:rsidP="00421DDE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sayesinde beyazların içinden de bizi hedefe götürecek pozitifler seçilir. </w:t>
      </w:r>
    </w:p>
    <w:p w:rsidR="00C269B6" w:rsidRDefault="00C269B6" w:rsidP="00C269B6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</w:rPr>
      </w:pPr>
      <w:r w:rsidRPr="004D2FC5">
        <w:rPr>
          <w:noProof/>
          <w:lang w:eastAsia="tr-TR"/>
        </w:rPr>
        <w:drawing>
          <wp:inline distT="0" distB="0" distL="0" distR="0" wp14:anchorId="51F8921C" wp14:editId="480A121D">
            <wp:extent cx="5391866" cy="5962650"/>
            <wp:effectExtent l="0" t="0" r="0" b="0"/>
            <wp:docPr id="9" name="Resim 9" descr="C:\Users\Supervisor\Desktop\thumbnai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visor\Desktop\thumbnail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65" cy="59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9F" w:rsidRDefault="008A309F" w:rsidP="008A309F">
      <w:pPr>
        <w:spacing w:line="360" w:lineRule="auto"/>
        <w:ind w:left="-1134" w:right="-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C49D2">
        <w:rPr>
          <w:noProof/>
          <w:lang w:eastAsia="tr-TR"/>
        </w:rPr>
        <w:lastRenderedPageBreak/>
        <w:drawing>
          <wp:inline distT="0" distB="0" distL="0" distR="0" wp14:anchorId="1CDFC8BA" wp14:editId="502456B2">
            <wp:extent cx="6162589" cy="8667750"/>
            <wp:effectExtent l="0" t="0" r="0" b="0"/>
            <wp:docPr id="10" name="Resim 10" descr="C:\Users\Supervisor\Desktop\thumbnai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visor\Desktop\thumbnail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743" cy="870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0A" w:rsidRDefault="00360E0A" w:rsidP="00360E0A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2</w:t>
      </w:r>
      <w:r w:rsidRPr="0086285C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Bakteriyofaj</w:t>
      </w:r>
      <w:proofErr w:type="spellEnd"/>
      <w:r w:rsidRPr="008628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1448">
        <w:rPr>
          <w:rFonts w:ascii="Times New Roman" w:hAnsi="Times New Roman" w:cs="Times New Roman"/>
          <w:color w:val="FF0000"/>
          <w:sz w:val="24"/>
          <w:szCs w:val="24"/>
        </w:rPr>
        <w:t xml:space="preserve">(virüs) </w:t>
      </w:r>
      <w:r w:rsidRPr="0086285C">
        <w:rPr>
          <w:rFonts w:ascii="Times New Roman" w:hAnsi="Times New Roman" w:cs="Times New Roman"/>
          <w:color w:val="FF0000"/>
          <w:sz w:val="24"/>
          <w:szCs w:val="24"/>
        </w:rPr>
        <w:t>vektörleri</w:t>
      </w:r>
    </w:p>
    <w:p w:rsidR="006A3B3F" w:rsidRDefault="006A3B3F" w:rsidP="006A3B3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a) </w:t>
      </w:r>
      <w:r w:rsidRPr="006A3B3F">
        <w:rPr>
          <w:rFonts w:ascii="Symbol" w:hAnsi="Symbol" w:cs="Times New Roman"/>
          <w:color w:val="FF0000"/>
          <w:sz w:val="24"/>
          <w:szCs w:val="24"/>
        </w:rPr>
        <w:t>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A3B3F" w:rsidRDefault="005D7770" w:rsidP="006A3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70">
        <w:rPr>
          <w:rFonts w:ascii="Times New Roman" w:hAnsi="Times New Roman" w:cs="Times New Roman"/>
          <w:sz w:val="24"/>
          <w:szCs w:val="24"/>
        </w:rPr>
        <w:t>Çift zincirli</w:t>
      </w:r>
      <w:r>
        <w:rPr>
          <w:rFonts w:ascii="Times New Roman" w:hAnsi="Times New Roman" w:cs="Times New Roman"/>
          <w:sz w:val="24"/>
          <w:szCs w:val="24"/>
        </w:rPr>
        <w:t xml:space="preserve">, lineer ve 48 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civarında </w:t>
      </w:r>
      <w:r w:rsidR="00681448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DNA’</w:t>
      </w:r>
      <w:r w:rsidR="00681448">
        <w:rPr>
          <w:rFonts w:ascii="Times New Roman" w:hAnsi="Times New Roman" w:cs="Times New Roman"/>
          <w:sz w:val="24"/>
          <w:szCs w:val="24"/>
        </w:rPr>
        <w:t>ya sahiptir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064" w:rsidRDefault="00D66064" w:rsidP="006A3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yabancı DNA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klonlanabilir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6064" w:rsidRDefault="00D66064" w:rsidP="00D660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06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13946" cy="4400550"/>
            <wp:effectExtent l="0" t="0" r="0" b="0"/>
            <wp:docPr id="2" name="Resim 2" descr="C:\Users\Supervisor\Desktop\800px-Phage_lambda_vir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visor\Desktop\800px-Phage_lambda_virion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283" cy="442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61" w:rsidRPr="005D7770" w:rsidRDefault="0039236F" w:rsidP="00D660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243205</wp:posOffset>
                </wp:positionV>
                <wp:extent cx="19050" cy="209550"/>
                <wp:effectExtent l="57150" t="38100" r="57150" b="190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5601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310.15pt;margin-top:19.15pt;width:1.5pt;height:16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186055</wp:posOffset>
                </wp:positionV>
                <wp:extent cx="561975" cy="133350"/>
                <wp:effectExtent l="0" t="57150" r="0" b="190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3777D" id="Düz Ok Bağlayıcısı 5" o:spid="_x0000_s1026" type="#_x0000_t32" style="position:absolute;margin-left:67.15pt;margin-top:14.65pt;width:44.25pt;height:10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214630</wp:posOffset>
                </wp:positionV>
                <wp:extent cx="2362200" cy="9525"/>
                <wp:effectExtent l="0" t="0" r="19050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B976F" id="Düz Bağlayıcı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pt,16.9pt" to="315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52705</wp:posOffset>
                </wp:positionV>
                <wp:extent cx="2381250" cy="1905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699A9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4.15pt" to="295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FF2F0B" w:rsidRDefault="00FF2F0B" w:rsidP="00360E0A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923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3579495</wp:posOffset>
                </wp:positionH>
                <wp:positionV relativeFrom="paragraph">
                  <wp:posOffset>157480</wp:posOffset>
                </wp:positionV>
                <wp:extent cx="847725" cy="247650"/>
                <wp:effectExtent l="0" t="0" r="28575" b="1905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36F" w:rsidRDefault="0039236F">
                            <w:r>
                              <w:t>9 nükleotid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81.85pt;margin-top:12.4pt;width:66.7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">
                <v:textbox>
                  <w:txbxContent>
                    <w:p w:rsidR="0039236F" w:rsidRDefault="0039236F">
                      <w:r>
                        <w:t>9 nükleotid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23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90725" cy="2571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36F" w:rsidRDefault="0039236F">
                            <w:proofErr w:type="spellStart"/>
                            <w:r>
                              <w:t>cohesive</w:t>
                            </w:r>
                            <w:proofErr w:type="spellEnd"/>
                            <w:r>
                              <w:t xml:space="preserve"> uç = yapışkan uç = 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.3pt;width:156.75pt;height:20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">
                <v:textbox>
                  <w:txbxContent>
                    <w:p w:rsidR="0039236F" w:rsidRDefault="0039236F">
                      <w:proofErr w:type="spellStart"/>
                      <w:r>
                        <w:t>cohesive</w:t>
                      </w:r>
                      <w:proofErr w:type="spellEnd"/>
                      <w:r>
                        <w:t xml:space="preserve"> uç = yapışkan uç = cos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2F0B" w:rsidRDefault="00FF2F0B" w:rsidP="00360E0A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F2F0B" w:rsidRDefault="00FF2F0B" w:rsidP="00FF2F0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F0B" w:rsidRDefault="00E63700" w:rsidP="00FF2F0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Klonlama bölgesinden yabancı DNA </w:t>
      </w:r>
      <w:proofErr w:type="spellStart"/>
      <w:r w:rsidRPr="00E63700">
        <w:rPr>
          <w:rFonts w:ascii="Symbol" w:hAnsi="Symbol" w:cs="Times New Roman"/>
          <w:sz w:val="24"/>
          <w:szCs w:val="24"/>
        </w:rPr>
        <w:t></w:t>
      </w:r>
      <w:r>
        <w:rPr>
          <w:rFonts w:ascii="Times New Roman" w:hAnsi="Times New Roman" w:cs="Times New Roman"/>
          <w:sz w:val="24"/>
          <w:szCs w:val="24"/>
        </w:rPr>
        <w:t>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içine yerleştirilir. </w:t>
      </w:r>
      <w:r w:rsidR="00FF2F0B">
        <w:rPr>
          <w:rFonts w:ascii="Times New Roman" w:hAnsi="Times New Roman" w:cs="Times New Roman"/>
          <w:sz w:val="24"/>
          <w:szCs w:val="24"/>
        </w:rPr>
        <w:t>Bakteriye</w:t>
      </w:r>
      <w:r w:rsidR="00FF2F0B" w:rsidRPr="00FF2F0B">
        <w:rPr>
          <w:rFonts w:ascii="Symbol" w:hAnsi="Symbol" w:cs="Times New Roman"/>
          <w:sz w:val="24"/>
          <w:szCs w:val="24"/>
        </w:rPr>
        <w:t></w:t>
      </w:r>
      <w:r w:rsidR="00FF2F0B" w:rsidRPr="00FF2F0B">
        <w:rPr>
          <w:rFonts w:ascii="Symbol" w:hAnsi="Symbol" w:cs="Times New Roman"/>
          <w:sz w:val="24"/>
          <w:szCs w:val="24"/>
        </w:rPr>
        <w:t></w:t>
      </w:r>
      <w:r w:rsidR="00FF2F0B">
        <w:rPr>
          <w:rFonts w:ascii="Times New Roman" w:hAnsi="Times New Roman" w:cs="Times New Roman"/>
          <w:sz w:val="24"/>
          <w:szCs w:val="24"/>
        </w:rPr>
        <w:t xml:space="preserve"> girdikten sonra cos bölgesi DNA’yı daire biçimine getirir.</w:t>
      </w:r>
      <w:r w:rsidR="00A27B27">
        <w:rPr>
          <w:rFonts w:ascii="Times New Roman" w:hAnsi="Times New Roman" w:cs="Times New Roman"/>
          <w:sz w:val="24"/>
          <w:szCs w:val="24"/>
        </w:rPr>
        <w:t xml:space="preserve"> Büyüme ortamındaki plaklardan pozitif olan</w:t>
      </w:r>
      <w:r w:rsidR="003F0ACF">
        <w:rPr>
          <w:rFonts w:ascii="Times New Roman" w:hAnsi="Times New Roman" w:cs="Times New Roman"/>
          <w:sz w:val="24"/>
          <w:szCs w:val="24"/>
        </w:rPr>
        <w:t>lar</w:t>
      </w:r>
      <w:r w:rsidR="00A2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27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="00A27B27">
        <w:rPr>
          <w:rFonts w:ascii="Times New Roman" w:hAnsi="Times New Roman" w:cs="Times New Roman"/>
          <w:sz w:val="24"/>
          <w:szCs w:val="24"/>
        </w:rPr>
        <w:t xml:space="preserve"> sayesinde tespit edilir.</w:t>
      </w:r>
    </w:p>
    <w:p w:rsidR="00672FBD" w:rsidRDefault="00672FBD" w:rsidP="00672FBD">
      <w:pPr>
        <w:pStyle w:val="ListeParagraf"/>
        <w:spacing w:line="36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0A109E">
        <w:rPr>
          <w:noProof/>
          <w:lang w:eastAsia="tr-TR"/>
        </w:rPr>
        <w:lastRenderedPageBreak/>
        <w:drawing>
          <wp:inline distT="0" distB="0" distL="0" distR="0" wp14:anchorId="5BE30620" wp14:editId="2F6ED005">
            <wp:extent cx="6772069" cy="5524500"/>
            <wp:effectExtent l="0" t="0" r="0" b="0"/>
            <wp:docPr id="11" name="Resim 11" descr="C:\Users\Supervisor\Desktop\thumbnail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pervisor\Desktop\thumbnail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769" cy="553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C30">
        <w:rPr>
          <w:noProof/>
          <w:lang w:eastAsia="tr-TR"/>
        </w:rPr>
        <w:lastRenderedPageBreak/>
        <w:drawing>
          <wp:inline distT="0" distB="0" distL="0" distR="0" wp14:anchorId="1FEAEB99" wp14:editId="125D20E1">
            <wp:extent cx="5760720" cy="4774122"/>
            <wp:effectExtent l="0" t="0" r="0" b="7620"/>
            <wp:docPr id="7" name="Resim 7" descr="C:\Users\Supervisor\Desktop\thumbnai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pervisor\Desktop\thumbnail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0A" w:rsidRDefault="00360E0A" w:rsidP="00360E0A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751D7" w:rsidRDefault="00F751D7" w:rsidP="00F751D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51D7">
        <w:rPr>
          <w:rFonts w:ascii="Times New Roman" w:hAnsi="Times New Roman" w:cs="Times New Roman"/>
          <w:color w:val="FF0000"/>
          <w:sz w:val="24"/>
          <w:szCs w:val="24"/>
        </w:rPr>
        <w:t xml:space="preserve">b) M13 </w:t>
      </w:r>
    </w:p>
    <w:p w:rsidR="00F751D7" w:rsidRDefault="00F751D7" w:rsidP="00F751D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1D7">
        <w:rPr>
          <w:rFonts w:ascii="Times New Roman" w:hAnsi="Times New Roman" w:cs="Times New Roman"/>
          <w:sz w:val="24"/>
          <w:szCs w:val="24"/>
        </w:rPr>
        <w:t>Tek zincirli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5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6.4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civarında </w:t>
      </w:r>
      <w:r w:rsidRPr="00F751D7">
        <w:rPr>
          <w:rFonts w:ascii="Times New Roman" w:hAnsi="Times New Roman" w:cs="Times New Roman"/>
          <w:sz w:val="24"/>
          <w:szCs w:val="24"/>
        </w:rPr>
        <w:t>olup</w:t>
      </w:r>
      <w:r>
        <w:rPr>
          <w:rFonts w:ascii="Times New Roman" w:hAnsi="Times New Roman" w:cs="Times New Roman"/>
          <w:sz w:val="24"/>
          <w:szCs w:val="24"/>
        </w:rPr>
        <w:t xml:space="preserve"> çift zincirli olarak türetilip kullanılmaktadır. </w:t>
      </w:r>
    </w:p>
    <w:p w:rsidR="00F751D7" w:rsidRDefault="00F751D7" w:rsidP="00F751D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Avantajı orijinden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replikasyon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iki yöne de olmaktadır.</w:t>
      </w:r>
    </w:p>
    <w:p w:rsidR="00F751D7" w:rsidRDefault="00F751D7" w:rsidP="00F751D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51D7" w:rsidRDefault="00F751D7" w:rsidP="00F751D7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751D7"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  <w:proofErr w:type="spellStart"/>
      <w:r w:rsidRPr="00F751D7">
        <w:rPr>
          <w:rFonts w:ascii="Times New Roman" w:hAnsi="Times New Roman" w:cs="Times New Roman"/>
          <w:color w:val="FF0000"/>
          <w:sz w:val="24"/>
          <w:szCs w:val="24"/>
        </w:rPr>
        <w:t>Fajmid</w:t>
      </w:r>
      <w:proofErr w:type="spellEnd"/>
      <w:r w:rsidRPr="00F751D7">
        <w:rPr>
          <w:rFonts w:ascii="Times New Roman" w:hAnsi="Times New Roman" w:cs="Times New Roman"/>
          <w:color w:val="FF0000"/>
          <w:sz w:val="24"/>
          <w:szCs w:val="24"/>
        </w:rPr>
        <w:t xml:space="preserve"> ve </w:t>
      </w:r>
      <w:proofErr w:type="spellStart"/>
      <w:r w:rsidRPr="00F751D7">
        <w:rPr>
          <w:rFonts w:ascii="Times New Roman" w:hAnsi="Times New Roman" w:cs="Times New Roman"/>
          <w:color w:val="FF0000"/>
          <w:sz w:val="24"/>
          <w:szCs w:val="24"/>
        </w:rPr>
        <w:t>Cosmid</w:t>
      </w:r>
      <w:proofErr w:type="spellEnd"/>
      <w:r w:rsidRPr="00F751D7">
        <w:rPr>
          <w:rFonts w:ascii="Times New Roman" w:hAnsi="Times New Roman" w:cs="Times New Roman"/>
          <w:color w:val="FF0000"/>
          <w:sz w:val="24"/>
          <w:szCs w:val="24"/>
        </w:rPr>
        <w:t xml:space="preserve"> Vektörleri</w:t>
      </w:r>
    </w:p>
    <w:p w:rsidR="00F751D7" w:rsidRDefault="00B54035" w:rsidP="00F751D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Fajmid</w:t>
      </w:r>
      <w:proofErr w:type="spellEnd"/>
    </w:p>
    <w:p w:rsidR="00684CA7" w:rsidRDefault="00B54035" w:rsidP="00F751D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4035">
        <w:rPr>
          <w:rFonts w:ascii="Times New Roman" w:hAnsi="Times New Roman" w:cs="Times New Roman"/>
          <w:sz w:val="24"/>
          <w:szCs w:val="24"/>
        </w:rPr>
        <w:t xml:space="preserve">Hem </w:t>
      </w:r>
      <w:proofErr w:type="spellStart"/>
      <w:r w:rsidRPr="00B54035">
        <w:rPr>
          <w:rFonts w:ascii="Times New Roman" w:hAnsi="Times New Roman" w:cs="Times New Roman"/>
          <w:sz w:val="24"/>
          <w:szCs w:val="24"/>
        </w:rPr>
        <w:t>plazmidin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bakteriyofaj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M13’ün özelliklerine sahiptir. </w:t>
      </w:r>
    </w:p>
    <w:p w:rsidR="00B54035" w:rsidRDefault="00B54035" w:rsidP="00F751D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iki özelliğe sahip olduğundan dolayı avantajları vardır.</w:t>
      </w:r>
    </w:p>
    <w:p w:rsidR="00B54035" w:rsidRDefault="00B54035" w:rsidP="00F751D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035" w:rsidRPr="00B54035" w:rsidRDefault="00B54035" w:rsidP="00F751D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54035">
        <w:rPr>
          <w:rFonts w:ascii="Times New Roman" w:hAnsi="Times New Roman" w:cs="Times New Roman"/>
          <w:color w:val="FF0000"/>
          <w:sz w:val="24"/>
          <w:szCs w:val="24"/>
        </w:rPr>
        <w:t>Cosmid</w:t>
      </w:r>
      <w:proofErr w:type="spellEnd"/>
    </w:p>
    <w:p w:rsidR="00B54035" w:rsidRDefault="00B54035" w:rsidP="00F751D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035">
        <w:rPr>
          <w:rFonts w:ascii="Symbol" w:hAnsi="Symbol" w:cs="Times New Roman"/>
          <w:sz w:val="24"/>
          <w:szCs w:val="24"/>
        </w:rPr>
        <w:t></w:t>
      </w:r>
      <w:r>
        <w:rPr>
          <w:rFonts w:ascii="Times New Roman" w:hAnsi="Times New Roman" w:cs="Times New Roman"/>
          <w:sz w:val="24"/>
          <w:szCs w:val="24"/>
        </w:rPr>
        <w:t>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 bölgesini içinde bulunduran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4CA7" w:rsidRDefault="00684CA7" w:rsidP="00F751D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>
        <w:rPr>
          <w:rFonts w:ascii="Times New Roman" w:hAnsi="Times New Roman" w:cs="Times New Roman"/>
          <w:sz w:val="24"/>
          <w:szCs w:val="24"/>
        </w:rPr>
        <w:t>kb’a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parçalarını </w:t>
      </w:r>
      <w:r w:rsidR="008516D5">
        <w:rPr>
          <w:rFonts w:ascii="Times New Roman" w:hAnsi="Times New Roman" w:cs="Times New Roman"/>
          <w:sz w:val="24"/>
          <w:szCs w:val="24"/>
        </w:rPr>
        <w:t xml:space="preserve">klonlayabildiğinden </w:t>
      </w:r>
      <w:proofErr w:type="spellStart"/>
      <w:r w:rsidR="008516D5"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 w:rsidR="00851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6D5">
        <w:rPr>
          <w:rFonts w:ascii="Times New Roman" w:hAnsi="Times New Roman" w:cs="Times New Roman"/>
          <w:sz w:val="24"/>
          <w:szCs w:val="24"/>
        </w:rPr>
        <w:t xml:space="preserve">DNA </w:t>
      </w:r>
      <w:r>
        <w:rPr>
          <w:rFonts w:ascii="Times New Roman" w:hAnsi="Times New Roman" w:cs="Times New Roman"/>
          <w:sz w:val="24"/>
          <w:szCs w:val="24"/>
        </w:rPr>
        <w:t>kütüphanesi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yapımında kullanılır.</w:t>
      </w:r>
    </w:p>
    <w:p w:rsidR="00684CA7" w:rsidRPr="00B54035" w:rsidRDefault="00684CA7" w:rsidP="00F751D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84CA7" w:rsidRPr="00B5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E50CE"/>
    <w:multiLevelType w:val="hybridMultilevel"/>
    <w:tmpl w:val="8EC823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34"/>
    <w:rsid w:val="00245E1A"/>
    <w:rsid w:val="002C2288"/>
    <w:rsid w:val="00301AC5"/>
    <w:rsid w:val="00360E0A"/>
    <w:rsid w:val="0039236F"/>
    <w:rsid w:val="003E6AE7"/>
    <w:rsid w:val="003F0ACF"/>
    <w:rsid w:val="00421DDE"/>
    <w:rsid w:val="005C71D4"/>
    <w:rsid w:val="005D7770"/>
    <w:rsid w:val="005E7D34"/>
    <w:rsid w:val="005F6CEB"/>
    <w:rsid w:val="00672FBD"/>
    <w:rsid w:val="00681448"/>
    <w:rsid w:val="00684CA7"/>
    <w:rsid w:val="006A3B3F"/>
    <w:rsid w:val="00792CE4"/>
    <w:rsid w:val="008516D5"/>
    <w:rsid w:val="0086285C"/>
    <w:rsid w:val="008A309F"/>
    <w:rsid w:val="008E529B"/>
    <w:rsid w:val="009F4E6E"/>
    <w:rsid w:val="00A10161"/>
    <w:rsid w:val="00A27B27"/>
    <w:rsid w:val="00A673D7"/>
    <w:rsid w:val="00A82B12"/>
    <w:rsid w:val="00B54035"/>
    <w:rsid w:val="00C269B6"/>
    <w:rsid w:val="00D66064"/>
    <w:rsid w:val="00E53192"/>
    <w:rsid w:val="00E63700"/>
    <w:rsid w:val="00EB2AB1"/>
    <w:rsid w:val="00F20570"/>
    <w:rsid w:val="00F751D7"/>
    <w:rsid w:val="00FF2F0B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F1ABA-94DB-4C29-B67A-218EA229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35</cp:revision>
  <dcterms:created xsi:type="dcterms:W3CDTF">2021-04-07T12:11:00Z</dcterms:created>
  <dcterms:modified xsi:type="dcterms:W3CDTF">2021-04-07T14:12:00Z</dcterms:modified>
</cp:coreProperties>
</file>