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6B" w:rsidRDefault="001B0F1F" w:rsidP="001B0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1F">
        <w:rPr>
          <w:rFonts w:ascii="Times New Roman" w:hAnsi="Times New Roman" w:cs="Times New Roman"/>
          <w:b/>
          <w:sz w:val="24"/>
          <w:szCs w:val="24"/>
        </w:rPr>
        <w:t>GENOMİK DNA KÜTÜPHANESİ YAPIMI</w:t>
      </w:r>
    </w:p>
    <w:p w:rsidR="001B0F1F" w:rsidRDefault="001B0F1F" w:rsidP="001B0F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F1F" w:rsidRDefault="001B0F1F" w:rsidP="008920D5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F1F">
        <w:rPr>
          <w:rFonts w:ascii="Times New Roman" w:hAnsi="Times New Roman" w:cs="Times New Roman"/>
          <w:sz w:val="24"/>
          <w:szCs w:val="24"/>
        </w:rPr>
        <w:t xml:space="preserve">İlkönce </w:t>
      </w:r>
      <w:proofErr w:type="spellStart"/>
      <w:r w:rsidRPr="001B0F1F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Pr="001B0F1F">
        <w:rPr>
          <w:rFonts w:ascii="Times New Roman" w:hAnsi="Times New Roman" w:cs="Times New Roman"/>
          <w:sz w:val="24"/>
          <w:szCs w:val="24"/>
        </w:rPr>
        <w:t xml:space="preserve"> DNA’ya ihtiyaç vardır.</w:t>
      </w:r>
      <w:r w:rsidR="008920D5">
        <w:rPr>
          <w:rFonts w:ascii="Times New Roman" w:hAnsi="Times New Roman" w:cs="Times New Roman"/>
          <w:sz w:val="24"/>
          <w:szCs w:val="24"/>
        </w:rPr>
        <w:t xml:space="preserve"> Bunun için canlı kaynaktan </w:t>
      </w:r>
      <w:proofErr w:type="spellStart"/>
      <w:r w:rsidR="008920D5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8920D5">
        <w:rPr>
          <w:rFonts w:ascii="Times New Roman" w:hAnsi="Times New Roman" w:cs="Times New Roman"/>
          <w:sz w:val="24"/>
          <w:szCs w:val="24"/>
        </w:rPr>
        <w:t xml:space="preserve"> DNA’nın saflaştırılması gerekmektedir.</w:t>
      </w:r>
    </w:p>
    <w:p w:rsidR="008920D5" w:rsidRDefault="008920D5" w:rsidP="008920D5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 kullanılarak kaynaktan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saflaştırılır.</w:t>
      </w:r>
    </w:p>
    <w:p w:rsidR="004E23BE" w:rsidRDefault="004E23BE" w:rsidP="008920D5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Prokaryotik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sistemde saflaştırılan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</w:t>
      </w:r>
      <w:r w:rsidR="00601F89">
        <w:rPr>
          <w:rFonts w:ascii="Times New Roman" w:hAnsi="Times New Roman" w:cs="Times New Roman"/>
          <w:sz w:val="24"/>
          <w:szCs w:val="24"/>
        </w:rPr>
        <w:t>’da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89">
        <w:rPr>
          <w:rFonts w:ascii="Times New Roman" w:hAnsi="Times New Roman" w:cs="Times New Roman"/>
          <w:sz w:val="24"/>
          <w:szCs w:val="24"/>
        </w:rPr>
        <w:t xml:space="preserve">sadece </w:t>
      </w:r>
      <w:proofErr w:type="spellStart"/>
      <w:r w:rsidR="00601F89">
        <w:rPr>
          <w:rFonts w:ascii="Times New Roman" w:hAnsi="Times New Roman" w:cs="Times New Roman"/>
          <w:sz w:val="24"/>
          <w:szCs w:val="24"/>
        </w:rPr>
        <w:t>ekzonlar</w:t>
      </w:r>
      <w:proofErr w:type="spellEnd"/>
      <w:r w:rsidR="00601F89">
        <w:rPr>
          <w:rFonts w:ascii="Times New Roman" w:hAnsi="Times New Roman" w:cs="Times New Roman"/>
          <w:sz w:val="24"/>
          <w:szCs w:val="24"/>
        </w:rPr>
        <w:t xml:space="preserve"> bulunmaktadır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Ökaryotik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ise </w:t>
      </w:r>
      <w:proofErr w:type="spellStart"/>
      <w:r w:rsidR="00100C6F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100C6F">
        <w:rPr>
          <w:rFonts w:ascii="Times New Roman" w:hAnsi="Times New Roman" w:cs="Times New Roman"/>
          <w:sz w:val="24"/>
          <w:szCs w:val="24"/>
        </w:rPr>
        <w:t xml:space="preserve"> DNA içinde hem </w:t>
      </w:r>
      <w:proofErr w:type="spellStart"/>
      <w:r w:rsidR="00100C6F">
        <w:rPr>
          <w:rFonts w:ascii="Times New Roman" w:hAnsi="Times New Roman" w:cs="Times New Roman"/>
          <w:sz w:val="24"/>
          <w:szCs w:val="24"/>
        </w:rPr>
        <w:t>ekzonlar</w:t>
      </w:r>
      <w:proofErr w:type="spellEnd"/>
      <w:r w:rsidR="00100C6F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="00100C6F">
        <w:rPr>
          <w:rFonts w:ascii="Times New Roman" w:hAnsi="Times New Roman" w:cs="Times New Roman"/>
          <w:sz w:val="24"/>
          <w:szCs w:val="24"/>
        </w:rPr>
        <w:t>intronlar</w:t>
      </w:r>
      <w:proofErr w:type="spellEnd"/>
      <w:r w:rsidR="00100C6F">
        <w:rPr>
          <w:rFonts w:ascii="Times New Roman" w:hAnsi="Times New Roman" w:cs="Times New Roman"/>
          <w:sz w:val="24"/>
          <w:szCs w:val="24"/>
        </w:rPr>
        <w:t xml:space="preserve"> bulunmaktadır.</w:t>
      </w:r>
      <w:r w:rsidR="0085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Ekzonl</w:t>
      </w:r>
      <w:r w:rsidR="00D04BF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04BF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04BFB">
        <w:rPr>
          <w:rFonts w:ascii="Times New Roman" w:hAnsi="Times New Roman" w:cs="Times New Roman"/>
          <w:sz w:val="24"/>
          <w:szCs w:val="24"/>
        </w:rPr>
        <w:t>mRNA’ları</w:t>
      </w:r>
      <w:proofErr w:type="spellEnd"/>
      <w:r w:rsidR="00D04BFB">
        <w:rPr>
          <w:rFonts w:ascii="Times New Roman" w:hAnsi="Times New Roman" w:cs="Times New Roman"/>
          <w:sz w:val="24"/>
          <w:szCs w:val="24"/>
        </w:rPr>
        <w:t xml:space="preserve"> şifrelemekteydi.</w:t>
      </w:r>
    </w:p>
    <w:p w:rsidR="008920D5" w:rsidRDefault="008920D5" w:rsidP="008920D5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parçalar halinde vektöre yapıştırılması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</w:t>
      </w:r>
      <w:r w:rsidR="00E63034">
        <w:rPr>
          <w:rFonts w:ascii="Times New Roman" w:hAnsi="Times New Roman" w:cs="Times New Roman"/>
          <w:sz w:val="24"/>
          <w:szCs w:val="24"/>
        </w:rPr>
        <w:t xml:space="preserve">yapışkan uç kesen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kesilir.</w:t>
      </w:r>
      <w:r w:rsidR="00E6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D5" w:rsidRDefault="008920D5" w:rsidP="008920D5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vektörü de aynı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kesilir.</w:t>
      </w:r>
    </w:p>
    <w:p w:rsidR="00E63034" w:rsidRDefault="00E63034" w:rsidP="008920D5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parçaları</w:t>
      </w:r>
      <w:r w:rsidR="00F476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kesilmiş vektörün içine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yapıştırılır. Böylece farklı büyüklükteki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parçalarını içinde bulunduran farklı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DNA’lar elde edilir. Bu küçük hacimdeki çözeltiye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kütüphanesi” ismi verilir. </w:t>
      </w:r>
    </w:p>
    <w:p w:rsidR="00855519" w:rsidRDefault="00F476A7" w:rsidP="008920D5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DNA kütüphanesi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kütüphanesinden farklıdır.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karşılığıydı. Yani 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karşılığıydı.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kütüphanesin de ise, </w:t>
      </w:r>
      <w:r w:rsidR="004E23BE">
        <w:rPr>
          <w:rFonts w:ascii="Times New Roman" w:hAnsi="Times New Roman" w:cs="Times New Roman"/>
          <w:sz w:val="24"/>
          <w:szCs w:val="24"/>
        </w:rPr>
        <w:t xml:space="preserve">enzimin </w:t>
      </w:r>
      <w:proofErr w:type="spellStart"/>
      <w:r w:rsidR="004E23BE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4E23BE">
        <w:rPr>
          <w:rFonts w:ascii="Times New Roman" w:hAnsi="Times New Roman" w:cs="Times New Roman"/>
          <w:sz w:val="24"/>
          <w:szCs w:val="24"/>
        </w:rPr>
        <w:t xml:space="preserve"> DNA’yı nereden kestiği bilinmediğinden</w:t>
      </w:r>
      <w:r w:rsidR="004E23BE" w:rsidRPr="004E23BE">
        <w:rPr>
          <w:rFonts w:ascii="Times New Roman" w:hAnsi="Times New Roman" w:cs="Times New Roman"/>
          <w:sz w:val="24"/>
          <w:szCs w:val="24"/>
        </w:rPr>
        <w:t xml:space="preserve"> </w:t>
      </w:r>
      <w:r w:rsidR="004E23BE">
        <w:rPr>
          <w:rFonts w:ascii="Times New Roman" w:hAnsi="Times New Roman" w:cs="Times New Roman"/>
          <w:sz w:val="24"/>
          <w:szCs w:val="24"/>
        </w:rPr>
        <w:t xml:space="preserve">parçaların özelliği başlangıçta bilinememektedir. </w:t>
      </w:r>
      <w:proofErr w:type="spellStart"/>
      <w:r w:rsidR="004E23BE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4E23BE">
        <w:rPr>
          <w:rFonts w:ascii="Times New Roman" w:hAnsi="Times New Roman" w:cs="Times New Roman"/>
          <w:sz w:val="24"/>
          <w:szCs w:val="24"/>
        </w:rPr>
        <w:t xml:space="preserve"> DNA kütüphanesinde, yapıştırılan parçalar </w:t>
      </w:r>
      <w:r w:rsidR="00855519">
        <w:rPr>
          <w:rFonts w:ascii="Times New Roman" w:hAnsi="Times New Roman" w:cs="Times New Roman"/>
          <w:sz w:val="24"/>
          <w:szCs w:val="24"/>
        </w:rPr>
        <w:t xml:space="preserve">çok büyük bir olasılıkla </w:t>
      </w:r>
      <w:r w:rsidR="004E23BE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="004E23BE">
        <w:rPr>
          <w:rFonts w:ascii="Times New Roman" w:hAnsi="Times New Roman" w:cs="Times New Roman"/>
          <w:sz w:val="24"/>
          <w:szCs w:val="24"/>
        </w:rPr>
        <w:t>mRNA’nın</w:t>
      </w:r>
      <w:proofErr w:type="spellEnd"/>
      <w:r w:rsidR="004E23BE">
        <w:rPr>
          <w:rFonts w:ascii="Times New Roman" w:hAnsi="Times New Roman" w:cs="Times New Roman"/>
          <w:sz w:val="24"/>
          <w:szCs w:val="24"/>
        </w:rPr>
        <w:t xml:space="preserve"> tamamını şifreleyen DNA parçası olmayabilir.</w:t>
      </w:r>
    </w:p>
    <w:p w:rsidR="00AD0B40" w:rsidRDefault="004E23BE" w:rsidP="008920D5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519">
        <w:rPr>
          <w:rFonts w:ascii="Times New Roman" w:hAnsi="Times New Roman" w:cs="Times New Roman"/>
          <w:sz w:val="24"/>
          <w:szCs w:val="24"/>
        </w:rPr>
        <w:t xml:space="preserve">Bu yüzden, canlı kaynaktan, özellikle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ökaryotik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canlılarda, bir gen </w:t>
      </w:r>
      <w:proofErr w:type="gramStart"/>
      <w:r w:rsidR="00855519"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 w:rsidR="00855519">
        <w:rPr>
          <w:rFonts w:ascii="Times New Roman" w:hAnsi="Times New Roman" w:cs="Times New Roman"/>
          <w:sz w:val="24"/>
          <w:szCs w:val="24"/>
        </w:rPr>
        <w:t xml:space="preserve"> istendiğinde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DNA kütüphanesi yerine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kütüphanesinden başlanılır.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519">
        <w:rPr>
          <w:rFonts w:ascii="Times New Roman" w:hAnsi="Times New Roman" w:cs="Times New Roman"/>
          <w:sz w:val="24"/>
          <w:szCs w:val="24"/>
        </w:rPr>
        <w:t>klonlandıktan</w:t>
      </w:r>
      <w:proofErr w:type="gramEnd"/>
      <w:r w:rsidR="00855519">
        <w:rPr>
          <w:rFonts w:ascii="Times New Roman" w:hAnsi="Times New Roman" w:cs="Times New Roman"/>
          <w:sz w:val="24"/>
          <w:szCs w:val="24"/>
        </w:rPr>
        <w:t xml:space="preserve"> sonra, bu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yapılır ve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DNA kütüphanesi taranır. Böylece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ökaryotik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sistemdeki </w:t>
      </w:r>
      <w:proofErr w:type="spellStart"/>
      <w:r w:rsidR="00855519">
        <w:rPr>
          <w:rFonts w:ascii="Times New Roman" w:hAnsi="Times New Roman" w:cs="Times New Roman"/>
          <w:sz w:val="24"/>
          <w:szCs w:val="24"/>
        </w:rPr>
        <w:t>ekzon+intron</w:t>
      </w:r>
      <w:r w:rsidR="001124DF">
        <w:rPr>
          <w:rFonts w:ascii="Times New Roman" w:hAnsi="Times New Roman" w:cs="Times New Roman"/>
          <w:sz w:val="24"/>
          <w:szCs w:val="24"/>
        </w:rPr>
        <w:t>’</w:t>
      </w:r>
      <w:r w:rsidR="00855519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855519">
        <w:rPr>
          <w:rFonts w:ascii="Times New Roman" w:hAnsi="Times New Roman" w:cs="Times New Roman"/>
          <w:sz w:val="24"/>
          <w:szCs w:val="24"/>
        </w:rPr>
        <w:t xml:space="preserve"> gen bulunabilir. </w:t>
      </w:r>
    </w:p>
    <w:p w:rsidR="00AD0B40" w:rsidRDefault="00AD0B40" w:rsidP="00A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A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A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A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6A7" w:rsidRPr="00AD0B40" w:rsidRDefault="004E23BE" w:rsidP="00A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B40">
        <w:rPr>
          <w:rFonts w:ascii="Times New Roman" w:hAnsi="Times New Roman" w:cs="Times New Roman"/>
          <w:sz w:val="24"/>
          <w:szCs w:val="24"/>
        </w:rPr>
        <w:t xml:space="preserve"> </w:t>
      </w:r>
      <w:r w:rsidR="00F476A7" w:rsidRPr="00AD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3B" w:rsidRDefault="0041373B" w:rsidP="004137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3B">
        <w:rPr>
          <w:rFonts w:ascii="Times New Roman" w:hAnsi="Times New Roman" w:cs="Times New Roman"/>
          <w:b/>
          <w:sz w:val="24"/>
          <w:szCs w:val="24"/>
        </w:rPr>
        <w:lastRenderedPageBreak/>
        <w:t>PROB HAZIRLANMASI</w:t>
      </w:r>
    </w:p>
    <w:p w:rsidR="0041373B" w:rsidRDefault="00AD0B40" w:rsidP="00AD0B4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kütüphanesinden aradığımız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bulunduran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DNA’yı tek başına elde edebilmek için spesifik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ihtiyaç vardır. Bu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sadece aradığımızı bulmaya yaraya</w:t>
      </w:r>
      <w:r w:rsidR="00164E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bir moleküldür.</w:t>
      </w:r>
      <w:r w:rsidR="00211785">
        <w:rPr>
          <w:rFonts w:ascii="Times New Roman" w:hAnsi="Times New Roman" w:cs="Times New Roman"/>
          <w:sz w:val="24"/>
          <w:szCs w:val="24"/>
        </w:rPr>
        <w:t xml:space="preserve"> Dersimizde </w:t>
      </w:r>
      <w:proofErr w:type="spellStart"/>
      <w:r w:rsidR="00211785">
        <w:rPr>
          <w:rFonts w:ascii="Times New Roman" w:hAnsi="Times New Roman" w:cs="Times New Roman"/>
          <w:sz w:val="24"/>
          <w:szCs w:val="24"/>
        </w:rPr>
        <w:t>probları</w:t>
      </w:r>
      <w:proofErr w:type="spellEnd"/>
      <w:r w:rsidR="00211785">
        <w:rPr>
          <w:rFonts w:ascii="Times New Roman" w:hAnsi="Times New Roman" w:cs="Times New Roman"/>
          <w:sz w:val="24"/>
          <w:szCs w:val="24"/>
        </w:rPr>
        <w:t xml:space="preserve"> iki ana gruba ayırıyoruz.</w:t>
      </w:r>
    </w:p>
    <w:p w:rsidR="00211785" w:rsidRDefault="00211785" w:rsidP="0021178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Radyoaktif olmayan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(Antikor)</w:t>
      </w:r>
    </w:p>
    <w:p w:rsidR="00211785" w:rsidRDefault="00211785" w:rsidP="0021178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Radyoaktif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0BB7" w:rsidRDefault="002D0BB7" w:rsidP="002D0BB7">
      <w:pPr>
        <w:pStyle w:val="ListeParagraf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11785" w:rsidRDefault="002D0BB7" w:rsidP="002D0BB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B7">
        <w:rPr>
          <w:rFonts w:ascii="Times New Roman" w:hAnsi="Times New Roman" w:cs="Times New Roman"/>
          <w:b/>
          <w:sz w:val="24"/>
          <w:szCs w:val="24"/>
        </w:rPr>
        <w:t xml:space="preserve">Antikor </w:t>
      </w:r>
      <w:proofErr w:type="spellStart"/>
      <w:r w:rsidRPr="002D0BB7">
        <w:rPr>
          <w:rFonts w:ascii="Times New Roman" w:hAnsi="Times New Roman" w:cs="Times New Roman"/>
          <w:b/>
          <w:sz w:val="24"/>
          <w:szCs w:val="24"/>
        </w:rPr>
        <w:t>Probu</w:t>
      </w:r>
      <w:proofErr w:type="spellEnd"/>
    </w:p>
    <w:p w:rsidR="00164E1C" w:rsidRDefault="00FD72B3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Spesifik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BB2">
        <w:rPr>
          <w:rFonts w:ascii="Times New Roman" w:hAnsi="Times New Roman" w:cs="Times New Roman"/>
          <w:sz w:val="24"/>
          <w:szCs w:val="24"/>
        </w:rPr>
        <w:t xml:space="preserve">ilkönce biz </w:t>
      </w:r>
      <w:proofErr w:type="gramStart"/>
      <w:r w:rsidR="008E2BB2">
        <w:rPr>
          <w:rFonts w:ascii="Times New Roman" w:hAnsi="Times New Roman" w:cs="Times New Roman"/>
          <w:sz w:val="24"/>
          <w:szCs w:val="24"/>
        </w:rPr>
        <w:t>klonla</w:t>
      </w:r>
      <w:r>
        <w:rPr>
          <w:rFonts w:ascii="Times New Roman" w:hAnsi="Times New Roman" w:cs="Times New Roman"/>
          <w:sz w:val="24"/>
          <w:szCs w:val="24"/>
        </w:rPr>
        <w:t>yacaksak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yani bizden önce literatürde o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hiçbir canlı kaynakta</w:t>
      </w:r>
      <w:r w:rsidR="00114F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klonlanmamışsa antikor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seçilir. </w:t>
      </w:r>
    </w:p>
    <w:p w:rsidR="00094F44" w:rsidRDefault="00FD72B3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2B3"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bulunmak istenen protein canlı kaynaktan tek başına saflaştırılır.</w:t>
      </w:r>
      <w:r w:rsidR="008E2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DB" w:rsidRDefault="008E2BB2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Örnek vermek istersek, buğday yaprağında </w:t>
      </w:r>
      <w:r w:rsidR="00094F44">
        <w:rPr>
          <w:rFonts w:ascii="Times New Roman" w:hAnsi="Times New Roman" w:cs="Times New Roman"/>
          <w:sz w:val="24"/>
          <w:szCs w:val="24"/>
        </w:rPr>
        <w:t xml:space="preserve">Yıldız isimli bir protein olduğunu varsayalım. Amacımız Yıldız </w:t>
      </w:r>
      <w:proofErr w:type="spellStart"/>
      <w:r w:rsidR="00094F44"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 w:rsidR="00094F44">
        <w:rPr>
          <w:rFonts w:ascii="Times New Roman" w:hAnsi="Times New Roman" w:cs="Times New Roman"/>
          <w:sz w:val="24"/>
          <w:szCs w:val="24"/>
        </w:rPr>
        <w:t xml:space="preserve"> bulmak yani </w:t>
      </w:r>
      <w:proofErr w:type="gramStart"/>
      <w:r w:rsidR="00094F44"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 w:rsidR="00094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FDB" w:rsidRDefault="00114FDB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İlkönce Yıldız proteini buğday yaprağından tek başına saflaştırılır.</w:t>
      </w:r>
    </w:p>
    <w:p w:rsidR="002D0BB7" w:rsidRDefault="00114FDB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 proteini tavşan veya farenin kanına enjekte edilir.</w:t>
      </w:r>
      <w:r w:rsidR="00FD7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DB" w:rsidRDefault="00114FDB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 hafta sonra tavşan veya fareden kan alınır. Bu sürede hayvan Yıldız proteinine karşı Yıldız antikoru üretir.</w:t>
      </w:r>
    </w:p>
    <w:p w:rsidR="00114FDB" w:rsidRDefault="00114FDB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santrifüjlenir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serum elde edilir. Bu seruma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denir. İçinde Yıldız antikoru olduğu düşünülür. Bu serum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kullanılacaktır.</w:t>
      </w:r>
    </w:p>
    <w:p w:rsidR="00CA37DB" w:rsidRDefault="00CA37DB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 taraması yapılmadan önce,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Yıldız antikoruna sahip olup olmadığı test edilmelidir. Bu test işlemi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tekniği ile yapılır.</w:t>
      </w:r>
    </w:p>
    <w:p w:rsidR="00114FDB" w:rsidRPr="00050084" w:rsidRDefault="00CA37DB" w:rsidP="00CA37D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084">
        <w:rPr>
          <w:rFonts w:ascii="Times New Roman" w:hAnsi="Times New Roman" w:cs="Times New Roman"/>
          <w:b/>
          <w:i/>
          <w:sz w:val="24"/>
          <w:szCs w:val="24"/>
        </w:rPr>
        <w:t xml:space="preserve">Western </w:t>
      </w:r>
      <w:proofErr w:type="spellStart"/>
      <w:r w:rsidRPr="00050084">
        <w:rPr>
          <w:rFonts w:ascii="Times New Roman" w:hAnsi="Times New Roman" w:cs="Times New Roman"/>
          <w:b/>
          <w:i/>
          <w:sz w:val="24"/>
          <w:szCs w:val="24"/>
        </w:rPr>
        <w:t>Blot</w:t>
      </w:r>
      <w:proofErr w:type="spellEnd"/>
      <w:r w:rsidRPr="00050084">
        <w:rPr>
          <w:rFonts w:ascii="Times New Roman" w:hAnsi="Times New Roman" w:cs="Times New Roman"/>
          <w:b/>
          <w:i/>
          <w:sz w:val="24"/>
          <w:szCs w:val="24"/>
        </w:rPr>
        <w:t xml:space="preserve"> Tekniği</w:t>
      </w:r>
    </w:p>
    <w:p w:rsidR="0044424E" w:rsidRDefault="0044424E" w:rsidP="002D0BB7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Poliakrilamid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elektroforezi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kullanılır. </w:t>
      </w:r>
    </w:p>
    <w:p w:rsidR="0044424E" w:rsidRDefault="004A4839" w:rsidP="0044424E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 4. k</w:t>
      </w:r>
      <w:r w:rsidR="0044424E">
        <w:rPr>
          <w:rFonts w:ascii="Times New Roman" w:hAnsi="Times New Roman" w:cs="Times New Roman"/>
          <w:sz w:val="24"/>
          <w:szCs w:val="24"/>
        </w:rPr>
        <w:t xml:space="preserve">uyulara </w:t>
      </w:r>
      <w:proofErr w:type="spellStart"/>
      <w:r w:rsidR="0044424E">
        <w:rPr>
          <w:rFonts w:ascii="Times New Roman" w:hAnsi="Times New Roman" w:cs="Times New Roman"/>
          <w:sz w:val="24"/>
          <w:szCs w:val="24"/>
        </w:rPr>
        <w:t>markır</w:t>
      </w:r>
      <w:proofErr w:type="spellEnd"/>
      <w:r w:rsidR="00444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proteinleri yüklenir. (M</w:t>
      </w:r>
      <w:r w:rsidR="0044424E">
        <w:rPr>
          <w:rFonts w:ascii="Times New Roman" w:hAnsi="Times New Roman" w:cs="Times New Roman"/>
          <w:sz w:val="24"/>
          <w:szCs w:val="24"/>
        </w:rPr>
        <w:t>olekül ağırlıkları ve isimleri belli olan saf proteinler</w:t>
      </w:r>
      <w:r w:rsidR="00BF7006">
        <w:rPr>
          <w:rFonts w:ascii="Times New Roman" w:hAnsi="Times New Roman" w:cs="Times New Roman"/>
          <w:sz w:val="24"/>
          <w:szCs w:val="24"/>
        </w:rPr>
        <w:t>, ticari olarak satılıyor</w:t>
      </w:r>
      <w:r w:rsidR="00DA43E2">
        <w:rPr>
          <w:rFonts w:ascii="Times New Roman" w:hAnsi="Times New Roman" w:cs="Times New Roman"/>
          <w:sz w:val="24"/>
          <w:szCs w:val="24"/>
        </w:rPr>
        <w:t xml:space="preserve">) (20, 40, 60, 80 ve 100 </w:t>
      </w:r>
      <w:proofErr w:type="spellStart"/>
      <w:r w:rsidR="00DA43E2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DA43E2">
        <w:rPr>
          <w:rFonts w:ascii="Times New Roman" w:hAnsi="Times New Roman" w:cs="Times New Roman"/>
          <w:sz w:val="24"/>
          <w:szCs w:val="24"/>
        </w:rPr>
        <w:t xml:space="preserve"> büyüklüğünde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3E2">
        <w:rPr>
          <w:rFonts w:ascii="Times New Roman" w:hAnsi="Times New Roman" w:cs="Times New Roman"/>
          <w:sz w:val="24"/>
          <w:szCs w:val="24"/>
        </w:rPr>
        <w:t>5 farklı protein olduğunu varsayalım</w:t>
      </w:r>
      <w:r w:rsidR="0044424E">
        <w:rPr>
          <w:rFonts w:ascii="Times New Roman" w:hAnsi="Times New Roman" w:cs="Times New Roman"/>
          <w:sz w:val="24"/>
          <w:szCs w:val="24"/>
        </w:rPr>
        <w:t>)</w:t>
      </w:r>
    </w:p>
    <w:p w:rsidR="0044424E" w:rsidRDefault="004A4839" w:rsidP="0044424E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 3. k</w:t>
      </w:r>
      <w:r w:rsidR="0044424E">
        <w:rPr>
          <w:rFonts w:ascii="Times New Roman" w:hAnsi="Times New Roman" w:cs="Times New Roman"/>
          <w:sz w:val="24"/>
          <w:szCs w:val="24"/>
        </w:rPr>
        <w:t>uyulara saf</w:t>
      </w:r>
      <w:r>
        <w:rPr>
          <w:rFonts w:ascii="Times New Roman" w:hAnsi="Times New Roman" w:cs="Times New Roman"/>
          <w:sz w:val="24"/>
          <w:szCs w:val="24"/>
        </w:rPr>
        <w:t>laştırılmış</w:t>
      </w:r>
      <w:r w:rsidR="0044424E">
        <w:rPr>
          <w:rFonts w:ascii="Times New Roman" w:hAnsi="Times New Roman" w:cs="Times New Roman"/>
          <w:sz w:val="24"/>
          <w:szCs w:val="24"/>
        </w:rPr>
        <w:t xml:space="preserve"> Yıldız proteini yüklenir.</w:t>
      </w:r>
      <w:r w:rsidR="000F2E2D">
        <w:rPr>
          <w:rFonts w:ascii="Times New Roman" w:hAnsi="Times New Roman" w:cs="Times New Roman"/>
          <w:sz w:val="24"/>
          <w:szCs w:val="24"/>
        </w:rPr>
        <w:t xml:space="preserve"> (Daha önceden yapılan çalışmalardan dolayı, bunun molekül ağırlığının 50 </w:t>
      </w:r>
      <w:proofErr w:type="spellStart"/>
      <w:r w:rsidR="000F2E2D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0F2E2D">
        <w:rPr>
          <w:rFonts w:ascii="Times New Roman" w:hAnsi="Times New Roman" w:cs="Times New Roman"/>
          <w:sz w:val="24"/>
          <w:szCs w:val="24"/>
        </w:rPr>
        <w:t xml:space="preserve"> olduğunu bildiğimizi varsayalım) </w:t>
      </w:r>
      <w:r w:rsidR="004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DB" w:rsidRDefault="0044424E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Elektroforez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proteinler jelde yürütülür ve molekül büyüklüğüne göre proteinler birbirlerinden ayrılırlar.</w:t>
      </w:r>
    </w:p>
    <w:p w:rsidR="0044424E" w:rsidRDefault="0044424E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Jel camlar arasından çıkarılıp 2. ve 3. kuyuların ortasından ikiye kesilir. Her iki parçada da yürüyen proteinler aynı şekilde bulunmaktadır. </w:t>
      </w:r>
    </w:p>
    <w:p w:rsidR="003A560A" w:rsidRDefault="00DA43E2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 parçasının birisi </w:t>
      </w:r>
      <w:r w:rsidR="006D2DAD">
        <w:rPr>
          <w:rFonts w:ascii="Times New Roman" w:hAnsi="Times New Roman" w:cs="Times New Roman"/>
          <w:sz w:val="24"/>
          <w:szCs w:val="24"/>
        </w:rPr>
        <w:t xml:space="preserve">(1. ve 2. kuyuya sahip olan) </w:t>
      </w:r>
      <w:proofErr w:type="spellStart"/>
      <w:r>
        <w:rPr>
          <w:rFonts w:ascii="Times New Roman" w:hAnsi="Times New Roman" w:cs="Times New Roman"/>
          <w:sz w:val="24"/>
          <w:szCs w:val="24"/>
        </w:rPr>
        <w:t>coomassie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boyası ile boyandığında</w:t>
      </w:r>
      <w:r w:rsidR="000F2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kuyusunda</w:t>
      </w:r>
      <w:r w:rsidR="000F2E2D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farklı </w:t>
      </w:r>
      <w:r w:rsidR="000F2E2D">
        <w:rPr>
          <w:rFonts w:ascii="Times New Roman" w:hAnsi="Times New Roman" w:cs="Times New Roman"/>
          <w:sz w:val="24"/>
          <w:szCs w:val="24"/>
        </w:rPr>
        <w:t xml:space="preserve">büyüklüğe sahip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="000F2E2D">
        <w:rPr>
          <w:rFonts w:ascii="Times New Roman" w:hAnsi="Times New Roman" w:cs="Times New Roman"/>
          <w:sz w:val="24"/>
          <w:szCs w:val="24"/>
        </w:rPr>
        <w:t>ler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2D">
        <w:rPr>
          <w:rFonts w:ascii="Times New Roman" w:hAnsi="Times New Roman" w:cs="Times New Roman"/>
          <w:sz w:val="24"/>
          <w:szCs w:val="24"/>
        </w:rPr>
        <w:t>diğer kuyudaki Yıldız proteini mavi renklere</w:t>
      </w:r>
      <w:r>
        <w:rPr>
          <w:rFonts w:ascii="Times New Roman" w:hAnsi="Times New Roman" w:cs="Times New Roman"/>
          <w:sz w:val="24"/>
          <w:szCs w:val="24"/>
        </w:rPr>
        <w:t xml:space="preserve"> boyanır.</w:t>
      </w:r>
      <w:r w:rsidR="000F2E2D">
        <w:rPr>
          <w:rFonts w:ascii="Times New Roman" w:hAnsi="Times New Roman" w:cs="Times New Roman"/>
          <w:sz w:val="24"/>
          <w:szCs w:val="24"/>
        </w:rPr>
        <w:t xml:space="preserve"> </w:t>
      </w:r>
      <w:r w:rsidR="004A4839">
        <w:rPr>
          <w:rFonts w:ascii="Times New Roman" w:hAnsi="Times New Roman" w:cs="Times New Roman"/>
          <w:sz w:val="24"/>
          <w:szCs w:val="24"/>
        </w:rPr>
        <w:t>Aşağıdaki şekil oluşur.</w:t>
      </w:r>
    </w:p>
    <w:p w:rsidR="004A4839" w:rsidRDefault="004A4839" w:rsidP="004A4839">
      <w:pPr>
        <w:pStyle w:val="ListeParagraf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5E178E7" wp14:editId="65E83704">
            <wp:extent cx="2028825" cy="382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95" w:rsidRDefault="006D2DAD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 parçasının diğeri (3. ve 4. kuyuya sahip olan)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selüloz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(NSM) ile muamele edilir. NSM özel bir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Fonksiyonu </w:t>
      </w:r>
      <w:r w:rsidR="009D7DA2">
        <w:rPr>
          <w:rFonts w:ascii="Times New Roman" w:hAnsi="Times New Roman" w:cs="Times New Roman"/>
          <w:sz w:val="24"/>
          <w:szCs w:val="24"/>
        </w:rPr>
        <w:t xml:space="preserve">ise, </w:t>
      </w:r>
      <w:r w:rsidR="001A12E3">
        <w:rPr>
          <w:rFonts w:ascii="Times New Roman" w:hAnsi="Times New Roman" w:cs="Times New Roman"/>
          <w:sz w:val="24"/>
          <w:szCs w:val="24"/>
        </w:rPr>
        <w:t>jeldeki protein ve nü</w:t>
      </w:r>
      <w:r>
        <w:rPr>
          <w:rFonts w:ascii="Times New Roman" w:hAnsi="Times New Roman" w:cs="Times New Roman"/>
          <w:sz w:val="24"/>
          <w:szCs w:val="24"/>
        </w:rPr>
        <w:t>kleik asitleri kendi üzerine t</w:t>
      </w:r>
      <w:r w:rsidR="009D7D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ansfer etmektir yani jeldekileri kendi üzerine lekelemektir.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kelimesin</w:t>
      </w:r>
      <w:r w:rsidR="009D7DA2">
        <w:rPr>
          <w:rFonts w:ascii="Times New Roman" w:hAnsi="Times New Roman" w:cs="Times New Roman"/>
          <w:sz w:val="24"/>
          <w:szCs w:val="24"/>
        </w:rPr>
        <w:t xml:space="preserve">in karşılığı </w:t>
      </w:r>
      <w:proofErr w:type="spellStart"/>
      <w:r w:rsidR="009D7DA2">
        <w:rPr>
          <w:rFonts w:ascii="Times New Roman" w:hAnsi="Times New Roman" w:cs="Times New Roman"/>
          <w:sz w:val="24"/>
          <w:szCs w:val="24"/>
        </w:rPr>
        <w:t>lekelemekdi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A12E3">
        <w:rPr>
          <w:rFonts w:ascii="Times New Roman" w:hAnsi="Times New Roman" w:cs="Times New Roman"/>
          <w:sz w:val="24"/>
          <w:szCs w:val="24"/>
        </w:rPr>
        <w:t xml:space="preserve"> Özel bir</w:t>
      </w:r>
      <w:r w:rsidR="009D7DA2">
        <w:rPr>
          <w:rFonts w:ascii="Times New Roman" w:hAnsi="Times New Roman" w:cs="Times New Roman"/>
          <w:sz w:val="24"/>
          <w:szCs w:val="24"/>
        </w:rPr>
        <w:t xml:space="preserve"> cihaz içinde jelin üstüne aynı ölçülerde </w:t>
      </w:r>
      <w:r w:rsidR="00E45095">
        <w:rPr>
          <w:rFonts w:ascii="Times New Roman" w:hAnsi="Times New Roman" w:cs="Times New Roman"/>
          <w:sz w:val="24"/>
          <w:szCs w:val="24"/>
        </w:rPr>
        <w:t xml:space="preserve">kesilmiş </w:t>
      </w:r>
      <w:r w:rsidR="009D7DA2">
        <w:rPr>
          <w:rFonts w:ascii="Times New Roman" w:hAnsi="Times New Roman" w:cs="Times New Roman"/>
          <w:sz w:val="24"/>
          <w:szCs w:val="24"/>
        </w:rPr>
        <w:t>NSM konur ve cihazdaki tampon çözelti jelin altından elektrik</w:t>
      </w:r>
      <w:r w:rsidR="001A12E3">
        <w:rPr>
          <w:rFonts w:ascii="Times New Roman" w:hAnsi="Times New Roman" w:cs="Times New Roman"/>
          <w:sz w:val="24"/>
          <w:szCs w:val="24"/>
        </w:rPr>
        <w:t xml:space="preserve"> akımıyla jelin üstündeki </w:t>
      </w:r>
      <w:proofErr w:type="spellStart"/>
      <w:r w:rsidR="001A12E3">
        <w:rPr>
          <w:rFonts w:ascii="Times New Roman" w:hAnsi="Times New Roman" w:cs="Times New Roman"/>
          <w:sz w:val="24"/>
          <w:szCs w:val="24"/>
        </w:rPr>
        <w:t>NSM’den</w:t>
      </w:r>
      <w:proofErr w:type="spellEnd"/>
      <w:r w:rsidR="001A12E3">
        <w:rPr>
          <w:rFonts w:ascii="Times New Roman" w:hAnsi="Times New Roman" w:cs="Times New Roman"/>
          <w:sz w:val="24"/>
          <w:szCs w:val="24"/>
        </w:rPr>
        <w:t xml:space="preserve"> de</w:t>
      </w:r>
      <w:r w:rsidR="009D7DA2">
        <w:rPr>
          <w:rFonts w:ascii="Times New Roman" w:hAnsi="Times New Roman" w:cs="Times New Roman"/>
          <w:sz w:val="24"/>
          <w:szCs w:val="24"/>
        </w:rPr>
        <w:t xml:space="preserve"> geçirilerek jeldeki proteinlerin </w:t>
      </w:r>
      <w:proofErr w:type="spellStart"/>
      <w:r w:rsidR="009D7DA2"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 w:rsidR="009D7DA2">
        <w:rPr>
          <w:rFonts w:ascii="Times New Roman" w:hAnsi="Times New Roman" w:cs="Times New Roman"/>
          <w:sz w:val="24"/>
          <w:szCs w:val="24"/>
        </w:rPr>
        <w:t xml:space="preserve"> transferi yani lekelenmesi sağlanır.</w:t>
      </w:r>
      <w:r w:rsidR="001A1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95" w:rsidRDefault="001A12E3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NSM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 ile çalkalanır. Böylece NSM üzerinde protein dışındaki yerler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bloklanmış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olur. NSM yıkanır. </w:t>
      </w:r>
    </w:p>
    <w:p w:rsidR="00E45095" w:rsidRDefault="001A12E3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sonra NSM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 ile 1 gece çalkalanır.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çözeltisindeki Yıldız antikoru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MSM’deki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Yıldız proteinine bağlanmış olur. NSM tekrar yıkanır. </w:t>
      </w:r>
    </w:p>
    <w:p w:rsidR="00E45095" w:rsidRDefault="001A12E3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MSM, kit olarak satılan ve alınan 2. antikor çözeltisi ile 1 gece çalkalanır. 2. Antikor NSM üzerindeki Yıldız antikoruna bağlanır. NSM tekrar yıkanır. </w:t>
      </w:r>
    </w:p>
    <w:p w:rsidR="00E45095" w:rsidRDefault="001A12E3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MSM son olarak boyama çözeltisi ile 1 gece </w:t>
      </w:r>
      <w:r w:rsidR="004A4839">
        <w:rPr>
          <w:rFonts w:ascii="Times New Roman" w:hAnsi="Times New Roman" w:cs="Times New Roman"/>
          <w:sz w:val="24"/>
          <w:szCs w:val="24"/>
        </w:rPr>
        <w:t xml:space="preserve">karanlıkta </w:t>
      </w:r>
      <w:r>
        <w:rPr>
          <w:rFonts w:ascii="Times New Roman" w:hAnsi="Times New Roman" w:cs="Times New Roman"/>
          <w:sz w:val="24"/>
          <w:szCs w:val="24"/>
        </w:rPr>
        <w:t>çalkalanır</w:t>
      </w:r>
      <w:r w:rsidR="004A4839">
        <w:rPr>
          <w:rFonts w:ascii="Times New Roman" w:hAnsi="Times New Roman" w:cs="Times New Roman"/>
          <w:sz w:val="24"/>
          <w:szCs w:val="24"/>
        </w:rPr>
        <w:t xml:space="preserve">. Boyama çözeltisi 2. </w:t>
      </w:r>
      <w:r w:rsidR="00E45095">
        <w:rPr>
          <w:rFonts w:ascii="Times New Roman" w:hAnsi="Times New Roman" w:cs="Times New Roman"/>
          <w:sz w:val="24"/>
          <w:szCs w:val="24"/>
        </w:rPr>
        <w:t>a</w:t>
      </w:r>
      <w:r w:rsidR="004A4839">
        <w:rPr>
          <w:rFonts w:ascii="Times New Roman" w:hAnsi="Times New Roman" w:cs="Times New Roman"/>
          <w:sz w:val="24"/>
          <w:szCs w:val="24"/>
        </w:rPr>
        <w:t xml:space="preserve">ntikor ile reaksiyona girerek mavi renk oluşturur. NSM tekrar yıkanır. </w:t>
      </w:r>
    </w:p>
    <w:p w:rsidR="006D2DAD" w:rsidRDefault="00E45095" w:rsidP="0044424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Boyanmış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poliakrilamid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jeli ve NSM </w:t>
      </w:r>
      <w:proofErr w:type="spellStart"/>
      <w:r>
        <w:rPr>
          <w:rFonts w:ascii="Times New Roman" w:hAnsi="Times New Roman" w:cs="Times New Roman"/>
          <w:sz w:val="24"/>
          <w:szCs w:val="24"/>
        </w:rPr>
        <w:t>yanyana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getirildiğinde, a</w:t>
      </w:r>
      <w:r w:rsidR="004A4839">
        <w:rPr>
          <w:rFonts w:ascii="Times New Roman" w:hAnsi="Times New Roman" w:cs="Times New Roman"/>
          <w:sz w:val="24"/>
          <w:szCs w:val="24"/>
        </w:rPr>
        <w:t>şağıdaki sonuçlar</w:t>
      </w:r>
      <w:r>
        <w:rPr>
          <w:rFonts w:ascii="Times New Roman" w:hAnsi="Times New Roman" w:cs="Times New Roman"/>
          <w:sz w:val="24"/>
          <w:szCs w:val="24"/>
        </w:rPr>
        <w:t>ın elde edildiği görülür</w:t>
      </w:r>
      <w:r w:rsidR="004A4839">
        <w:rPr>
          <w:rFonts w:ascii="Times New Roman" w:hAnsi="Times New Roman" w:cs="Times New Roman"/>
          <w:sz w:val="24"/>
          <w:szCs w:val="24"/>
        </w:rPr>
        <w:t xml:space="preserve">. Görüldüğü gibi 2 ve 3 </w:t>
      </w:r>
      <w:proofErr w:type="spellStart"/>
      <w:r w:rsidR="004A48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A4839">
        <w:rPr>
          <w:rFonts w:ascii="Times New Roman" w:hAnsi="Times New Roman" w:cs="Times New Roman"/>
          <w:sz w:val="24"/>
          <w:szCs w:val="24"/>
        </w:rPr>
        <w:t xml:space="preserve"> </w:t>
      </w:r>
      <w:r w:rsidR="00F0570A">
        <w:rPr>
          <w:rFonts w:ascii="Times New Roman" w:hAnsi="Times New Roman" w:cs="Times New Roman"/>
          <w:sz w:val="24"/>
          <w:szCs w:val="24"/>
        </w:rPr>
        <w:t xml:space="preserve">kuyularda </w:t>
      </w:r>
      <w:r w:rsidR="004A4839">
        <w:rPr>
          <w:rFonts w:ascii="Times New Roman" w:hAnsi="Times New Roman" w:cs="Times New Roman"/>
          <w:sz w:val="24"/>
          <w:szCs w:val="24"/>
        </w:rPr>
        <w:t xml:space="preserve">yerlerde sadece Yıldız proteini yürütülmüştü. 2 ve 3 </w:t>
      </w:r>
      <w:proofErr w:type="spellStart"/>
      <w:r w:rsidR="004A48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A4839">
        <w:rPr>
          <w:rFonts w:ascii="Times New Roman" w:hAnsi="Times New Roman" w:cs="Times New Roman"/>
          <w:sz w:val="24"/>
          <w:szCs w:val="24"/>
        </w:rPr>
        <w:t xml:space="preserve"> kuyularda aynı yerlerde bantlar oluştu. </w:t>
      </w:r>
      <w:r w:rsidR="00B50C3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B50C3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50C3F">
        <w:rPr>
          <w:rFonts w:ascii="Times New Roman" w:hAnsi="Times New Roman" w:cs="Times New Roman"/>
          <w:sz w:val="24"/>
          <w:szCs w:val="24"/>
        </w:rPr>
        <w:t xml:space="preserve"> kuyunun sonucu,</w:t>
      </w:r>
      <w:r w:rsidR="00F05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39">
        <w:rPr>
          <w:rFonts w:ascii="Times New Roman" w:hAnsi="Times New Roman" w:cs="Times New Roman"/>
          <w:sz w:val="24"/>
          <w:szCs w:val="24"/>
        </w:rPr>
        <w:t>antiserum</w:t>
      </w:r>
      <w:proofErr w:type="spellEnd"/>
      <w:r w:rsidR="004A4839">
        <w:rPr>
          <w:rFonts w:ascii="Times New Roman" w:hAnsi="Times New Roman" w:cs="Times New Roman"/>
          <w:sz w:val="24"/>
          <w:szCs w:val="24"/>
        </w:rPr>
        <w:t xml:space="preserve"> çözeltisinde Yıldız antikorunun varlığını </w:t>
      </w:r>
      <w:r w:rsidR="00F05DD6">
        <w:rPr>
          <w:rFonts w:ascii="Times New Roman" w:hAnsi="Times New Roman" w:cs="Times New Roman"/>
          <w:sz w:val="24"/>
          <w:szCs w:val="24"/>
        </w:rPr>
        <w:t xml:space="preserve">bize </w:t>
      </w:r>
      <w:r w:rsidR="004A4839">
        <w:rPr>
          <w:rFonts w:ascii="Times New Roman" w:hAnsi="Times New Roman" w:cs="Times New Roman"/>
          <w:sz w:val="24"/>
          <w:szCs w:val="24"/>
        </w:rPr>
        <w:t xml:space="preserve">göstermektedir. Bu antikor görüldüğü gibi 4 </w:t>
      </w:r>
      <w:proofErr w:type="spellStart"/>
      <w:r w:rsidR="004A48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A4839">
        <w:rPr>
          <w:rFonts w:ascii="Times New Roman" w:hAnsi="Times New Roman" w:cs="Times New Roman"/>
          <w:sz w:val="24"/>
          <w:szCs w:val="24"/>
        </w:rPr>
        <w:t xml:space="preserve"> kuyudaki </w:t>
      </w:r>
      <w:proofErr w:type="spellStart"/>
      <w:r w:rsidR="004A4839">
        <w:rPr>
          <w:rFonts w:ascii="Times New Roman" w:hAnsi="Times New Roman" w:cs="Times New Roman"/>
          <w:sz w:val="24"/>
          <w:szCs w:val="24"/>
        </w:rPr>
        <w:t>markır</w:t>
      </w:r>
      <w:proofErr w:type="spellEnd"/>
      <w:r w:rsidR="004A4839">
        <w:rPr>
          <w:rFonts w:ascii="Times New Roman" w:hAnsi="Times New Roman" w:cs="Times New Roman"/>
          <w:sz w:val="24"/>
          <w:szCs w:val="24"/>
        </w:rPr>
        <w:t xml:space="preserve"> proteinlerine bağlanmamıştır. Bu da Yıldız antikorunun sadece Yıldız proteinine </w:t>
      </w:r>
      <w:proofErr w:type="gramStart"/>
      <w:r w:rsidR="004A4839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4A4839">
        <w:rPr>
          <w:rFonts w:ascii="Times New Roman" w:hAnsi="Times New Roman" w:cs="Times New Roman"/>
          <w:sz w:val="24"/>
          <w:szCs w:val="24"/>
        </w:rPr>
        <w:t xml:space="preserve"> olduğunu göstermektedir.</w:t>
      </w:r>
    </w:p>
    <w:p w:rsidR="00DA43E2" w:rsidRDefault="003A560A" w:rsidP="000A64E4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08D222A" wp14:editId="01647EF3">
            <wp:extent cx="1800225" cy="3028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18" cy="30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AD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66F404" wp14:editId="13ABF8BA">
            <wp:extent cx="1771650" cy="30575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21" cy="30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61" w:rsidRPr="00FE2261" w:rsidRDefault="00FE2261" w:rsidP="000A64E4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261">
        <w:rPr>
          <w:rFonts w:ascii="Times New Roman" w:hAnsi="Times New Roman" w:cs="Times New Roman"/>
          <w:b/>
          <w:sz w:val="24"/>
          <w:szCs w:val="24"/>
        </w:rPr>
        <w:t>Oligonükleotid</w:t>
      </w:r>
      <w:proofErr w:type="spellEnd"/>
      <w:r w:rsidRPr="00FE22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261">
        <w:rPr>
          <w:rFonts w:ascii="Times New Roman" w:hAnsi="Times New Roman" w:cs="Times New Roman"/>
          <w:b/>
          <w:sz w:val="24"/>
          <w:szCs w:val="24"/>
        </w:rPr>
        <w:t>Probu</w:t>
      </w:r>
      <w:proofErr w:type="spellEnd"/>
    </w:p>
    <w:p w:rsidR="0044424E" w:rsidRDefault="0063092E" w:rsidP="00C87F17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Şayet proteinin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asit sırası önceden okunarak belirlenmişse, bu diziden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dizayn edilebilir. Ortalama 30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uzunluğunda olabilir. Bu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radyoaktif yapılarak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kullanılabilir.</w:t>
      </w:r>
    </w:p>
    <w:p w:rsidR="0063092E" w:rsidRDefault="0063092E" w:rsidP="00C87F17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 örnek vererek açıklamaya çalışalım. Proteinimizin içinden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aminoasitlik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bölgeyi seçelim. Seçerken de aynı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asidi şifreleyen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sayısına dikkat edelim.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sayısına sahip olan aminoasitlerden oluşmuş bir bölgeyi seçmeye çalışalım. Mesela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arginin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asidini 6 farklı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şifrelemektedir. Bu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asitten uzak durmaya çalışalım.</w:t>
      </w:r>
      <w:r w:rsidR="009E2320">
        <w:rPr>
          <w:rFonts w:ascii="Times New Roman" w:hAnsi="Times New Roman" w:cs="Times New Roman"/>
          <w:sz w:val="24"/>
          <w:szCs w:val="24"/>
        </w:rPr>
        <w:t xml:space="preserve"> Her bir </w:t>
      </w:r>
      <w:proofErr w:type="gramStart"/>
      <w:r w:rsidR="009E2320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="009E2320">
        <w:rPr>
          <w:rFonts w:ascii="Times New Roman" w:hAnsi="Times New Roman" w:cs="Times New Roman"/>
          <w:sz w:val="24"/>
          <w:szCs w:val="24"/>
        </w:rPr>
        <w:t xml:space="preserve"> asidi 3 bazlık bir </w:t>
      </w:r>
      <w:proofErr w:type="spellStart"/>
      <w:r w:rsidR="009E2320">
        <w:rPr>
          <w:rFonts w:ascii="Times New Roman" w:hAnsi="Times New Roman" w:cs="Times New Roman"/>
          <w:sz w:val="24"/>
          <w:szCs w:val="24"/>
        </w:rPr>
        <w:t>kodon</w:t>
      </w:r>
      <w:proofErr w:type="spellEnd"/>
      <w:r w:rsidR="009E2320">
        <w:rPr>
          <w:rFonts w:ascii="Times New Roman" w:hAnsi="Times New Roman" w:cs="Times New Roman"/>
          <w:sz w:val="24"/>
          <w:szCs w:val="24"/>
        </w:rPr>
        <w:t xml:space="preserve"> şifrelediğine göre, 10 amino asidin 30 bazlık bir dizisi olur.</w:t>
      </w:r>
    </w:p>
    <w:p w:rsidR="000A7E58" w:rsidRDefault="009E2320" w:rsidP="00C87F17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Nükleotidler sırayla cihaza verilerek 30 nükleotidin yan yana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bağı ile bağlanması sağlanır. </w:t>
      </w:r>
    </w:p>
    <w:p w:rsidR="003C50F2" w:rsidRDefault="00E06F04" w:rsidP="00C87F17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Nükleotid 5’ ucunda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fosfatsız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kullanılmıştır. Görüldüğü gibi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iki ucu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OH’lıdır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50F2" w:rsidRPr="00F028C9" w:rsidRDefault="00015E14" w:rsidP="00F028C9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radyoaktif </w:t>
      </w:r>
      <w:r w:rsidR="00154563">
        <w:rPr>
          <w:rFonts w:ascii="Symbol" w:hAnsi="Symbol" w:cs="Times New Roman"/>
          <w:sz w:val="24"/>
          <w:szCs w:val="24"/>
        </w:rPr>
        <w:t></w:t>
      </w:r>
      <w:r w:rsidR="00154563">
        <w:rPr>
          <w:rFonts w:ascii="Symbol" w:hAnsi="Symbol" w:cs="Times New Roman"/>
          <w:sz w:val="24"/>
          <w:szCs w:val="24"/>
        </w:rPr>
        <w:t></w:t>
      </w:r>
      <w:r w:rsidR="00154563"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ATP kullanılarak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5’ ucu 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yapılır</w:t>
      </w:r>
    </w:p>
    <w:p w:rsidR="009E2320" w:rsidRDefault="000A7E58" w:rsidP="00E06F04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607E2FB" wp14:editId="279B9FA3">
            <wp:extent cx="5753100" cy="27146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0A" w:rsidRDefault="00ED048B" w:rsidP="00F028C9">
      <w:pPr>
        <w:pStyle w:val="ListeParagraf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89C">
        <w:rPr>
          <w:rFonts w:ascii="Times New Roman" w:hAnsi="Times New Roman" w:cs="Times New Roman"/>
          <w:sz w:val="24"/>
          <w:szCs w:val="24"/>
        </w:rPr>
        <w:t xml:space="preserve">aradığımız </w:t>
      </w:r>
      <w:proofErr w:type="spellStart"/>
      <w:r w:rsidR="00BD289C">
        <w:rPr>
          <w:rFonts w:ascii="Times New Roman" w:hAnsi="Times New Roman" w:cs="Times New Roman"/>
          <w:sz w:val="24"/>
          <w:szCs w:val="24"/>
        </w:rPr>
        <w:t>cDNA’ya</w:t>
      </w:r>
      <w:proofErr w:type="spellEnd"/>
      <w:r w:rsidR="00BD2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</w:t>
      </w:r>
      <w:r w:rsidR="00BD289C">
        <w:rPr>
          <w:rFonts w:ascii="Times New Roman" w:hAnsi="Times New Roman" w:cs="Times New Roman"/>
          <w:sz w:val="24"/>
          <w:szCs w:val="24"/>
        </w:rPr>
        <w:t>fik</w:t>
      </w:r>
      <w:proofErr w:type="gramEnd"/>
      <w:r w:rsidR="00BD289C">
        <w:rPr>
          <w:rFonts w:ascii="Times New Roman" w:hAnsi="Times New Roman" w:cs="Times New Roman"/>
          <w:sz w:val="24"/>
          <w:szCs w:val="24"/>
        </w:rPr>
        <w:t xml:space="preserve"> olup olmadığı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tekniği kullanılarak anlaşılır.</w:t>
      </w:r>
    </w:p>
    <w:p w:rsidR="00F028C9" w:rsidRPr="00F0570A" w:rsidRDefault="00F0570A" w:rsidP="00F0570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570A">
        <w:rPr>
          <w:rFonts w:ascii="Times New Roman" w:hAnsi="Times New Roman" w:cs="Times New Roman"/>
          <w:b/>
          <w:i/>
          <w:sz w:val="24"/>
          <w:szCs w:val="24"/>
        </w:rPr>
        <w:t>Southern</w:t>
      </w:r>
      <w:proofErr w:type="spellEnd"/>
      <w:r w:rsidRPr="00F0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570A">
        <w:rPr>
          <w:rFonts w:ascii="Times New Roman" w:hAnsi="Times New Roman" w:cs="Times New Roman"/>
          <w:b/>
          <w:i/>
          <w:sz w:val="24"/>
          <w:szCs w:val="24"/>
        </w:rPr>
        <w:t>Blot</w:t>
      </w:r>
      <w:bookmarkStart w:id="0" w:name="_GoBack"/>
      <w:bookmarkEnd w:id="0"/>
      <w:proofErr w:type="spellEnd"/>
    </w:p>
    <w:sectPr w:rsidR="00F028C9" w:rsidRPr="00F0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DBD"/>
    <w:multiLevelType w:val="hybridMultilevel"/>
    <w:tmpl w:val="07A6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D31"/>
    <w:multiLevelType w:val="hybridMultilevel"/>
    <w:tmpl w:val="08F8830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A7364"/>
    <w:multiLevelType w:val="hybridMultilevel"/>
    <w:tmpl w:val="F436852C"/>
    <w:lvl w:ilvl="0" w:tplc="B6125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6E6DFE"/>
    <w:multiLevelType w:val="hybridMultilevel"/>
    <w:tmpl w:val="E7C29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C0B"/>
    <w:multiLevelType w:val="hybridMultilevel"/>
    <w:tmpl w:val="C7C0C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D"/>
    <w:rsid w:val="00015E14"/>
    <w:rsid w:val="00050084"/>
    <w:rsid w:val="00094F44"/>
    <w:rsid w:val="000A64E4"/>
    <w:rsid w:val="000A7E58"/>
    <w:rsid w:val="000F2E2D"/>
    <w:rsid w:val="00100C6F"/>
    <w:rsid w:val="001124DF"/>
    <w:rsid w:val="00114FDB"/>
    <w:rsid w:val="00154563"/>
    <w:rsid w:val="00164E1C"/>
    <w:rsid w:val="001A12E3"/>
    <w:rsid w:val="001B0F1F"/>
    <w:rsid w:val="00211785"/>
    <w:rsid w:val="002D0BB7"/>
    <w:rsid w:val="003A4ADA"/>
    <w:rsid w:val="003A560A"/>
    <w:rsid w:val="003C50F2"/>
    <w:rsid w:val="0041373B"/>
    <w:rsid w:val="0044424E"/>
    <w:rsid w:val="004A4839"/>
    <w:rsid w:val="004E23BE"/>
    <w:rsid w:val="00601F89"/>
    <w:rsid w:val="0063092E"/>
    <w:rsid w:val="006D2DAD"/>
    <w:rsid w:val="0074746B"/>
    <w:rsid w:val="00855519"/>
    <w:rsid w:val="008920D5"/>
    <w:rsid w:val="008E2BB2"/>
    <w:rsid w:val="009D7DA2"/>
    <w:rsid w:val="009E2320"/>
    <w:rsid w:val="00AD0B40"/>
    <w:rsid w:val="00B50C3F"/>
    <w:rsid w:val="00BD289C"/>
    <w:rsid w:val="00BF7006"/>
    <w:rsid w:val="00C87F17"/>
    <w:rsid w:val="00CA37DB"/>
    <w:rsid w:val="00CE33BD"/>
    <w:rsid w:val="00D04BFB"/>
    <w:rsid w:val="00DA43E2"/>
    <w:rsid w:val="00E06F04"/>
    <w:rsid w:val="00E45095"/>
    <w:rsid w:val="00E63034"/>
    <w:rsid w:val="00ED048B"/>
    <w:rsid w:val="00F028C9"/>
    <w:rsid w:val="00F0570A"/>
    <w:rsid w:val="00F05DD6"/>
    <w:rsid w:val="00F476A7"/>
    <w:rsid w:val="00FD72B3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0F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0F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41</cp:revision>
  <dcterms:created xsi:type="dcterms:W3CDTF">2020-04-03T10:44:00Z</dcterms:created>
  <dcterms:modified xsi:type="dcterms:W3CDTF">2020-04-10T13:40:00Z</dcterms:modified>
</cp:coreProperties>
</file>