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1" w:rsidRPr="00C90DD4" w:rsidRDefault="00415934" w:rsidP="00E06BFD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DD4">
        <w:rPr>
          <w:rFonts w:ascii="Times New Roman" w:hAnsi="Times New Roman" w:cs="Times New Roman"/>
          <w:b/>
          <w:color w:val="FF0000"/>
          <w:sz w:val="24"/>
          <w:szCs w:val="24"/>
        </w:rPr>
        <w:t>KÜTÜPHANELERİN TARANMASI</w:t>
      </w:r>
    </w:p>
    <w:p w:rsidR="00415934" w:rsidRDefault="00DF3F43" w:rsidP="00E06BFD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DNA kütüphanesi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olmak üzere iki tip kütüphanemiz vardı. </w:t>
      </w:r>
    </w:p>
    <w:p w:rsidR="00E06BFD" w:rsidRDefault="00E06BFD" w:rsidP="00E06BFD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Bunlar ya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24982">
        <w:rPr>
          <w:rFonts w:ascii="Times New Roman" w:hAnsi="Times New Roman" w:cs="Times New Roman"/>
          <w:sz w:val="24"/>
          <w:szCs w:val="24"/>
        </w:rPr>
        <w:t>lazmid</w:t>
      </w:r>
      <w:proofErr w:type="spellEnd"/>
      <w:r w:rsidR="00F2498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="00F24982">
        <w:rPr>
          <w:rFonts w:ascii="Times New Roman" w:hAnsi="Times New Roman" w:cs="Times New Roman"/>
          <w:sz w:val="24"/>
          <w:szCs w:val="24"/>
        </w:rPr>
        <w:t>bakteriyofaj</w:t>
      </w:r>
      <w:proofErr w:type="spellEnd"/>
      <w:r w:rsidR="00F24982">
        <w:rPr>
          <w:rFonts w:ascii="Times New Roman" w:hAnsi="Times New Roman" w:cs="Times New Roman"/>
          <w:sz w:val="24"/>
          <w:szCs w:val="24"/>
        </w:rPr>
        <w:t xml:space="preserve"> kullanılarak</w:t>
      </w:r>
      <w:r>
        <w:rPr>
          <w:rFonts w:ascii="Times New Roman" w:hAnsi="Times New Roman" w:cs="Times New Roman"/>
          <w:sz w:val="24"/>
          <w:szCs w:val="24"/>
        </w:rPr>
        <w:t xml:space="preserve"> yapılmışlardı.</w:t>
      </w:r>
    </w:p>
    <w:p w:rsidR="00DF3F43" w:rsidRDefault="00E06BFD" w:rsidP="00E06BFD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28"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 w:rsidR="00C84E28">
        <w:rPr>
          <w:rFonts w:ascii="Times New Roman" w:hAnsi="Times New Roman" w:cs="Times New Roman"/>
          <w:sz w:val="24"/>
          <w:szCs w:val="24"/>
        </w:rPr>
        <w:t xml:space="preserve"> ile yapılan</w:t>
      </w:r>
      <w:r w:rsidR="00A20CFC">
        <w:rPr>
          <w:rFonts w:ascii="Times New Roman" w:hAnsi="Times New Roman" w:cs="Times New Roman"/>
          <w:sz w:val="24"/>
          <w:szCs w:val="24"/>
        </w:rPr>
        <w:t xml:space="preserve"> k</w:t>
      </w:r>
      <w:r w:rsidR="00AB69BC">
        <w:rPr>
          <w:rFonts w:ascii="Times New Roman" w:hAnsi="Times New Roman" w:cs="Times New Roman"/>
          <w:sz w:val="24"/>
          <w:szCs w:val="24"/>
        </w:rPr>
        <w:t xml:space="preserve">ütüphane </w:t>
      </w:r>
      <w:proofErr w:type="spellStart"/>
      <w:r w:rsidR="00AB69BC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="00AB69BC">
        <w:rPr>
          <w:rFonts w:ascii="Times New Roman" w:hAnsi="Times New Roman" w:cs="Times New Roman"/>
          <w:sz w:val="24"/>
          <w:szCs w:val="24"/>
        </w:rPr>
        <w:t xml:space="preserve"> büyüme ortamında çoğaltıldığın</w:t>
      </w:r>
      <w:r w:rsidR="00A20CFC">
        <w:rPr>
          <w:rFonts w:ascii="Times New Roman" w:hAnsi="Times New Roman" w:cs="Times New Roman"/>
          <w:sz w:val="24"/>
          <w:szCs w:val="24"/>
        </w:rPr>
        <w:t>da</w:t>
      </w:r>
      <w:r w:rsidR="00AB69BC">
        <w:rPr>
          <w:rFonts w:ascii="Times New Roman" w:hAnsi="Times New Roman" w:cs="Times New Roman"/>
          <w:sz w:val="24"/>
          <w:szCs w:val="24"/>
        </w:rPr>
        <w:t xml:space="preserve"> büyüme ortamının üstünde </w:t>
      </w:r>
      <w:r w:rsidR="00F24982">
        <w:rPr>
          <w:rFonts w:ascii="Times New Roman" w:hAnsi="Times New Roman" w:cs="Times New Roman"/>
          <w:sz w:val="24"/>
          <w:szCs w:val="24"/>
        </w:rPr>
        <w:t xml:space="preserve">koloni ismi verilen </w:t>
      </w:r>
      <w:r w:rsidR="00AB69BC">
        <w:rPr>
          <w:rFonts w:ascii="Times New Roman" w:hAnsi="Times New Roman" w:cs="Times New Roman"/>
          <w:sz w:val="24"/>
          <w:szCs w:val="24"/>
        </w:rPr>
        <w:t>minik tepecikler</w:t>
      </w:r>
      <w:r w:rsidR="00A20CFC">
        <w:rPr>
          <w:rFonts w:ascii="Times New Roman" w:hAnsi="Times New Roman" w:cs="Times New Roman"/>
          <w:sz w:val="24"/>
          <w:szCs w:val="24"/>
        </w:rPr>
        <w:t xml:space="preserve"> </w:t>
      </w:r>
      <w:r w:rsidR="00F24982">
        <w:rPr>
          <w:rFonts w:ascii="Times New Roman" w:hAnsi="Times New Roman" w:cs="Times New Roman"/>
          <w:sz w:val="24"/>
          <w:szCs w:val="24"/>
        </w:rPr>
        <w:t>oluşur (</w:t>
      </w:r>
      <w:proofErr w:type="spellStart"/>
      <w:r w:rsidR="00F2498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F24982">
        <w:rPr>
          <w:rFonts w:ascii="Times New Roman" w:hAnsi="Times New Roman" w:cs="Times New Roman"/>
          <w:sz w:val="24"/>
          <w:szCs w:val="24"/>
        </w:rPr>
        <w:t xml:space="preserve"> 1) </w:t>
      </w:r>
      <w:r w:rsidR="00C84E28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C84E28">
        <w:rPr>
          <w:rFonts w:ascii="Times New Roman" w:hAnsi="Times New Roman" w:cs="Times New Roman"/>
          <w:sz w:val="24"/>
          <w:szCs w:val="24"/>
        </w:rPr>
        <w:t>faj</w:t>
      </w:r>
      <w:proofErr w:type="spellEnd"/>
      <w:r w:rsidR="00C84E28">
        <w:rPr>
          <w:rFonts w:ascii="Times New Roman" w:hAnsi="Times New Roman" w:cs="Times New Roman"/>
          <w:sz w:val="24"/>
          <w:szCs w:val="24"/>
        </w:rPr>
        <w:t xml:space="preserve"> ile yapılan</w:t>
      </w:r>
      <w:r w:rsidR="00F24982">
        <w:rPr>
          <w:rFonts w:ascii="Times New Roman" w:hAnsi="Times New Roman" w:cs="Times New Roman"/>
          <w:sz w:val="24"/>
          <w:szCs w:val="24"/>
        </w:rPr>
        <w:t>la</w:t>
      </w:r>
      <w:r w:rsidR="00A20CFC">
        <w:rPr>
          <w:rFonts w:ascii="Times New Roman" w:hAnsi="Times New Roman" w:cs="Times New Roman"/>
          <w:sz w:val="24"/>
          <w:szCs w:val="24"/>
        </w:rPr>
        <w:t xml:space="preserve"> ise plak</w:t>
      </w:r>
      <w:r w:rsidR="00F24982">
        <w:rPr>
          <w:rFonts w:ascii="Times New Roman" w:hAnsi="Times New Roman" w:cs="Times New Roman"/>
          <w:sz w:val="24"/>
          <w:szCs w:val="24"/>
        </w:rPr>
        <w:t>lar</w:t>
      </w:r>
      <w:r w:rsidR="00A20CFC">
        <w:rPr>
          <w:rFonts w:ascii="Times New Roman" w:hAnsi="Times New Roman" w:cs="Times New Roman"/>
          <w:sz w:val="24"/>
          <w:szCs w:val="24"/>
        </w:rPr>
        <w:t xml:space="preserve"> </w:t>
      </w:r>
      <w:r w:rsidR="001819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19F8">
        <w:rPr>
          <w:rFonts w:ascii="Times New Roman" w:hAnsi="Times New Roman" w:cs="Times New Roman"/>
          <w:sz w:val="24"/>
          <w:szCs w:val="24"/>
        </w:rPr>
        <w:t>Fi</w:t>
      </w:r>
      <w:r w:rsidR="00924B45">
        <w:rPr>
          <w:rFonts w:ascii="Times New Roman" w:hAnsi="Times New Roman" w:cs="Times New Roman"/>
          <w:sz w:val="24"/>
          <w:szCs w:val="24"/>
        </w:rPr>
        <w:t>gure</w:t>
      </w:r>
      <w:proofErr w:type="spellEnd"/>
      <w:r w:rsidR="00924B45">
        <w:rPr>
          <w:rFonts w:ascii="Times New Roman" w:hAnsi="Times New Roman" w:cs="Times New Roman"/>
          <w:sz w:val="24"/>
          <w:szCs w:val="24"/>
        </w:rPr>
        <w:t xml:space="preserve"> </w:t>
      </w:r>
      <w:r w:rsidR="001819F8">
        <w:rPr>
          <w:rFonts w:ascii="Times New Roman" w:hAnsi="Times New Roman" w:cs="Times New Roman"/>
          <w:sz w:val="24"/>
          <w:szCs w:val="24"/>
        </w:rPr>
        <w:t>2-</w:t>
      </w:r>
      <w:r w:rsidR="00924B45">
        <w:rPr>
          <w:rFonts w:ascii="Times New Roman" w:hAnsi="Times New Roman" w:cs="Times New Roman"/>
          <w:sz w:val="24"/>
          <w:szCs w:val="24"/>
        </w:rPr>
        <w:t>1</w:t>
      </w:r>
      <w:r w:rsidR="008065F8">
        <w:rPr>
          <w:rFonts w:ascii="Times New Roman" w:hAnsi="Times New Roman" w:cs="Times New Roman"/>
          <w:sz w:val="24"/>
          <w:szCs w:val="24"/>
        </w:rPr>
        <w:t>2</w:t>
      </w:r>
      <w:r w:rsidR="0016106B">
        <w:rPr>
          <w:rFonts w:ascii="Times New Roman" w:hAnsi="Times New Roman" w:cs="Times New Roman"/>
          <w:sz w:val="24"/>
          <w:szCs w:val="24"/>
        </w:rPr>
        <w:t>)</w:t>
      </w:r>
      <w:r w:rsidR="001819F8">
        <w:rPr>
          <w:rFonts w:ascii="Times New Roman" w:hAnsi="Times New Roman" w:cs="Times New Roman"/>
          <w:sz w:val="24"/>
          <w:szCs w:val="24"/>
        </w:rPr>
        <w:t xml:space="preserve"> </w:t>
      </w:r>
      <w:r w:rsidR="001610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106B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16106B">
        <w:rPr>
          <w:rFonts w:ascii="Times New Roman" w:hAnsi="Times New Roman" w:cs="Times New Roman"/>
          <w:sz w:val="24"/>
          <w:szCs w:val="24"/>
        </w:rPr>
        <w:t xml:space="preserve"> </w:t>
      </w:r>
      <w:r w:rsidR="008065F8">
        <w:rPr>
          <w:rFonts w:ascii="Times New Roman" w:hAnsi="Times New Roman" w:cs="Times New Roman"/>
          <w:sz w:val="24"/>
          <w:szCs w:val="24"/>
        </w:rPr>
        <w:t xml:space="preserve">5-6 a) </w:t>
      </w:r>
      <w:r w:rsidR="00F24982">
        <w:rPr>
          <w:rFonts w:ascii="Times New Roman" w:hAnsi="Times New Roman" w:cs="Times New Roman"/>
          <w:sz w:val="24"/>
          <w:szCs w:val="24"/>
        </w:rPr>
        <w:t>oluşur</w:t>
      </w:r>
      <w:r w:rsidR="00A20CFC">
        <w:rPr>
          <w:rFonts w:ascii="Times New Roman" w:hAnsi="Times New Roman" w:cs="Times New Roman"/>
          <w:sz w:val="24"/>
          <w:szCs w:val="24"/>
        </w:rPr>
        <w:t>.</w:t>
      </w:r>
    </w:p>
    <w:p w:rsidR="00F15563" w:rsidRDefault="00F15563" w:rsidP="00A24A3D">
      <w:pPr>
        <w:pStyle w:val="ListeParagraf"/>
        <w:spacing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14E981D" wp14:editId="6F2E7AC8">
            <wp:extent cx="6505575" cy="7150100"/>
            <wp:effectExtent l="0" t="0" r="9525" b="0"/>
            <wp:docPr id="3" name="Resim 3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874" cy="716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F8" w:rsidRPr="007C0EC1" w:rsidRDefault="002231CB" w:rsidP="002B2509">
      <w:pPr>
        <w:pStyle w:val="ListeParagraf"/>
        <w:spacing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CC8B30A" wp14:editId="0A8937B7">
            <wp:extent cx="6477000" cy="5761990"/>
            <wp:effectExtent l="0" t="0" r="0" b="0"/>
            <wp:docPr id="1" name="Resim 1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577" cy="576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F8" w:rsidRDefault="008065F8" w:rsidP="002B2509">
      <w:pPr>
        <w:pStyle w:val="ListeParagraf"/>
        <w:spacing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B84B006" wp14:editId="1C619FD7">
            <wp:extent cx="6391275" cy="2933700"/>
            <wp:effectExtent l="0" t="0" r="9525" b="0"/>
            <wp:docPr id="2" name="Resim 2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4" w:rsidRDefault="00F71DC4" w:rsidP="00F71DC4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Koloniler veya plaklar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tarandığında pozitif koloni veya plak elde edilebilecektir.</w:t>
      </w:r>
    </w:p>
    <w:p w:rsidR="00F71DC4" w:rsidRDefault="00F71DC4" w:rsidP="00F71DC4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Problarımız</w:t>
      </w:r>
      <w:proofErr w:type="spellEnd"/>
    </w:p>
    <w:p w:rsidR="00F71DC4" w:rsidRDefault="00F71DC4" w:rsidP="00F71DC4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Antikor</w:t>
      </w:r>
    </w:p>
    <w:p w:rsidR="00F71DC4" w:rsidRDefault="00F71DC4" w:rsidP="00F71DC4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</w:p>
    <w:p w:rsidR="00F71DC4" w:rsidRDefault="00F71DC4" w:rsidP="00F71DC4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DC4" w:rsidRDefault="00F71DC4" w:rsidP="00F71DC4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324477" w:rsidRPr="00A64B96" w:rsidRDefault="00324477" w:rsidP="00324477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Antikor </w:t>
      </w:r>
      <w:proofErr w:type="spellStart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>Probu</w:t>
      </w:r>
      <w:proofErr w:type="spellEnd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 </w:t>
      </w:r>
      <w:proofErr w:type="spellStart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>cDNA</w:t>
      </w:r>
      <w:proofErr w:type="spellEnd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Kütüphanesi Taraması</w:t>
      </w:r>
    </w:p>
    <w:p w:rsidR="008110A1" w:rsidRPr="00001213" w:rsidRDefault="00324477" w:rsidP="00001213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BC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AB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kütüphanesi yapılırken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vektörü kullanılır. Bu vektörün diğer vektörlerden farkı ise, RNA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polimerazın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bağlanacağı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bölgesine de sahip olmasıdır (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9-7).</w:t>
      </w:r>
    </w:p>
    <w:p w:rsidR="0058316B" w:rsidRDefault="008110A1" w:rsidP="00001213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98BC10" wp14:editId="1E738762">
            <wp:extent cx="5143500" cy="46767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77" w:rsidRDefault="00324477" w:rsidP="0032447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hücreye girdiğinde hem kendisi çoğalacak hem de hücrenin kendisinde bulunan RNA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vektöründeki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bölgesine bağlanarak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içindeki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sentezleyecektir. Yine hücrenin içindeki protein sentezinde rol alan bütün faktörler kullanılarak o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o protein sentezlenecektir.</w:t>
      </w:r>
    </w:p>
    <w:p w:rsidR="00324477" w:rsidRDefault="00324477" w:rsidP="0032447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Biz buğday yaprağı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istiyorduk. </w:t>
      </w:r>
      <w:r w:rsidRPr="008C0B53">
        <w:rPr>
          <w:rFonts w:ascii="Times New Roman" w:hAnsi="Times New Roman" w:cs="Times New Roman"/>
          <w:sz w:val="24"/>
          <w:szCs w:val="24"/>
        </w:rPr>
        <w:t xml:space="preserve">Yıldız antikoru ile Yıldız proteini etkileştiklerinde orada Yıldız </w:t>
      </w:r>
      <w:proofErr w:type="spellStart"/>
      <w:r w:rsidRPr="008C0B53"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 w:rsidRPr="008C0B53">
        <w:rPr>
          <w:rFonts w:ascii="Times New Roman" w:hAnsi="Times New Roman" w:cs="Times New Roman"/>
          <w:sz w:val="24"/>
          <w:szCs w:val="24"/>
        </w:rPr>
        <w:t xml:space="preserve"> da bulmuş olacağız.</w:t>
      </w:r>
    </w:p>
    <w:p w:rsidR="00324477" w:rsidRDefault="00324477" w:rsidP="0032447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kütüphanesini ve bakteriyi aynı ortama koyup sıcak-soğuk şokuna maruz bıraktığımızda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hücrenin içine farklı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DNA’lar girecektir (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(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2-12). </w:t>
      </w:r>
    </w:p>
    <w:p w:rsidR="00324477" w:rsidRDefault="00324477" w:rsidP="0032447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büyüme ortamına sahip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petrilere</w:t>
      </w:r>
      <w:proofErr w:type="spellEnd"/>
      <w:r w:rsidR="000C3F48">
        <w:rPr>
          <w:rFonts w:ascii="Times New Roman" w:hAnsi="Times New Roman" w:cs="Times New Roman"/>
          <w:sz w:val="24"/>
          <w:szCs w:val="24"/>
        </w:rPr>
        <w:t xml:space="preserve"> (10 adet)</w:t>
      </w:r>
      <w:r>
        <w:rPr>
          <w:rFonts w:ascii="Times New Roman" w:hAnsi="Times New Roman" w:cs="Times New Roman"/>
          <w:sz w:val="24"/>
          <w:szCs w:val="24"/>
        </w:rPr>
        <w:t xml:space="preserve"> bu çözelti</w:t>
      </w:r>
      <w:r w:rsidR="003679C5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dökülüp uygun sıcaklık ve zaman şartlarına bırakıldığında,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 koloniler veya plaklar oluşacaktır (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6C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a). 15 cm çapa sahip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kabındaki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tamamının koloni veya plaklarla dolacak şekilde düzenlendiğini düşünelim. Bunun yaklaşık 30000 koloni veya plak olduğunu varsayılır. </w:t>
      </w:r>
      <w:r w:rsidR="000C3F48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0C3F48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0C3F48">
        <w:rPr>
          <w:rFonts w:ascii="Times New Roman" w:hAnsi="Times New Roman" w:cs="Times New Roman"/>
          <w:sz w:val="24"/>
          <w:szCs w:val="24"/>
        </w:rPr>
        <w:t xml:space="preserve"> ile yaklaşık 300000 olur.</w:t>
      </w:r>
    </w:p>
    <w:p w:rsidR="00324477" w:rsidRDefault="00324477" w:rsidP="0032447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cm çapındaki nitroselüloz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üzerine yerleştirilir. Bir gece belli sıcaklıkta bırakılır. Bu arada koloniler veya plaklardaki bütün DNA’lar ve proteinler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lekelenir. </w:t>
      </w:r>
      <w:r w:rsidR="000C3F4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NSM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r w:rsidR="000C3F48"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daha sonra alınır.</w:t>
      </w:r>
    </w:p>
    <w:p w:rsidR="00AB69BC" w:rsidRPr="0058316B" w:rsidRDefault="00324477" w:rsidP="0058316B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işleminde yapılanların aynısı bu </w:t>
      </w:r>
      <w:r w:rsidR="003B341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1E">
        <w:rPr>
          <w:rFonts w:ascii="Times New Roman" w:hAnsi="Times New Roman" w:cs="Times New Roman"/>
          <w:sz w:val="24"/>
          <w:szCs w:val="24"/>
        </w:rPr>
        <w:t xml:space="preserve">aynı anda </w:t>
      </w:r>
      <w:r>
        <w:rPr>
          <w:rFonts w:ascii="Times New Roman" w:hAnsi="Times New Roman" w:cs="Times New Roman"/>
          <w:sz w:val="24"/>
          <w:szCs w:val="24"/>
        </w:rPr>
        <w:t xml:space="preserve">yapılır.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NSM</w:t>
      </w:r>
      <w:r w:rsidR="00525EA5">
        <w:rPr>
          <w:rFonts w:ascii="Times New Roman" w:hAnsi="Times New Roman" w:cs="Times New Roman"/>
          <w:sz w:val="24"/>
          <w:szCs w:val="24"/>
        </w:rPr>
        <w:t>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sırasıyla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çözeltisi,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antikor (Yıldız antikoru) çözeltisi, 2.antikor çözeltisi, boyama çözeltisi ve yıkama çözeltisiyle muamele edilir. Yıldız antikoru Yıldız </w:t>
      </w:r>
      <w:r w:rsidR="0058316B">
        <w:rPr>
          <w:rFonts w:ascii="Times New Roman" w:hAnsi="Times New Roman" w:cs="Times New Roman"/>
          <w:sz w:val="24"/>
          <w:szCs w:val="24"/>
        </w:rPr>
        <w:t>proteinine bağlanmışsa N</w:t>
      </w:r>
      <w:r>
        <w:rPr>
          <w:rFonts w:ascii="Times New Roman" w:hAnsi="Times New Roman" w:cs="Times New Roman"/>
          <w:sz w:val="24"/>
          <w:szCs w:val="24"/>
        </w:rPr>
        <w:t>SM üzerinde mavi nokta veya noktalar görülür.</w:t>
      </w:r>
      <w:r w:rsidR="00176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796" w:rsidRDefault="009D6796" w:rsidP="0058316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21C9EED" wp14:editId="1F09A7C4">
            <wp:extent cx="4838700" cy="4324350"/>
            <wp:effectExtent l="0" t="0" r="0" b="0"/>
            <wp:docPr id="6" name="Resim 6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71" w:rsidRDefault="00B11CBF" w:rsidP="00AD5BD8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Maalesef üstteki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renkler belli olmuyor silinmişler. </w:t>
      </w:r>
      <w:r w:rsidR="001766EF">
        <w:rPr>
          <w:rFonts w:ascii="Times New Roman" w:hAnsi="Times New Roman" w:cs="Times New Roman"/>
          <w:sz w:val="24"/>
          <w:szCs w:val="24"/>
        </w:rPr>
        <w:t xml:space="preserve">Bu noktalar NSM üzerinde işaretlenir ve </w:t>
      </w:r>
      <w:r w:rsidR="00525EA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766EF">
        <w:rPr>
          <w:rFonts w:ascii="Times New Roman" w:hAnsi="Times New Roman" w:cs="Times New Roman"/>
          <w:sz w:val="24"/>
          <w:szCs w:val="24"/>
        </w:rPr>
        <w:t>petriye</w:t>
      </w:r>
      <w:proofErr w:type="spellEnd"/>
      <w:r w:rsidR="001766EF">
        <w:rPr>
          <w:rFonts w:ascii="Times New Roman" w:hAnsi="Times New Roman" w:cs="Times New Roman"/>
          <w:sz w:val="24"/>
          <w:szCs w:val="24"/>
        </w:rPr>
        <w:t xml:space="preserve"> dönüş yapılır. Pozitif koloni veya plak şu anda tek başına değildir. Yanında sayısını bilemediğimiz kadar koloni veya plak vardır. O bölge </w:t>
      </w:r>
      <w:proofErr w:type="spellStart"/>
      <w:r w:rsidR="001766EF">
        <w:rPr>
          <w:rFonts w:ascii="Times New Roman" w:hAnsi="Times New Roman" w:cs="Times New Roman"/>
          <w:sz w:val="24"/>
          <w:szCs w:val="24"/>
        </w:rPr>
        <w:t>agarla</w:t>
      </w:r>
      <w:proofErr w:type="spellEnd"/>
      <w:r w:rsidR="001766EF">
        <w:rPr>
          <w:rFonts w:ascii="Times New Roman" w:hAnsi="Times New Roman" w:cs="Times New Roman"/>
          <w:sz w:val="24"/>
          <w:szCs w:val="24"/>
        </w:rPr>
        <w:t xml:space="preserve"> birlikte kesilip alınır.</w:t>
      </w:r>
      <w:r w:rsidR="005F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771"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 w:rsidR="005F6771">
        <w:rPr>
          <w:rFonts w:ascii="Times New Roman" w:hAnsi="Times New Roman" w:cs="Times New Roman"/>
          <w:sz w:val="24"/>
          <w:szCs w:val="24"/>
        </w:rPr>
        <w:t xml:space="preserve"> koloni veya plaklar çözelti içine alınır.</w:t>
      </w:r>
    </w:p>
    <w:p w:rsidR="00F91673" w:rsidRDefault="005F6771" w:rsidP="00AD5BD8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çözeltide pozitif koloni veya plak olduğundan 2.tarama için bu çözelti kullanılır. </w:t>
      </w:r>
    </w:p>
    <w:p w:rsidR="00B11CBF" w:rsidRDefault="005F6771" w:rsidP="00AD5BD8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Koloni veya plaklar birbirinden uzakta olacak şekilde (seyreltilmiş durumda) tekrar bakteri hücresi o çözelti ile muamele edilerek çoğaltılma yapılır.</w:t>
      </w:r>
      <w:r w:rsidR="00D66AD7">
        <w:rPr>
          <w:rFonts w:ascii="Times New Roman" w:hAnsi="Times New Roman" w:cs="Times New Roman"/>
          <w:sz w:val="24"/>
          <w:szCs w:val="24"/>
        </w:rPr>
        <w:t xml:space="preserve"> Bu sefer </w:t>
      </w:r>
      <w:proofErr w:type="spellStart"/>
      <w:r w:rsidR="00D66AD7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D66AD7">
        <w:rPr>
          <w:rFonts w:ascii="Times New Roman" w:hAnsi="Times New Roman" w:cs="Times New Roman"/>
          <w:sz w:val="24"/>
          <w:szCs w:val="24"/>
        </w:rPr>
        <w:t xml:space="preserve"> çapı </w:t>
      </w:r>
      <w:proofErr w:type="gramStart"/>
      <w:r w:rsidR="00D66AD7">
        <w:rPr>
          <w:rFonts w:ascii="Times New Roman" w:hAnsi="Times New Roman" w:cs="Times New Roman"/>
          <w:sz w:val="24"/>
          <w:szCs w:val="24"/>
        </w:rPr>
        <w:t>7.5</w:t>
      </w:r>
      <w:proofErr w:type="gramEnd"/>
      <w:r w:rsidR="00D66AD7">
        <w:rPr>
          <w:rFonts w:ascii="Times New Roman" w:hAnsi="Times New Roman" w:cs="Times New Roman"/>
          <w:sz w:val="24"/>
          <w:szCs w:val="24"/>
        </w:rPr>
        <w:t xml:space="preserve"> cm’dir ve </w:t>
      </w:r>
      <w:proofErr w:type="spellStart"/>
      <w:r w:rsidR="00D66AD7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="00D66AD7">
        <w:rPr>
          <w:rFonts w:ascii="Times New Roman" w:hAnsi="Times New Roman" w:cs="Times New Roman"/>
          <w:sz w:val="24"/>
          <w:szCs w:val="24"/>
        </w:rPr>
        <w:t xml:space="preserve"> üzerinde koloni veya plaklar tek tek birbirinden uzakta olmak şartıyla yaklaşık 300 koloni veya plak oluşmuştur.</w:t>
      </w:r>
      <w:r w:rsidR="00525EA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25EA5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525EA5">
        <w:rPr>
          <w:rFonts w:ascii="Times New Roman" w:hAnsi="Times New Roman" w:cs="Times New Roman"/>
          <w:sz w:val="24"/>
          <w:szCs w:val="24"/>
        </w:rPr>
        <w:t xml:space="preserve"> bu sefer yeterlidir.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B0" w:rsidRDefault="00B11CBF" w:rsidP="00700E7C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5B5">
        <w:rPr>
          <w:rFonts w:ascii="Times New Roman" w:hAnsi="Times New Roman" w:cs="Times New Roman"/>
          <w:sz w:val="24"/>
          <w:szCs w:val="24"/>
        </w:rPr>
        <w:t>Birinci taramada yapılanların aynısı 2.taramada da yapılır. NSM üzerinde</w:t>
      </w:r>
      <w:r w:rsidR="00525EA5" w:rsidRPr="00CE65B5">
        <w:rPr>
          <w:rFonts w:ascii="Times New Roman" w:hAnsi="Times New Roman" w:cs="Times New Roman"/>
          <w:sz w:val="24"/>
          <w:szCs w:val="24"/>
        </w:rPr>
        <w:t xml:space="preserve"> bol sayıda pozitif mavi noktalar</w:t>
      </w:r>
      <w:r w:rsidRPr="00CE65B5">
        <w:rPr>
          <w:rFonts w:ascii="Times New Roman" w:hAnsi="Times New Roman" w:cs="Times New Roman"/>
          <w:sz w:val="24"/>
          <w:szCs w:val="24"/>
        </w:rPr>
        <w:t xml:space="preserve"> görülür </w:t>
      </w:r>
      <w:r w:rsidR="00AD5BD8" w:rsidRPr="00CE65B5">
        <w:rPr>
          <w:rFonts w:ascii="Times New Roman" w:hAnsi="Times New Roman" w:cs="Times New Roman"/>
          <w:sz w:val="24"/>
          <w:szCs w:val="24"/>
        </w:rPr>
        <w:t xml:space="preserve">Alttaki </w:t>
      </w:r>
      <w:proofErr w:type="spellStart"/>
      <w:r w:rsidR="00AD5BD8" w:rsidRPr="00CE65B5">
        <w:rPr>
          <w:rFonts w:ascii="Times New Roman" w:hAnsi="Times New Roman" w:cs="Times New Roman"/>
          <w:sz w:val="24"/>
          <w:szCs w:val="24"/>
        </w:rPr>
        <w:t>NSM’de</w:t>
      </w:r>
      <w:proofErr w:type="spellEnd"/>
      <w:r w:rsidR="00AD5BD8" w:rsidRPr="00CE65B5">
        <w:rPr>
          <w:rFonts w:ascii="Times New Roman" w:hAnsi="Times New Roman" w:cs="Times New Roman"/>
          <w:sz w:val="24"/>
          <w:szCs w:val="24"/>
        </w:rPr>
        <w:t xml:space="preserve"> silikte olsa bol miktarda mavi nokta vardır. </w:t>
      </w:r>
    </w:p>
    <w:p w:rsidR="00FA15B0" w:rsidRDefault="00FA15B0" w:rsidP="00FA15B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72017" w:rsidRDefault="00B72017" w:rsidP="00FA15B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08EFCB1" wp14:editId="0880D2F8">
            <wp:extent cx="5153025" cy="4704690"/>
            <wp:effectExtent l="0" t="0" r="0" b="1270"/>
            <wp:docPr id="7" name="Resim 7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28" cy="47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B5" w:rsidRDefault="00CE65B5" w:rsidP="00CE65B5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 mavi nokta 1.taramanın sonucunun doğru olduğunu gösterir. 1.tarama doğru olmasaydı 2.taramada bol mavi nokta göremezdik.  Bir tane koloni veya plak tek başına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izole edilir.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 bulunduran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saflaştırılır. </w:t>
      </w:r>
    </w:p>
    <w:p w:rsidR="00F142FF" w:rsidRDefault="00F142FF" w:rsidP="00CE65B5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Artık bu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aradığımız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sahip olup olmadığını DNA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dizisiyle doğrulamamız gerekir.</w:t>
      </w:r>
    </w:p>
    <w:p w:rsidR="001300B1" w:rsidRPr="00A64B96" w:rsidRDefault="001300B1" w:rsidP="001300B1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Radyoaktif </w:t>
      </w:r>
      <w:proofErr w:type="spellStart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>oligonükleotid</w:t>
      </w:r>
      <w:proofErr w:type="spellEnd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veya </w:t>
      </w:r>
      <w:proofErr w:type="spellStart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>cDNA</w:t>
      </w:r>
      <w:proofErr w:type="spellEnd"/>
      <w:r w:rsidRPr="00A64B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>Probu</w:t>
      </w:r>
      <w:proofErr w:type="spellEnd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 </w:t>
      </w:r>
      <w:proofErr w:type="spellStart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>cDNA</w:t>
      </w:r>
      <w:proofErr w:type="spellEnd"/>
      <w:r w:rsidRPr="00A64B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Kütüphanesi Taraması</w:t>
      </w:r>
    </w:p>
    <w:p w:rsidR="001300B1" w:rsidRDefault="001300B1" w:rsidP="001300B1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Antikor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taramadaki bazı basamaklar burada da aynen yapılır. Sadece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farklıdır.</w:t>
      </w:r>
    </w:p>
    <w:p w:rsidR="001300B1" w:rsidRDefault="001300B1" w:rsidP="001300B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 buğday yaprağı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istiyorduk.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bağı</w:t>
      </w:r>
      <w:r w:rsidRPr="008C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etkileştiğinde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 w:rsidRPr="008C0B53">
        <w:rPr>
          <w:rFonts w:ascii="Times New Roman" w:hAnsi="Times New Roman" w:cs="Times New Roman"/>
          <w:sz w:val="24"/>
          <w:szCs w:val="24"/>
        </w:rPr>
        <w:t xml:space="preserve"> bulmuş olacağız.</w:t>
      </w:r>
    </w:p>
    <w:p w:rsidR="001300B1" w:rsidRDefault="001300B1" w:rsidP="001300B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kütüphanesini ve bakteriyi aynı ortama koyup sıcak-soğuk şokuna maruz bıraktığımızda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hücrenin içine farklı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DNA’lar girecektir. </w:t>
      </w:r>
    </w:p>
    <w:p w:rsidR="001300B1" w:rsidRDefault="001300B1" w:rsidP="001300B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büyüme ortamına sahip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adet) bu çözeltiler dökülüp uygun sıcaklık ve zaman şartlarına bırakıldığında,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 koloniler veya plaklar oluşacaktır. 15 cm çapa sahip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kabındaki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tamamının koloni veya plaklarla dolacak şekilde düzenlendiğini düşünelim. Bunun yaklaşık 30000 koloni veya plak olduğunu varsayılır.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yaklaşık 300000 olur.</w:t>
      </w:r>
    </w:p>
    <w:p w:rsidR="001300B1" w:rsidRDefault="001300B1" w:rsidP="001300B1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cm çapındaki nitroselüloz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üzerine yerleştirilir. Bir gece belli sıcaklıkta bırakılır. Bu arada koloniler veya plaklardaki bütün DNA’lar ve proteinler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lekelenir. 10 NSM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daha sonra alınır.</w:t>
      </w:r>
    </w:p>
    <w:p w:rsidR="001300B1" w:rsidRDefault="001300B1" w:rsidP="001300B1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işleminde yapılanların aynısı bu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aynı anda yapılır. </w:t>
      </w:r>
    </w:p>
    <w:p w:rsidR="001300B1" w:rsidRDefault="001300B1" w:rsidP="001300B1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MSM’deki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DNA’lar çift zincirli olduğundan derişik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 ile MSM çalkalanır ve zincirler arasındaki H bağları kırılır. </w:t>
      </w:r>
    </w:p>
    <w:p w:rsidR="001300B1" w:rsidRDefault="001300B1" w:rsidP="001300B1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kullanıyorsak, çift zincirli olduğu için,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çözeltimiz 95 </w:t>
      </w:r>
      <w:proofErr w:type="spellStart"/>
      <w:r w:rsidRPr="00D131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dakika bekletilerek zincirler birbirlerinden ayrılır.</w:t>
      </w:r>
    </w:p>
    <w:p w:rsidR="001300B1" w:rsidRDefault="001300B1" w:rsidP="001300B1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NSM’ler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 aynı kap içinde 1 gece çalkalanır.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NSM üzerinde kendine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diziye H bağlarıyla bağlanır.</w:t>
      </w:r>
    </w:p>
    <w:p w:rsidR="001300B1" w:rsidRDefault="001300B1" w:rsidP="001300B1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NSM’ler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yıkama çözeltisiyle yıkanarak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olmayan bağlanmalar uzaklaştırılır.</w:t>
      </w:r>
    </w:p>
    <w:p w:rsidR="001300B1" w:rsidRDefault="001300B1" w:rsidP="001300B1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kasetinin içine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konur.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üzerine karanlık odada X-ray filmi konur. Kaset kapatılır. </w:t>
      </w:r>
    </w:p>
    <w:p w:rsidR="001300B1" w:rsidRDefault="001300B1" w:rsidP="001300B1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Kaset –80</w:t>
      </w:r>
      <w:r w:rsidRPr="00F51EF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C’de 2 gün bekletilir. Bu sırada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radyoaktiflik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X-ray filmine geçer. Yine karanlık odada kaset açılır ve X-ray filmi banyo edilir. </w:t>
      </w:r>
    </w:p>
    <w:p w:rsidR="001300B1" w:rsidRPr="00257300" w:rsidRDefault="001300B1" w:rsidP="001300B1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X-ray filminde siyah nokta veya noktalar görülüyorsa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bağlanmıştır denir. Aşağıdaki filmde ortada 1 tane siyah nokta gözükmektedir.</w:t>
      </w:r>
    </w:p>
    <w:p w:rsidR="001300B1" w:rsidRDefault="001300B1" w:rsidP="001300B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E575E7C" wp14:editId="78D0B481">
            <wp:extent cx="4762499" cy="4695825"/>
            <wp:effectExtent l="0" t="0" r="635" b="0"/>
            <wp:docPr id="4" name="Resim 4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26" cy="46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B1" w:rsidRDefault="001300B1" w:rsidP="001300B1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nokta X ray üzerinde işaretlenir ve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dönüş yapılır. Pozitif koloni veya plak şu anda tek başına değildir. Yanında sayısını bilemediğimiz kadar koloni veya plak vardır. O bölge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birlikte kesilip alınır.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koloni veya plaklar çözelti içine alınır.</w:t>
      </w:r>
    </w:p>
    <w:p w:rsidR="001300B1" w:rsidRDefault="001300B1" w:rsidP="001300B1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çözeltide pozitif koloni veya plak olduğundan 2.tarama için bu çözelti kullanılır. </w:t>
      </w:r>
    </w:p>
    <w:p w:rsidR="001300B1" w:rsidRDefault="001300B1" w:rsidP="001300B1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Koloni veya plaklar birbirinden uzakta olacak şekilde (seyreltilmiş durumda) tekrar bakteri hücresi o çözelti ile muamele edilerek çoğaltılma yapılır. Bu sefer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çapı </w:t>
      </w:r>
      <w:proofErr w:type="gramStart"/>
      <w:r>
        <w:rPr>
          <w:rFonts w:ascii="Times New Roman" w:hAnsi="Times New Roman" w:cs="Times New Roman"/>
          <w:sz w:val="24"/>
          <w:szCs w:val="24"/>
        </w:rPr>
        <w:t>7.5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cm’dir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 koloni veya plaklar tek tek birbirinden uzakta olmak şartıyla yaklaşık 300 koloni veya plak oluşmuştur.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sefer yeterlidir.  </w:t>
      </w:r>
    </w:p>
    <w:p w:rsidR="001300B1" w:rsidRDefault="001300B1" w:rsidP="001300B1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5B5">
        <w:rPr>
          <w:rFonts w:ascii="Times New Roman" w:hAnsi="Times New Roman" w:cs="Times New Roman"/>
          <w:sz w:val="24"/>
          <w:szCs w:val="24"/>
        </w:rPr>
        <w:t xml:space="preserve">Birinci taramada yapılanların aynısı 2.taramada da yapılır. </w:t>
      </w:r>
      <w:r>
        <w:rPr>
          <w:rFonts w:ascii="Times New Roman" w:hAnsi="Times New Roman" w:cs="Times New Roman"/>
          <w:sz w:val="24"/>
          <w:szCs w:val="24"/>
        </w:rPr>
        <w:t>X ray</w:t>
      </w:r>
      <w:r w:rsidRPr="00CE65B5">
        <w:rPr>
          <w:rFonts w:ascii="Times New Roman" w:hAnsi="Times New Roman" w:cs="Times New Roman"/>
          <w:sz w:val="24"/>
          <w:szCs w:val="24"/>
        </w:rPr>
        <w:t xml:space="preserve"> üzerinde</w:t>
      </w:r>
      <w:r>
        <w:rPr>
          <w:rFonts w:ascii="Times New Roman" w:hAnsi="Times New Roman" w:cs="Times New Roman"/>
          <w:sz w:val="24"/>
          <w:szCs w:val="24"/>
        </w:rPr>
        <w:t xml:space="preserve"> bol sayıda pozitif siyah</w:t>
      </w:r>
      <w:r w:rsidRPr="00CE65B5">
        <w:rPr>
          <w:rFonts w:ascii="Times New Roman" w:hAnsi="Times New Roman" w:cs="Times New Roman"/>
          <w:sz w:val="24"/>
          <w:szCs w:val="24"/>
        </w:rPr>
        <w:t xml:space="preserve"> noktalar görülür </w:t>
      </w:r>
      <w:r>
        <w:rPr>
          <w:rFonts w:ascii="Times New Roman" w:hAnsi="Times New Roman" w:cs="Times New Roman"/>
          <w:sz w:val="24"/>
          <w:szCs w:val="24"/>
        </w:rPr>
        <w:t xml:space="preserve">Alttaki X </w:t>
      </w:r>
      <w:proofErr w:type="spellStart"/>
      <w:r>
        <w:rPr>
          <w:rFonts w:ascii="Times New Roman" w:hAnsi="Times New Roman" w:cs="Times New Roman"/>
          <w:sz w:val="24"/>
          <w:szCs w:val="24"/>
        </w:rPr>
        <w:t>ray</w:t>
      </w:r>
      <w:r w:rsidRPr="00CE65B5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CE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 miktarda siyah</w:t>
      </w:r>
      <w:r w:rsidRPr="00CE65B5">
        <w:rPr>
          <w:rFonts w:ascii="Times New Roman" w:hAnsi="Times New Roman" w:cs="Times New Roman"/>
          <w:sz w:val="24"/>
          <w:szCs w:val="24"/>
        </w:rPr>
        <w:t xml:space="preserve"> nokta vardır. </w:t>
      </w:r>
    </w:p>
    <w:p w:rsidR="001300B1" w:rsidRDefault="001300B1" w:rsidP="001300B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9A9A3A2" wp14:editId="7BF777E8">
            <wp:extent cx="4867275" cy="4876800"/>
            <wp:effectExtent l="0" t="0" r="9525" b="0"/>
            <wp:docPr id="5" name="Resim 5" descr="C:\Users\YTU-PC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U-PC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55" cy="48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B1" w:rsidRDefault="001300B1" w:rsidP="001300B1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 siyah nokta 1.taramanın sonucunun doğru olduğunu gösterir. 1.tarama doğru olmasaydı 2.taramada bol siyah nokta göremezdik.  Bir tane koloni veya plak tek başına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izole edilir.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 bulunduran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saflaştırılır. </w:t>
      </w:r>
    </w:p>
    <w:p w:rsidR="001300B1" w:rsidRPr="003B25F6" w:rsidRDefault="001300B1" w:rsidP="001300B1">
      <w:pPr>
        <w:pStyle w:val="ListeParagraf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Artık bu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aradığımız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sahip olup olmadığını DNA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dizisiyle doğrulamamız gerekir.</w:t>
      </w:r>
    </w:p>
    <w:p w:rsidR="001300B1" w:rsidRPr="00CE65B5" w:rsidRDefault="001300B1" w:rsidP="001300B1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300B1" w:rsidRPr="00CE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E20"/>
    <w:multiLevelType w:val="hybridMultilevel"/>
    <w:tmpl w:val="5DB8C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DE3"/>
    <w:multiLevelType w:val="hybridMultilevel"/>
    <w:tmpl w:val="593015E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AD718D"/>
    <w:multiLevelType w:val="hybridMultilevel"/>
    <w:tmpl w:val="DA4E7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F1986"/>
    <w:multiLevelType w:val="hybridMultilevel"/>
    <w:tmpl w:val="CFB02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D6F"/>
    <w:multiLevelType w:val="hybridMultilevel"/>
    <w:tmpl w:val="24DEC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4A07"/>
    <w:multiLevelType w:val="hybridMultilevel"/>
    <w:tmpl w:val="5A9A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B5D75"/>
    <w:multiLevelType w:val="hybridMultilevel"/>
    <w:tmpl w:val="3626C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4"/>
    <w:rsid w:val="00001213"/>
    <w:rsid w:val="00006277"/>
    <w:rsid w:val="00034516"/>
    <w:rsid w:val="000A56B9"/>
    <w:rsid w:val="000C3F48"/>
    <w:rsid w:val="000D48D2"/>
    <w:rsid w:val="000E3F77"/>
    <w:rsid w:val="001300B1"/>
    <w:rsid w:val="0016106B"/>
    <w:rsid w:val="001766EF"/>
    <w:rsid w:val="001819F8"/>
    <w:rsid w:val="002231CB"/>
    <w:rsid w:val="002733A7"/>
    <w:rsid w:val="002B2509"/>
    <w:rsid w:val="00324477"/>
    <w:rsid w:val="003679C5"/>
    <w:rsid w:val="00381D91"/>
    <w:rsid w:val="003B341E"/>
    <w:rsid w:val="00415934"/>
    <w:rsid w:val="00525EA5"/>
    <w:rsid w:val="0053522B"/>
    <w:rsid w:val="0058316B"/>
    <w:rsid w:val="005F6771"/>
    <w:rsid w:val="006424F1"/>
    <w:rsid w:val="00681CA2"/>
    <w:rsid w:val="006C324F"/>
    <w:rsid w:val="006F0E67"/>
    <w:rsid w:val="00700E7C"/>
    <w:rsid w:val="007371CE"/>
    <w:rsid w:val="0076658A"/>
    <w:rsid w:val="0078287E"/>
    <w:rsid w:val="007A027E"/>
    <w:rsid w:val="007C0EC1"/>
    <w:rsid w:val="008065F8"/>
    <w:rsid w:val="008110A1"/>
    <w:rsid w:val="008C0B53"/>
    <w:rsid w:val="00924B45"/>
    <w:rsid w:val="009B3EC8"/>
    <w:rsid w:val="009D6796"/>
    <w:rsid w:val="009D68B9"/>
    <w:rsid w:val="00A20CFC"/>
    <w:rsid w:val="00A24A3D"/>
    <w:rsid w:val="00A64B96"/>
    <w:rsid w:val="00AB69BC"/>
    <w:rsid w:val="00AD5BD8"/>
    <w:rsid w:val="00B11CBF"/>
    <w:rsid w:val="00B72017"/>
    <w:rsid w:val="00B73E8B"/>
    <w:rsid w:val="00C208ED"/>
    <w:rsid w:val="00C24809"/>
    <w:rsid w:val="00C84E28"/>
    <w:rsid w:val="00C90DD4"/>
    <w:rsid w:val="00CB0E22"/>
    <w:rsid w:val="00CE322C"/>
    <w:rsid w:val="00CE65B5"/>
    <w:rsid w:val="00CF4A22"/>
    <w:rsid w:val="00D66AD7"/>
    <w:rsid w:val="00DF3F43"/>
    <w:rsid w:val="00E06BFD"/>
    <w:rsid w:val="00F142FF"/>
    <w:rsid w:val="00F15563"/>
    <w:rsid w:val="00F24982"/>
    <w:rsid w:val="00F6369E"/>
    <w:rsid w:val="00F71DC4"/>
    <w:rsid w:val="00F91673"/>
    <w:rsid w:val="00FA15B0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65D8-0C5D-4F19-8674-CF52B3B8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24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Supervisor</cp:lastModifiedBy>
  <cp:revision>66</cp:revision>
  <dcterms:created xsi:type="dcterms:W3CDTF">2020-04-30T13:58:00Z</dcterms:created>
  <dcterms:modified xsi:type="dcterms:W3CDTF">2021-05-05T14:07:00Z</dcterms:modified>
</cp:coreProperties>
</file>