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EE" w:rsidRPr="00D465EE" w:rsidRDefault="00835FF9" w:rsidP="003D6CE7">
      <w:pPr>
        <w:spacing w:after="0" w:line="240" w:lineRule="auto"/>
        <w:rPr>
          <w:b/>
        </w:rPr>
      </w:pPr>
      <w:r>
        <w:rPr>
          <w:b/>
        </w:rPr>
        <w:t>EGT 6119</w:t>
      </w:r>
      <w:r w:rsidR="00D465EE" w:rsidRPr="00D465EE">
        <w:rPr>
          <w:b/>
        </w:rPr>
        <w:t>, Gr.</w:t>
      </w:r>
      <w:r w:rsidR="00D465EE" w:rsidRPr="00D465EE">
        <w:rPr>
          <w:b/>
        </w:rPr>
        <w:tab/>
        <w:t>: Öğre</w:t>
      </w:r>
      <w:r>
        <w:rPr>
          <w:b/>
        </w:rPr>
        <w:t>tim Kuram ve Modelleri</w:t>
      </w:r>
      <w:r w:rsidR="00504966">
        <w:rPr>
          <w:b/>
        </w:rPr>
        <w:t xml:space="preserve"> (Doktora)</w:t>
      </w:r>
    </w:p>
    <w:p w:rsidR="00E4713F" w:rsidRDefault="00E4713F" w:rsidP="00D465EE">
      <w:pPr>
        <w:spacing w:after="0" w:line="240" w:lineRule="auto"/>
      </w:pPr>
    </w:p>
    <w:p w:rsidR="00D465EE" w:rsidRPr="00D465EE" w:rsidRDefault="00D465EE" w:rsidP="00D465EE">
      <w:pPr>
        <w:spacing w:after="0" w:line="240" w:lineRule="auto"/>
      </w:pPr>
      <w:r w:rsidRPr="00D465EE">
        <w:t>Dersin Hocası</w:t>
      </w:r>
      <w:r w:rsidRPr="00D465EE">
        <w:tab/>
        <w:t xml:space="preserve">: </w:t>
      </w:r>
      <w:r w:rsidR="003D6CE7">
        <w:t xml:space="preserve">Doç. Dr. </w:t>
      </w:r>
      <w:r w:rsidRPr="00D465EE">
        <w:t>Davut Hotaman</w:t>
      </w:r>
    </w:p>
    <w:p w:rsidR="00D465EE" w:rsidRPr="00D465EE" w:rsidRDefault="00D465EE" w:rsidP="00D465EE">
      <w:pPr>
        <w:spacing w:after="0" w:line="240" w:lineRule="auto"/>
      </w:pPr>
      <w:r w:rsidRPr="00D465EE">
        <w:t>Ofis</w:t>
      </w:r>
      <w:r w:rsidRPr="00D465EE">
        <w:tab/>
      </w:r>
      <w:r w:rsidRPr="00D465EE">
        <w:tab/>
        <w:t>: B Blok, 3. Kat, 319</w:t>
      </w:r>
    </w:p>
    <w:p w:rsidR="00D465EE" w:rsidRPr="00D465EE" w:rsidRDefault="00D465EE" w:rsidP="00D465EE">
      <w:pPr>
        <w:spacing w:after="0" w:line="240" w:lineRule="auto"/>
      </w:pPr>
      <w:r w:rsidRPr="00D465EE">
        <w:t>E-Posta ve Tel</w:t>
      </w:r>
      <w:r w:rsidRPr="00D465EE">
        <w:tab/>
        <w:t>: davut@yildiz.edu.tr,  0 212 3834827</w:t>
      </w:r>
    </w:p>
    <w:p w:rsidR="00D465EE" w:rsidRDefault="00D465EE">
      <w:pPr>
        <w:rPr>
          <w:b/>
        </w:rPr>
      </w:pPr>
    </w:p>
    <w:p w:rsidR="00D465EE" w:rsidRPr="00D465EE" w:rsidRDefault="00D465EE" w:rsidP="00E4713F">
      <w:pPr>
        <w:jc w:val="center"/>
        <w:rPr>
          <w:b/>
        </w:rPr>
      </w:pPr>
      <w:r>
        <w:rPr>
          <w:b/>
        </w:rPr>
        <w:t>DERSİN İÇERİĞİ</w:t>
      </w:r>
    </w:p>
    <w:p w:rsidR="00D465EE" w:rsidRPr="00B03C82" w:rsidRDefault="00835FF9" w:rsidP="00835FF9">
      <w:pPr>
        <w:pStyle w:val="ListeParagraf"/>
        <w:numPr>
          <w:ilvl w:val="0"/>
          <w:numId w:val="1"/>
        </w:numPr>
        <w:rPr>
          <w:b/>
        </w:rPr>
      </w:pPr>
      <w:r w:rsidRPr="00B03C82">
        <w:rPr>
          <w:b/>
        </w:rPr>
        <w:t>Öğretim</w:t>
      </w:r>
      <w:r w:rsidR="00D465EE" w:rsidRPr="00B03C82">
        <w:rPr>
          <w:b/>
        </w:rPr>
        <w:t xml:space="preserve"> Kuramları</w:t>
      </w:r>
      <w:r w:rsidR="00664CB9" w:rsidRPr="00B03C82">
        <w:rPr>
          <w:b/>
        </w:rPr>
        <w:t>:</w:t>
      </w:r>
    </w:p>
    <w:p w:rsidR="00835FF9" w:rsidRDefault="00835FF9" w:rsidP="00835FF9">
      <w:pPr>
        <w:pStyle w:val="ListeParagraf"/>
        <w:numPr>
          <w:ilvl w:val="1"/>
          <w:numId w:val="1"/>
        </w:numPr>
      </w:pPr>
      <w:r>
        <w:t>Davranışçı Kuramlar.</w:t>
      </w:r>
    </w:p>
    <w:p w:rsidR="00835FF9" w:rsidRDefault="00835FF9" w:rsidP="00835FF9">
      <w:pPr>
        <w:pStyle w:val="ListeParagraf"/>
        <w:numPr>
          <w:ilvl w:val="1"/>
          <w:numId w:val="1"/>
        </w:numPr>
      </w:pPr>
      <w:r>
        <w:t>Bilişsel Kuramlar.</w:t>
      </w:r>
    </w:p>
    <w:p w:rsidR="00835FF9" w:rsidRPr="00094CF4" w:rsidRDefault="00C25239" w:rsidP="00835FF9">
      <w:pPr>
        <w:pStyle w:val="ListeParagraf"/>
        <w:numPr>
          <w:ilvl w:val="1"/>
          <w:numId w:val="1"/>
        </w:numPr>
      </w:pPr>
      <w:r w:rsidRPr="00094CF4">
        <w:t>İşaret-</w:t>
      </w:r>
      <w:proofErr w:type="spellStart"/>
      <w:r w:rsidRPr="00094CF4">
        <w:t>Gestalt</w:t>
      </w:r>
      <w:proofErr w:type="spellEnd"/>
      <w:r w:rsidRPr="00094CF4">
        <w:t xml:space="preserve"> Kuramı</w:t>
      </w:r>
    </w:p>
    <w:p w:rsidR="00835FF9" w:rsidRPr="00094CF4" w:rsidRDefault="00835FF9" w:rsidP="00835FF9">
      <w:pPr>
        <w:pStyle w:val="ListeParagraf"/>
        <w:numPr>
          <w:ilvl w:val="1"/>
          <w:numId w:val="1"/>
        </w:numPr>
      </w:pPr>
      <w:proofErr w:type="spellStart"/>
      <w:r w:rsidRPr="00094CF4">
        <w:t>Bağlaşımcı</w:t>
      </w:r>
      <w:proofErr w:type="spellEnd"/>
      <w:r w:rsidRPr="00094CF4">
        <w:t xml:space="preserve"> Kuram (E. L. </w:t>
      </w:r>
      <w:proofErr w:type="spellStart"/>
      <w:r w:rsidRPr="00094CF4">
        <w:t>Thorndike</w:t>
      </w:r>
      <w:proofErr w:type="spellEnd"/>
      <w:r w:rsidRPr="00094CF4">
        <w:t>)</w:t>
      </w:r>
    </w:p>
    <w:p w:rsidR="00835FF9" w:rsidRDefault="00835FF9" w:rsidP="00835FF9">
      <w:pPr>
        <w:pStyle w:val="ListeParagraf"/>
        <w:numPr>
          <w:ilvl w:val="1"/>
          <w:numId w:val="1"/>
        </w:numPr>
      </w:pPr>
      <w:r>
        <w:t xml:space="preserve">Bitişiklik Kuramı; J. B. Watson, E. R. </w:t>
      </w:r>
      <w:proofErr w:type="spellStart"/>
      <w:r>
        <w:t>Guthrie</w:t>
      </w:r>
      <w:proofErr w:type="spellEnd"/>
      <w:r>
        <w:t>.</w:t>
      </w:r>
    </w:p>
    <w:p w:rsidR="00835FF9" w:rsidRDefault="00835FF9" w:rsidP="00835FF9">
      <w:pPr>
        <w:pStyle w:val="ListeParagraf"/>
        <w:numPr>
          <w:ilvl w:val="1"/>
          <w:numId w:val="1"/>
        </w:numPr>
      </w:pPr>
      <w:proofErr w:type="spellStart"/>
      <w:r>
        <w:t>Nörofizyolojik</w:t>
      </w:r>
      <w:proofErr w:type="spellEnd"/>
      <w:r>
        <w:t xml:space="preserve"> Kuram (D. O. </w:t>
      </w:r>
      <w:proofErr w:type="spellStart"/>
      <w:r>
        <w:t>Hebb</w:t>
      </w:r>
      <w:proofErr w:type="spellEnd"/>
      <w:r>
        <w:t>)</w:t>
      </w:r>
    </w:p>
    <w:p w:rsidR="00835FF9" w:rsidRDefault="00835FF9" w:rsidP="00835FF9">
      <w:pPr>
        <w:pStyle w:val="ListeParagraf"/>
        <w:numPr>
          <w:ilvl w:val="1"/>
          <w:numId w:val="1"/>
        </w:numPr>
      </w:pPr>
      <w:r>
        <w:t xml:space="preserve">Çoklu </w:t>
      </w:r>
      <w:proofErr w:type="gramStart"/>
      <w:r>
        <w:t>Zeka</w:t>
      </w:r>
      <w:proofErr w:type="gramEnd"/>
      <w:r>
        <w:t xml:space="preserve"> Kuramı (</w:t>
      </w:r>
      <w:proofErr w:type="spellStart"/>
      <w:r>
        <w:t>Gardner</w:t>
      </w:r>
      <w:proofErr w:type="spellEnd"/>
      <w:r>
        <w:t>).</w:t>
      </w:r>
    </w:p>
    <w:p w:rsidR="00504966" w:rsidRDefault="00835FF9" w:rsidP="00504966">
      <w:pPr>
        <w:pStyle w:val="ListeParagraf"/>
        <w:numPr>
          <w:ilvl w:val="1"/>
          <w:numId w:val="1"/>
        </w:numPr>
      </w:pPr>
      <w:r>
        <w:t xml:space="preserve">Sosyal Bilişsel Kuramı: A. </w:t>
      </w:r>
      <w:proofErr w:type="spellStart"/>
      <w:r>
        <w:t>Bandura</w:t>
      </w:r>
      <w:proofErr w:type="spellEnd"/>
    </w:p>
    <w:p w:rsidR="00504966" w:rsidRDefault="00504966" w:rsidP="00504966">
      <w:pPr>
        <w:pStyle w:val="ListeParagraf"/>
        <w:numPr>
          <w:ilvl w:val="1"/>
          <w:numId w:val="1"/>
        </w:numPr>
      </w:pPr>
      <w:proofErr w:type="spellStart"/>
      <w:r>
        <w:t>Dönüşümsel</w:t>
      </w:r>
      <w:proofErr w:type="spellEnd"/>
      <w:r>
        <w:t xml:space="preserve"> Öğrenme (J. </w:t>
      </w:r>
      <w:proofErr w:type="spellStart"/>
      <w:r>
        <w:t>Mazirow</w:t>
      </w:r>
      <w:proofErr w:type="spellEnd"/>
      <w:r>
        <w:t>)</w:t>
      </w:r>
    </w:p>
    <w:p w:rsidR="00504966" w:rsidRPr="00504966" w:rsidRDefault="00504966" w:rsidP="00504966">
      <w:pPr>
        <w:pStyle w:val="ListeParagraf"/>
        <w:ind w:left="1440"/>
      </w:pPr>
    </w:p>
    <w:p w:rsidR="00E4713F" w:rsidRDefault="00E4713F" w:rsidP="00E4713F">
      <w:r w:rsidRPr="00E4713F">
        <w:rPr>
          <w:b/>
        </w:rPr>
        <w:t>Değerlendirme</w:t>
      </w:r>
      <w:r>
        <w:t xml:space="preserve">: </w:t>
      </w:r>
      <w:r w:rsidR="00F0079E">
        <w:t>Öğrenci başarısı, h</w:t>
      </w:r>
      <w:r>
        <w:t xml:space="preserve">er hafta ÖĞRENCİ merkezli sunular </w:t>
      </w:r>
      <w:r w:rsidRPr="00835FF9">
        <w:rPr>
          <w:b/>
        </w:rPr>
        <w:t>+</w:t>
      </w:r>
      <w:r>
        <w:t xml:space="preserve"> bir vize</w:t>
      </w:r>
      <w:r w:rsidR="00F0079E">
        <w:t xml:space="preserve"> (klasik)</w:t>
      </w:r>
      <w:r>
        <w:t xml:space="preserve"> </w:t>
      </w:r>
      <w:r w:rsidRPr="00835FF9">
        <w:rPr>
          <w:b/>
        </w:rPr>
        <w:t>+</w:t>
      </w:r>
      <w:r>
        <w:t xml:space="preserve"> dönem sonu</w:t>
      </w:r>
      <w:r w:rsidR="00504966">
        <w:t xml:space="preserve"> sunulan dosya, kaynak zenginliği ve </w:t>
      </w:r>
      <w:bookmarkStart w:id="0" w:name="_GoBack"/>
      <w:bookmarkEnd w:id="0"/>
      <w:r>
        <w:t>ö</w:t>
      </w:r>
      <w:r w:rsidR="00F0079E">
        <w:t xml:space="preserve">ğrenci devamı da dikkate alınarak belirlenir. </w:t>
      </w:r>
    </w:p>
    <w:p w:rsidR="00E4713F" w:rsidRPr="00E4713F" w:rsidRDefault="00E4713F" w:rsidP="00E4713F">
      <w:pPr>
        <w:rPr>
          <w:b/>
        </w:rPr>
      </w:pPr>
      <w:r w:rsidRPr="00E4713F">
        <w:rPr>
          <w:b/>
        </w:rPr>
        <w:t xml:space="preserve">Kaynaklar: </w:t>
      </w:r>
    </w:p>
    <w:p w:rsidR="00E4713F" w:rsidRDefault="00E4713F" w:rsidP="00E4713F">
      <w:pPr>
        <w:pStyle w:val="ListeParagraf"/>
        <w:numPr>
          <w:ilvl w:val="0"/>
          <w:numId w:val="2"/>
        </w:numPr>
      </w:pPr>
      <w:r>
        <w:t>Nuray Senemoğlu’nun Gelişim, Öğre</w:t>
      </w:r>
      <w:r w:rsidR="00F0079E">
        <w:t>nme ve Öğretme, Anı Yayıncılık</w:t>
      </w:r>
      <w:r>
        <w:t>.</w:t>
      </w:r>
      <w:r w:rsidR="00F0079E">
        <w:t xml:space="preserve"> </w:t>
      </w:r>
      <w:proofErr w:type="spellStart"/>
      <w:r w:rsidR="00F0079E">
        <w:t>aNKARA</w:t>
      </w:r>
      <w:proofErr w:type="spellEnd"/>
    </w:p>
    <w:p w:rsidR="00F0079E" w:rsidRDefault="00F0079E" w:rsidP="00E4713F">
      <w:pPr>
        <w:pStyle w:val="ListeParagraf"/>
        <w:numPr>
          <w:ilvl w:val="0"/>
          <w:numId w:val="2"/>
        </w:numPr>
      </w:pPr>
      <w:r>
        <w:t xml:space="preserve">Öğrenme Psikolojisi, </w:t>
      </w:r>
      <w:proofErr w:type="spellStart"/>
      <w:r>
        <w:t>Edit</w:t>
      </w:r>
      <w:proofErr w:type="spellEnd"/>
      <w:proofErr w:type="gramStart"/>
      <w:r>
        <w:t>.:</w:t>
      </w:r>
      <w:proofErr w:type="gramEnd"/>
      <w:r>
        <w:t xml:space="preserve"> Davut HOTAMAN, EFEAKADEMİ Yayınları, </w:t>
      </w:r>
      <w:proofErr w:type="spellStart"/>
      <w:r>
        <w:t>iSTANBUL</w:t>
      </w:r>
      <w:proofErr w:type="spellEnd"/>
    </w:p>
    <w:p w:rsidR="00E4713F" w:rsidRDefault="00E4713F" w:rsidP="00E4713F">
      <w:pPr>
        <w:pStyle w:val="ListeParagraf"/>
        <w:numPr>
          <w:ilvl w:val="0"/>
          <w:numId w:val="2"/>
        </w:numPr>
      </w:pPr>
      <w:r>
        <w:t>Yukarıdaki konularla ilgili her tür ki</w:t>
      </w:r>
      <w:r w:rsidR="00F0079E">
        <w:t>tap, makale ve internet kaynağından da yararlanılabilir.</w:t>
      </w:r>
    </w:p>
    <w:p w:rsidR="00E4713F" w:rsidRDefault="00E4713F" w:rsidP="00E4713F">
      <w:r w:rsidRPr="00E4713F">
        <w:rPr>
          <w:b/>
        </w:rPr>
        <w:t>Not</w:t>
      </w:r>
      <w:r w:rsidR="00F0079E">
        <w:t xml:space="preserve">: Dönem sonu İŞLENEN KONULARIN GENİŞ bir </w:t>
      </w:r>
      <w:r>
        <w:t>dosya</w:t>
      </w:r>
      <w:r w:rsidR="00F0079E">
        <w:t xml:space="preserve">sı yazılı ve dijital olarak (Word) </w:t>
      </w:r>
      <w:r>
        <w:t>teslim ed</w:t>
      </w:r>
      <w:r w:rsidR="00504966">
        <w:t>il</w:t>
      </w:r>
      <w:r>
        <w:t>ecek.</w:t>
      </w:r>
    </w:p>
    <w:sectPr w:rsidR="00E4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7EE"/>
    <w:multiLevelType w:val="hybridMultilevel"/>
    <w:tmpl w:val="2272F4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77AD7"/>
    <w:multiLevelType w:val="hybridMultilevel"/>
    <w:tmpl w:val="930E2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EE"/>
    <w:rsid w:val="00094CF4"/>
    <w:rsid w:val="00096E56"/>
    <w:rsid w:val="003D6CE7"/>
    <w:rsid w:val="00504966"/>
    <w:rsid w:val="00540EB8"/>
    <w:rsid w:val="00585542"/>
    <w:rsid w:val="00664CB9"/>
    <w:rsid w:val="00835FF9"/>
    <w:rsid w:val="009C033F"/>
    <w:rsid w:val="00A71E29"/>
    <w:rsid w:val="00AC0AD5"/>
    <w:rsid w:val="00B03C82"/>
    <w:rsid w:val="00C25239"/>
    <w:rsid w:val="00D465EE"/>
    <w:rsid w:val="00E4713F"/>
    <w:rsid w:val="00F0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00E75-5CE6-473B-9BD5-6FC3F92B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65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465E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 hotaman</dc:creator>
  <cp:keywords/>
  <dc:description/>
  <cp:lastModifiedBy>DEKANLIK-PC</cp:lastModifiedBy>
  <cp:revision>8</cp:revision>
  <cp:lastPrinted>2018-09-18T09:42:00Z</cp:lastPrinted>
  <dcterms:created xsi:type="dcterms:W3CDTF">2018-09-18T09:45:00Z</dcterms:created>
  <dcterms:modified xsi:type="dcterms:W3CDTF">2024-02-23T07:14:00Z</dcterms:modified>
</cp:coreProperties>
</file>