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BA" w:rsidRDefault="003B15BA"/>
    <w:p w:rsidR="00821FAD" w:rsidRPr="009E6D95" w:rsidRDefault="004E2F02">
      <w:pPr>
        <w:rPr>
          <w:b/>
        </w:rPr>
      </w:pPr>
      <w:r>
        <w:rPr>
          <w:b/>
        </w:rPr>
        <w:t>EGT 2</w:t>
      </w:r>
      <w:r w:rsidR="009171DC">
        <w:rPr>
          <w:b/>
        </w:rPr>
        <w:t>020 Eğitimde Ahlak ve Etik (Gr.1</w:t>
      </w:r>
      <w:r w:rsidR="00821FAD" w:rsidRPr="009E6D95">
        <w:rPr>
          <w:b/>
        </w:rPr>
        <w:t>)</w:t>
      </w:r>
      <w:r>
        <w:rPr>
          <w:b/>
        </w:rPr>
        <w:t>/Çarşamba</w:t>
      </w:r>
    </w:p>
    <w:p w:rsidR="00821FAD" w:rsidRDefault="00821FAD" w:rsidP="009E6D95">
      <w:pPr>
        <w:spacing w:after="0" w:line="240" w:lineRule="auto"/>
      </w:pPr>
      <w:r>
        <w:t>Dersin Hocası</w:t>
      </w:r>
      <w:r>
        <w:tab/>
        <w:t>: Doç. Dr. Davut Hotaman</w:t>
      </w:r>
    </w:p>
    <w:p w:rsidR="00821FAD" w:rsidRDefault="00821FAD" w:rsidP="009E6D95">
      <w:pPr>
        <w:spacing w:after="0" w:line="240" w:lineRule="auto"/>
      </w:pPr>
      <w:r>
        <w:tab/>
      </w:r>
      <w:r>
        <w:tab/>
        <w:t>B Blok 3. Kat, Oda No: 319</w:t>
      </w:r>
    </w:p>
    <w:p w:rsidR="00821FAD" w:rsidRDefault="00821FAD" w:rsidP="009E6D95">
      <w:pPr>
        <w:spacing w:after="0" w:line="240" w:lineRule="auto"/>
      </w:pPr>
      <w:r>
        <w:t>İletişim</w:t>
      </w:r>
      <w:r>
        <w:tab/>
      </w:r>
      <w:r>
        <w:tab/>
        <w:t>: 0 212 383 48 27</w:t>
      </w:r>
    </w:p>
    <w:p w:rsidR="00821FAD" w:rsidRDefault="00821FAD" w:rsidP="009E6D95">
      <w:pPr>
        <w:spacing w:after="0" w:line="240" w:lineRule="auto"/>
      </w:pPr>
      <w:r>
        <w:tab/>
      </w:r>
      <w:r>
        <w:tab/>
        <w:t>davut@yildiz.edu.tr</w:t>
      </w:r>
    </w:p>
    <w:p w:rsidR="00821FAD" w:rsidRPr="00D10323" w:rsidRDefault="00821FAD">
      <w:pPr>
        <w:rPr>
          <w:b/>
        </w:rPr>
      </w:pPr>
      <w:r w:rsidRPr="00D10323">
        <w:rPr>
          <w:b/>
        </w:rPr>
        <w:t>DERS İÇERİĞİ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 Tanışma, Dersin Önemi, İşleniş. Değerlendirme.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 Ahlak ve Etik İle İlgili Temel Kavramlar.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 Etikle İlgili Teoriler.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 Etik İlkeler ve Kurallar, Meslek Ahlakı/Etiği.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 Ahlak, Etik ve Eğitim İlişkisi.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 xml:space="preserve">Hafta: </w:t>
      </w:r>
      <w:r w:rsidR="00702F0F">
        <w:t>Öğretmenler</w:t>
      </w:r>
      <w:bookmarkStart w:id="0" w:name="_GoBack"/>
      <w:bookmarkEnd w:id="0"/>
      <w:r w:rsidR="00D66870">
        <w:t xml:space="preserve"> İçin Etik Kurallar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B30A3D">
        <w:t xml:space="preserve"> Eğitim Paydaşlarıyla İlişkilerde Hak ve Sorumluluklar.</w:t>
      </w:r>
    </w:p>
    <w:p w:rsidR="00821FAD" w:rsidRPr="00B30A3D" w:rsidRDefault="00821FAD" w:rsidP="00821FAD">
      <w:pPr>
        <w:pStyle w:val="ListeParagraf"/>
        <w:numPr>
          <w:ilvl w:val="0"/>
          <w:numId w:val="1"/>
        </w:numPr>
        <w:rPr>
          <w:b/>
        </w:rPr>
      </w:pPr>
      <w:r w:rsidRPr="00B30A3D">
        <w:rPr>
          <w:b/>
        </w:rPr>
        <w:t>Hafta:</w:t>
      </w:r>
      <w:r w:rsidR="00B30A3D" w:rsidRPr="00B30A3D">
        <w:rPr>
          <w:b/>
        </w:rPr>
        <w:t xml:space="preserve"> VİZE/SINAV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B30A3D">
        <w:t xml:space="preserve"> Türkiye’de Kamu Yönetimi, Eğitim ve Öğretmenlerle İlgili Etik Düzenlemeler.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B30A3D">
        <w:t xml:space="preserve"> İş, Meslek ve Eğitimde Etik Dışı Davranışlar.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B30A3D">
        <w:t xml:space="preserve"> Etik Karar Verme, Etik İkilemler, Sorunlar ve Çözüm Yolları.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B30A3D">
        <w:t xml:space="preserve"> Etik Bir Model Olarak Öğretmen ve Öğretmenlik Meslek Etik İlkeleri</w:t>
      </w:r>
    </w:p>
    <w:p w:rsidR="00821FAD" w:rsidRDefault="00821FAD" w:rsidP="00821FAD">
      <w:pPr>
        <w:pStyle w:val="ListeParagraf"/>
        <w:numPr>
          <w:ilvl w:val="0"/>
          <w:numId w:val="1"/>
        </w:numPr>
      </w:pPr>
      <w:proofErr w:type="gramStart"/>
      <w:r>
        <w:t>Hafta:</w:t>
      </w:r>
      <w:r w:rsidR="00B30A3D">
        <w:t xml:space="preserve"> Sınav, ödev, Proje ve Bilimsel Araştırmalarda Etik.</w:t>
      </w:r>
      <w:proofErr w:type="gramEnd"/>
    </w:p>
    <w:p w:rsidR="00821FAD" w:rsidRDefault="00821FAD" w:rsidP="00821FAD">
      <w:pPr>
        <w:pStyle w:val="ListeParagraf"/>
        <w:numPr>
          <w:ilvl w:val="0"/>
          <w:numId w:val="1"/>
        </w:numPr>
      </w:pPr>
      <w:r>
        <w:t>Hafta:</w:t>
      </w:r>
      <w:r w:rsidR="00D66870">
        <w:t xml:space="preserve"> Öğretmenlik ve Etik Kurallar.</w:t>
      </w:r>
    </w:p>
    <w:p w:rsidR="00821FAD" w:rsidRDefault="00B30A3D" w:rsidP="00D10323">
      <w:pPr>
        <w:spacing w:after="0" w:line="240" w:lineRule="auto"/>
        <w:contextualSpacing/>
      </w:pPr>
      <w:r w:rsidRPr="00D10323">
        <w:rPr>
          <w:b/>
        </w:rPr>
        <w:t>KAYNAKLAR</w:t>
      </w:r>
      <w:r>
        <w:t xml:space="preserve">: </w:t>
      </w:r>
      <w:r w:rsidR="00D10323">
        <w:t xml:space="preserve">(1) Abdurrahman ILĞAN, Eğitimde Ahlak ve Etik, Ankara: </w:t>
      </w:r>
      <w:proofErr w:type="spellStart"/>
      <w:r w:rsidR="00D10323">
        <w:t>PegemAkademi</w:t>
      </w:r>
      <w:proofErr w:type="spellEnd"/>
      <w:r w:rsidR="00D10323">
        <w:t>, 2020.</w:t>
      </w:r>
    </w:p>
    <w:p w:rsidR="00215CC1" w:rsidRDefault="00215CC1" w:rsidP="00215CC1">
      <w:pPr>
        <w:spacing w:after="0" w:line="240" w:lineRule="auto"/>
        <w:ind w:left="1155"/>
        <w:contextualSpacing/>
      </w:pPr>
      <w:r>
        <w:t xml:space="preserve">  (2) Psikolojik Danışma ve Rehberlik </w:t>
      </w:r>
      <w:proofErr w:type="spellStart"/>
      <w:r>
        <w:t>Alanındsa</w:t>
      </w:r>
      <w:proofErr w:type="spellEnd"/>
      <w:r>
        <w:t xml:space="preserve"> Çalışanlar İçin ETİK KURALLAR, Türk PDR</w:t>
      </w:r>
    </w:p>
    <w:p w:rsidR="00215CC1" w:rsidRDefault="00215CC1" w:rsidP="00215CC1">
      <w:pPr>
        <w:spacing w:after="0" w:line="240" w:lineRule="auto"/>
        <w:ind w:left="1155"/>
        <w:contextualSpacing/>
      </w:pPr>
      <w:r>
        <w:t xml:space="preserve">        Derneği.</w:t>
      </w:r>
    </w:p>
    <w:p w:rsidR="00D10323" w:rsidRDefault="00D10323" w:rsidP="00D10323">
      <w:pPr>
        <w:spacing w:after="0" w:line="240" w:lineRule="auto"/>
        <w:contextualSpacing/>
      </w:pPr>
    </w:p>
    <w:p w:rsidR="00D10323" w:rsidRDefault="00D10323" w:rsidP="00D10323">
      <w:pPr>
        <w:spacing w:after="0" w:line="240" w:lineRule="auto"/>
        <w:contextualSpacing/>
      </w:pPr>
      <w:r w:rsidRPr="00D10323">
        <w:rPr>
          <w:b/>
        </w:rPr>
        <w:t>Değerlendirme</w:t>
      </w:r>
      <w:r>
        <w:t xml:space="preserve">: Bir vize/sınav zorunludur. İkinci bir not ise, ödev ya da tekrar sınav yapmak suretiyle verilecektir. </w:t>
      </w:r>
    </w:p>
    <w:sectPr w:rsidR="00D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6188"/>
    <w:multiLevelType w:val="hybridMultilevel"/>
    <w:tmpl w:val="B13493A2"/>
    <w:lvl w:ilvl="0" w:tplc="33E68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AD"/>
    <w:rsid w:val="00215CC1"/>
    <w:rsid w:val="00222149"/>
    <w:rsid w:val="003B15BA"/>
    <w:rsid w:val="004E2F02"/>
    <w:rsid w:val="00702F0F"/>
    <w:rsid w:val="00821FAD"/>
    <w:rsid w:val="009171DC"/>
    <w:rsid w:val="009E6D95"/>
    <w:rsid w:val="00B30A3D"/>
    <w:rsid w:val="00C4326C"/>
    <w:rsid w:val="00D10323"/>
    <w:rsid w:val="00D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FF1A-C0A7-4CE5-8644-C5EC8B56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F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DEKANLIK-PC</cp:lastModifiedBy>
  <cp:revision>9</cp:revision>
  <cp:lastPrinted>2024-02-19T09:23:00Z</cp:lastPrinted>
  <dcterms:created xsi:type="dcterms:W3CDTF">2021-02-27T07:43:00Z</dcterms:created>
  <dcterms:modified xsi:type="dcterms:W3CDTF">2024-02-19T09:23:00Z</dcterms:modified>
</cp:coreProperties>
</file>