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0DC" w:rsidRPr="0061520A" w:rsidRDefault="007120DC" w:rsidP="007120DC">
      <w:pPr>
        <w:spacing w:after="600"/>
        <w:jc w:val="center"/>
        <w:rPr>
          <w:rFonts w:ascii="Times New Roman" w:hAnsi="Times New Roman" w:cs="Times New Roman"/>
          <w:b/>
          <w:sz w:val="36"/>
          <w:szCs w:val="36"/>
          <w:lang w:val="en-US"/>
        </w:rPr>
      </w:pPr>
      <w:bookmarkStart w:id="0" w:name="_GoBack"/>
      <w:bookmarkEnd w:id="0"/>
      <w:r>
        <w:rPr>
          <w:rFonts w:ascii="Times New Roman" w:hAnsi="Times New Roman" w:cs="Times New Roman"/>
          <w:b/>
          <w:sz w:val="36"/>
          <w:szCs w:val="36"/>
          <w:lang w:val="en-US"/>
        </w:rPr>
        <w:t>NH</w:t>
      </w:r>
      <w:r>
        <w:rPr>
          <w:rFonts w:ascii="Times New Roman" w:hAnsi="Times New Roman" w:cs="Times New Roman"/>
          <w:b/>
          <w:sz w:val="36"/>
          <w:szCs w:val="36"/>
          <w:vertAlign w:val="subscript"/>
          <w:lang w:val="en-US"/>
        </w:rPr>
        <w:t>3</w:t>
      </w:r>
      <w:r>
        <w:rPr>
          <w:rFonts w:ascii="Times New Roman" w:hAnsi="Times New Roman" w:cs="Times New Roman"/>
          <w:b/>
          <w:sz w:val="36"/>
          <w:szCs w:val="36"/>
          <w:lang w:val="en-US"/>
        </w:rPr>
        <w:t>-N and TOTAL KJELDAHL NITROGEN (TKN) MEASUREMENTS</w:t>
      </w:r>
    </w:p>
    <w:p w:rsidR="007120DC" w:rsidRDefault="007120DC" w:rsidP="007120DC">
      <w:pPr>
        <w:jc w:val="both"/>
        <w:rPr>
          <w:rFonts w:ascii="Times New Roman" w:hAnsi="Times New Roman" w:cs="Times New Roman"/>
          <w:b/>
          <w:sz w:val="28"/>
          <w:szCs w:val="28"/>
          <w:lang w:val="en-US"/>
        </w:rPr>
      </w:pPr>
      <w:r w:rsidRPr="0061520A">
        <w:rPr>
          <w:rFonts w:ascii="Times New Roman" w:hAnsi="Times New Roman" w:cs="Times New Roman"/>
          <w:b/>
          <w:sz w:val="28"/>
          <w:szCs w:val="28"/>
          <w:lang w:val="en-US"/>
        </w:rPr>
        <w:t xml:space="preserve">1. OBJECTIVE </w:t>
      </w:r>
      <w:r>
        <w:rPr>
          <w:rFonts w:ascii="Times New Roman" w:hAnsi="Times New Roman" w:cs="Times New Roman"/>
          <w:b/>
          <w:sz w:val="28"/>
          <w:szCs w:val="28"/>
          <w:lang w:val="en-US"/>
        </w:rPr>
        <w:t xml:space="preserve">AND IMPORTANCE OF </w:t>
      </w:r>
      <w:r w:rsidRPr="0061520A">
        <w:rPr>
          <w:rFonts w:ascii="Times New Roman" w:hAnsi="Times New Roman" w:cs="Times New Roman"/>
          <w:b/>
          <w:sz w:val="28"/>
          <w:szCs w:val="28"/>
          <w:lang w:val="en-US"/>
        </w:rPr>
        <w:t>EXPERIMENT</w:t>
      </w:r>
    </w:p>
    <w:p w:rsidR="000F0BF2" w:rsidRDefault="000F0BF2" w:rsidP="007120DC">
      <w:pPr>
        <w:jc w:val="both"/>
        <w:rPr>
          <w:rFonts w:ascii="Times New Roman" w:hAnsi="Times New Roman" w:cs="Times New Roman"/>
          <w:sz w:val="24"/>
          <w:szCs w:val="24"/>
          <w:lang w:val="en-US"/>
        </w:rPr>
      </w:pPr>
      <w:r>
        <w:rPr>
          <w:rFonts w:ascii="Times New Roman" w:hAnsi="Times New Roman" w:cs="Times New Roman"/>
          <w:sz w:val="24"/>
          <w:szCs w:val="24"/>
          <w:lang w:val="en-US"/>
        </w:rPr>
        <w:t>Nitrogen exists in four forms that are of interest in water resources. These are ammonia (NH</w:t>
      </w:r>
      <w:r>
        <w:rPr>
          <w:rFonts w:ascii="Times New Roman" w:hAnsi="Times New Roman" w:cs="Times New Roman"/>
          <w:sz w:val="24"/>
          <w:szCs w:val="24"/>
          <w:vertAlign w:val="subscript"/>
          <w:lang w:val="en-US"/>
        </w:rPr>
        <w:t>4</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nitrite (NO</w:t>
      </w:r>
      <w:r>
        <w:rPr>
          <w:rFonts w:ascii="Times New Roman" w:hAnsi="Times New Roman" w:cs="Times New Roman"/>
          <w:sz w:val="24"/>
          <w:szCs w:val="24"/>
          <w:vertAlign w:val="subscript"/>
          <w:lang w:val="en-US"/>
        </w:rPr>
        <w:t>2</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nitrate (NO</w:t>
      </w:r>
      <w:r>
        <w:rPr>
          <w:rFonts w:ascii="Times New Roman" w:hAnsi="Times New Roman" w:cs="Times New Roman"/>
          <w:sz w:val="24"/>
          <w:szCs w:val="24"/>
          <w:vertAlign w:val="subscript"/>
          <w:lang w:val="en-US"/>
        </w:rPr>
        <w:t>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and organic nitrogen.</w:t>
      </w:r>
    </w:p>
    <w:p w:rsidR="000F0BF2" w:rsidRDefault="000F0BF2" w:rsidP="007120D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Chemists working with wastes and freshly polluted waters learned that most of the nitrogen </w:t>
      </w:r>
      <w:r w:rsidR="00093193">
        <w:rPr>
          <w:rFonts w:ascii="Times New Roman" w:hAnsi="Times New Roman" w:cs="Times New Roman"/>
          <w:sz w:val="24"/>
          <w:szCs w:val="24"/>
          <w:lang w:val="en-US"/>
        </w:rPr>
        <w:t>is originally present in the form of organic (protein) nitrogen and ammonia. As time progresses, the organic nitrogen is gradually converted to ammonia nitrogen, and later on, if aerobic conditions are present, oxidation of ammonia to nitrite and nitrate occurs.</w:t>
      </w:r>
    </w:p>
    <w:p w:rsidR="00BA54AE" w:rsidRDefault="00BA54AE" w:rsidP="00BA54AE">
      <w:pPr>
        <w:jc w:val="center"/>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3848100" cy="319087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lum bright="20000" contrast="30000"/>
                    </a:blip>
                    <a:srcRect l="14380" t="2033" r="12397" b="3142"/>
                    <a:stretch>
                      <a:fillRect/>
                    </a:stretch>
                  </pic:blipFill>
                  <pic:spPr bwMode="auto">
                    <a:xfrm>
                      <a:off x="0" y="0"/>
                      <a:ext cx="3851389" cy="3193602"/>
                    </a:xfrm>
                    <a:prstGeom prst="rect">
                      <a:avLst/>
                    </a:prstGeom>
                    <a:noFill/>
                    <a:ln w="9525">
                      <a:noFill/>
                      <a:miter lim="800000"/>
                      <a:headEnd/>
                      <a:tailEnd/>
                    </a:ln>
                  </pic:spPr>
                </pic:pic>
              </a:graphicData>
            </a:graphic>
          </wp:inline>
        </w:drawing>
      </w:r>
    </w:p>
    <w:p w:rsidR="00CE2F4A" w:rsidRPr="00CE2F4A" w:rsidRDefault="00CE2F4A" w:rsidP="00CE2F4A">
      <w:pPr>
        <w:jc w:val="both"/>
        <w:rPr>
          <w:rFonts w:ascii="Times New Roman" w:hAnsi="Times New Roman" w:cs="Times New Roman"/>
          <w:sz w:val="24"/>
          <w:szCs w:val="24"/>
          <w:lang w:val="en-US"/>
        </w:rPr>
      </w:pPr>
      <w:r>
        <w:rPr>
          <w:rFonts w:ascii="Times New Roman" w:hAnsi="Times New Roman" w:cs="Times New Roman"/>
          <w:sz w:val="24"/>
          <w:szCs w:val="24"/>
          <w:lang w:val="en-US"/>
        </w:rPr>
        <w:t>Waters that contained mostly organic and ammonia nitrogen were considered to have been recently polluted and therefore of great potential danger. That’s why NH</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 TKN experiments are most commonly preferred experiments to </w:t>
      </w:r>
      <w:r w:rsidR="00415D83">
        <w:rPr>
          <w:rFonts w:ascii="Times New Roman" w:hAnsi="Times New Roman" w:cs="Times New Roman"/>
          <w:sz w:val="24"/>
          <w:szCs w:val="24"/>
          <w:lang w:val="en-US"/>
        </w:rPr>
        <w:t>express pollution levels.</w:t>
      </w:r>
    </w:p>
    <w:p w:rsidR="007120DC" w:rsidRDefault="007120DC" w:rsidP="007120DC">
      <w:pPr>
        <w:jc w:val="both"/>
        <w:rPr>
          <w:rStyle w:val="apple-style-span"/>
          <w:rFonts w:ascii="Times New Roman" w:hAnsi="Times New Roman" w:cs="Times New Roman"/>
          <w:b/>
          <w:color w:val="000000"/>
          <w:sz w:val="24"/>
          <w:szCs w:val="24"/>
          <w:u w:val="single"/>
          <w:shd w:val="clear" w:color="auto" w:fill="FFFFFF"/>
          <w:lang w:val="en-US"/>
        </w:rPr>
      </w:pPr>
      <w:r>
        <w:rPr>
          <w:rStyle w:val="apple-style-span"/>
          <w:rFonts w:ascii="Times New Roman" w:hAnsi="Times New Roman" w:cs="Times New Roman"/>
          <w:b/>
          <w:color w:val="000000"/>
          <w:sz w:val="24"/>
          <w:szCs w:val="24"/>
          <w:u w:val="single"/>
          <w:shd w:val="clear" w:color="auto" w:fill="FFFFFF"/>
          <w:lang w:val="en-US"/>
        </w:rPr>
        <w:t>1.1 NH</w:t>
      </w:r>
      <w:r w:rsidR="00CC0163">
        <w:rPr>
          <w:rStyle w:val="apple-style-span"/>
          <w:rFonts w:ascii="Times New Roman" w:hAnsi="Times New Roman" w:cs="Times New Roman"/>
          <w:b/>
          <w:color w:val="000000"/>
          <w:sz w:val="24"/>
          <w:szCs w:val="24"/>
          <w:u w:val="single"/>
          <w:shd w:val="clear" w:color="auto" w:fill="FFFFFF"/>
          <w:vertAlign w:val="subscript"/>
          <w:lang w:val="en-US"/>
        </w:rPr>
        <w:t>4</w:t>
      </w:r>
      <w:r>
        <w:rPr>
          <w:rStyle w:val="apple-style-span"/>
          <w:rFonts w:ascii="Times New Roman" w:hAnsi="Times New Roman" w:cs="Times New Roman"/>
          <w:b/>
          <w:color w:val="000000"/>
          <w:sz w:val="24"/>
          <w:szCs w:val="24"/>
          <w:u w:val="single"/>
          <w:shd w:val="clear" w:color="auto" w:fill="FFFFFF"/>
          <w:lang w:val="en-US"/>
        </w:rPr>
        <w:t>-N</w:t>
      </w:r>
    </w:p>
    <w:p w:rsidR="007120DC" w:rsidRDefault="00942183" w:rsidP="007120DC">
      <w:pPr>
        <w:jc w:val="both"/>
        <w:rPr>
          <w:rStyle w:val="apple-style-span"/>
          <w:rFonts w:ascii="Times New Roman" w:hAnsi="Times New Roman" w:cs="Times New Roman"/>
          <w:color w:val="000000"/>
          <w:sz w:val="24"/>
          <w:szCs w:val="24"/>
          <w:shd w:val="clear" w:color="auto" w:fill="FFFFFF"/>
          <w:lang w:val="en-US"/>
        </w:rPr>
      </w:pPr>
      <w:r>
        <w:rPr>
          <w:rStyle w:val="apple-style-span"/>
          <w:rFonts w:ascii="Times New Roman" w:hAnsi="Times New Roman" w:cs="Times New Roman"/>
          <w:color w:val="000000"/>
          <w:sz w:val="24"/>
          <w:szCs w:val="24"/>
          <w:shd w:val="clear" w:color="auto" w:fill="FFFFFF"/>
          <w:lang w:val="en-US"/>
        </w:rPr>
        <w:t xml:space="preserve">Nitrite nitrogen seldom appears in concentrations greater than 1 mg/L, even in waste-treatment-plant effluents. Its concentration in surface waters and </w:t>
      </w:r>
      <w:proofErr w:type="spellStart"/>
      <w:r>
        <w:rPr>
          <w:rStyle w:val="apple-style-span"/>
          <w:rFonts w:ascii="Times New Roman" w:hAnsi="Times New Roman" w:cs="Times New Roman"/>
          <w:color w:val="000000"/>
          <w:sz w:val="24"/>
          <w:szCs w:val="24"/>
          <w:shd w:val="clear" w:color="auto" w:fill="FFFFFF"/>
          <w:lang w:val="en-US"/>
        </w:rPr>
        <w:t>groundwaters</w:t>
      </w:r>
      <w:proofErr w:type="spellEnd"/>
      <w:r>
        <w:rPr>
          <w:rStyle w:val="apple-style-span"/>
          <w:rFonts w:ascii="Times New Roman" w:hAnsi="Times New Roman" w:cs="Times New Roman"/>
          <w:color w:val="000000"/>
          <w:sz w:val="24"/>
          <w:szCs w:val="24"/>
          <w:shd w:val="clear" w:color="auto" w:fill="FFFFFF"/>
          <w:lang w:val="en-US"/>
        </w:rPr>
        <w:t xml:space="preserve"> is normally much below 0.1 mg/L. For this reason sensitive methods are needed for its measurement. Even though ion chromatography provides this sensitivity, the colorimetric procedure is preferred because it is cheaper method.</w:t>
      </w:r>
    </w:p>
    <w:p w:rsidR="00BE4207" w:rsidRDefault="00BE4207" w:rsidP="007120DC">
      <w:pPr>
        <w:jc w:val="both"/>
        <w:rPr>
          <w:rStyle w:val="apple-style-span"/>
          <w:rFonts w:ascii="Times New Roman" w:hAnsi="Times New Roman" w:cs="Times New Roman"/>
          <w:color w:val="000000"/>
          <w:sz w:val="24"/>
          <w:szCs w:val="24"/>
          <w:shd w:val="clear" w:color="auto" w:fill="FFFFFF"/>
          <w:lang w:val="en-US"/>
        </w:rPr>
      </w:pPr>
    </w:p>
    <w:p w:rsidR="009F2EA9" w:rsidRDefault="009F2EA9" w:rsidP="007120DC">
      <w:pPr>
        <w:jc w:val="both"/>
        <w:rPr>
          <w:rStyle w:val="apple-style-span"/>
          <w:rFonts w:ascii="Times New Roman" w:hAnsi="Times New Roman" w:cs="Times New Roman"/>
          <w:color w:val="000000"/>
          <w:sz w:val="24"/>
          <w:szCs w:val="24"/>
          <w:shd w:val="clear" w:color="auto" w:fill="FFFFFF"/>
          <w:lang w:val="en-US"/>
        </w:rPr>
      </w:pPr>
      <w:r>
        <w:rPr>
          <w:rStyle w:val="apple-style-span"/>
          <w:rFonts w:ascii="Times New Roman" w:hAnsi="Times New Roman" w:cs="Times New Roman"/>
          <w:color w:val="000000"/>
          <w:sz w:val="24"/>
          <w:szCs w:val="24"/>
          <w:shd w:val="clear" w:color="auto" w:fill="FFFFFF"/>
          <w:lang w:val="en-US"/>
        </w:rPr>
        <w:t>NH</w:t>
      </w:r>
      <w:r>
        <w:rPr>
          <w:rStyle w:val="apple-style-span"/>
          <w:rFonts w:ascii="Times New Roman" w:hAnsi="Times New Roman" w:cs="Times New Roman"/>
          <w:color w:val="000000"/>
          <w:sz w:val="24"/>
          <w:szCs w:val="24"/>
          <w:shd w:val="clear" w:color="auto" w:fill="FFFFFF"/>
          <w:vertAlign w:val="subscript"/>
          <w:lang w:val="en-US"/>
        </w:rPr>
        <w:t>4</w:t>
      </w:r>
      <w:r>
        <w:rPr>
          <w:rStyle w:val="apple-style-span"/>
          <w:rFonts w:ascii="Times New Roman" w:hAnsi="Times New Roman" w:cs="Times New Roman"/>
          <w:color w:val="000000"/>
          <w:sz w:val="24"/>
          <w:szCs w:val="24"/>
          <w:shd w:val="clear" w:color="auto" w:fill="FFFFFF"/>
          <w:vertAlign w:val="superscript"/>
          <w:lang w:val="en-US"/>
        </w:rPr>
        <w:t>+</w:t>
      </w:r>
      <w:r>
        <w:rPr>
          <w:rStyle w:val="apple-style-span"/>
          <w:rFonts w:ascii="Times New Roman" w:hAnsi="Times New Roman" w:cs="Times New Roman"/>
          <w:color w:val="000000"/>
          <w:sz w:val="24"/>
          <w:szCs w:val="24"/>
          <w:shd w:val="clear" w:color="auto" w:fill="FFFFFF"/>
          <w:lang w:val="en-US"/>
        </w:rPr>
        <w:t xml:space="preserve"> ↔ NH</w:t>
      </w:r>
      <w:r>
        <w:rPr>
          <w:rStyle w:val="apple-style-span"/>
          <w:rFonts w:ascii="Times New Roman" w:hAnsi="Times New Roman" w:cs="Times New Roman"/>
          <w:color w:val="000000"/>
          <w:sz w:val="24"/>
          <w:szCs w:val="24"/>
          <w:shd w:val="clear" w:color="auto" w:fill="FFFFFF"/>
          <w:vertAlign w:val="subscript"/>
          <w:lang w:val="en-US"/>
        </w:rPr>
        <w:t>3</w:t>
      </w:r>
      <w:r>
        <w:rPr>
          <w:rStyle w:val="apple-style-span"/>
          <w:rFonts w:ascii="Times New Roman" w:hAnsi="Times New Roman" w:cs="Times New Roman"/>
          <w:color w:val="000000"/>
          <w:sz w:val="24"/>
          <w:szCs w:val="24"/>
          <w:shd w:val="clear" w:color="auto" w:fill="FFFFFF"/>
          <w:lang w:val="en-US"/>
        </w:rPr>
        <w:t xml:space="preserve"> + H</w:t>
      </w:r>
      <w:r>
        <w:rPr>
          <w:rStyle w:val="apple-style-span"/>
          <w:rFonts w:ascii="Times New Roman" w:hAnsi="Times New Roman" w:cs="Times New Roman"/>
          <w:color w:val="000000"/>
          <w:sz w:val="24"/>
          <w:szCs w:val="24"/>
          <w:shd w:val="clear" w:color="auto" w:fill="FFFFFF"/>
          <w:vertAlign w:val="superscript"/>
          <w:lang w:val="en-US"/>
        </w:rPr>
        <w:t>+</w:t>
      </w:r>
    </w:p>
    <w:p w:rsidR="009F2EA9" w:rsidRDefault="009F2EA9" w:rsidP="007120DC">
      <w:pPr>
        <w:jc w:val="both"/>
        <w:rPr>
          <w:rStyle w:val="apple-style-span"/>
          <w:rFonts w:ascii="Times New Roman" w:hAnsi="Times New Roman" w:cs="Times New Roman"/>
          <w:color w:val="000000"/>
          <w:sz w:val="24"/>
          <w:szCs w:val="24"/>
          <w:shd w:val="clear" w:color="auto" w:fill="FFFFFF"/>
          <w:lang w:val="en-US"/>
        </w:rPr>
      </w:pPr>
      <w:proofErr w:type="gramStart"/>
      <w:r>
        <w:rPr>
          <w:rStyle w:val="apple-style-span"/>
          <w:rFonts w:ascii="Times New Roman" w:hAnsi="Times New Roman" w:cs="Times New Roman"/>
          <w:color w:val="000000"/>
          <w:sz w:val="24"/>
          <w:szCs w:val="24"/>
          <w:shd w:val="clear" w:color="auto" w:fill="FFFFFF"/>
          <w:lang w:val="en-US"/>
        </w:rPr>
        <w:lastRenderedPageBreak/>
        <w:t>is</w:t>
      </w:r>
      <w:proofErr w:type="gramEnd"/>
      <w:r>
        <w:rPr>
          <w:rStyle w:val="apple-style-span"/>
          <w:rFonts w:ascii="Times New Roman" w:hAnsi="Times New Roman" w:cs="Times New Roman"/>
          <w:color w:val="000000"/>
          <w:sz w:val="24"/>
          <w:szCs w:val="24"/>
          <w:shd w:val="clear" w:color="auto" w:fill="FFFFFF"/>
          <w:lang w:val="en-US"/>
        </w:rPr>
        <w:t xml:space="preserve"> considered to be ammonia nitrogen. </w:t>
      </w:r>
      <w:r w:rsidR="00461EB0">
        <w:rPr>
          <w:rStyle w:val="apple-style-span"/>
          <w:rFonts w:ascii="Times New Roman" w:hAnsi="Times New Roman" w:cs="Times New Roman"/>
          <w:color w:val="000000"/>
          <w:sz w:val="24"/>
          <w:szCs w:val="24"/>
          <w:shd w:val="clear" w:color="auto" w:fill="FFFFFF"/>
          <w:lang w:val="en-US"/>
        </w:rPr>
        <w:t>Essentially four different methods for determining ammonia nitrogen are included in “Standard Methods”: two colorimetric procedures, a volumetric procedure, and an instrumental method using an ammonia-selective membrane probe.</w:t>
      </w:r>
    </w:p>
    <w:p w:rsidR="007F3778" w:rsidRDefault="007F3778" w:rsidP="007120DC">
      <w:pPr>
        <w:jc w:val="both"/>
        <w:rPr>
          <w:rStyle w:val="apple-style-span"/>
          <w:rFonts w:ascii="Times New Roman" w:hAnsi="Times New Roman" w:cs="Times New Roman"/>
          <w:color w:val="000000"/>
          <w:sz w:val="24"/>
          <w:szCs w:val="24"/>
          <w:shd w:val="clear" w:color="auto" w:fill="FFFFFF"/>
          <w:lang w:val="en-US"/>
        </w:rPr>
      </w:pPr>
      <w:r>
        <w:rPr>
          <w:rStyle w:val="apple-style-span"/>
          <w:rFonts w:ascii="Times New Roman" w:hAnsi="Times New Roman" w:cs="Times New Roman"/>
          <w:color w:val="000000"/>
          <w:sz w:val="24"/>
          <w:szCs w:val="24"/>
          <w:shd w:val="clear" w:color="auto" w:fill="FFFFFF"/>
          <w:lang w:val="en-US"/>
        </w:rPr>
        <w:t>When samples contain more than 2 mg/L of ammonia nitrogen, the concentration can be determined by titration with a standard solution of sulfuric acid after distillation and absorption of ammonia in boric acid.</w:t>
      </w:r>
    </w:p>
    <w:p w:rsidR="00370C2F" w:rsidRDefault="00370C2F" w:rsidP="007120DC">
      <w:pPr>
        <w:jc w:val="both"/>
        <w:rPr>
          <w:rStyle w:val="apple-style-span"/>
          <w:rFonts w:ascii="Times New Roman" w:hAnsi="Times New Roman" w:cs="Times New Roman"/>
          <w:color w:val="000000"/>
          <w:sz w:val="24"/>
          <w:szCs w:val="24"/>
          <w:shd w:val="clear" w:color="auto" w:fill="FFFFFF"/>
          <w:lang w:val="en-US"/>
        </w:rPr>
      </w:pPr>
      <w:r>
        <w:rPr>
          <w:rStyle w:val="apple-style-span"/>
          <w:rFonts w:ascii="Times New Roman" w:hAnsi="Times New Roman" w:cs="Times New Roman"/>
          <w:color w:val="000000"/>
          <w:sz w:val="24"/>
          <w:szCs w:val="24"/>
          <w:shd w:val="clear" w:color="auto" w:fill="FFFFFF"/>
          <w:lang w:val="en-US"/>
        </w:rPr>
        <w:t>Ammonium ion exists in equilibrium with ammonia and hydrogen ion. At pH levels above 8, the equilibrium is displaced far enough to the right so that ammonia is liberated as a gas along with the steam produced when a sample is boiled, as follows:</w:t>
      </w:r>
    </w:p>
    <w:p w:rsidR="00370C2F" w:rsidRPr="00370C2F" w:rsidRDefault="00370C2F" w:rsidP="007120DC">
      <w:pPr>
        <w:jc w:val="both"/>
        <w:rPr>
          <w:rStyle w:val="apple-style-span"/>
          <w:rFonts w:ascii="Times New Roman" w:hAnsi="Times New Roman" w:cs="Times New Roman"/>
          <w:color w:val="000000"/>
          <w:sz w:val="24"/>
          <w:szCs w:val="24"/>
          <w:shd w:val="clear" w:color="auto" w:fill="FFFFFF"/>
          <w:lang w:val="en-US"/>
        </w:rPr>
      </w:pPr>
      <w:r>
        <w:rPr>
          <w:rStyle w:val="apple-style-span"/>
          <w:rFonts w:ascii="Times New Roman" w:hAnsi="Times New Roman" w:cs="Times New Roman"/>
          <w:color w:val="000000"/>
          <w:sz w:val="24"/>
          <w:szCs w:val="24"/>
          <w:shd w:val="clear" w:color="auto" w:fill="FFFFFF"/>
          <w:lang w:val="en-US"/>
        </w:rPr>
        <w:tab/>
      </w:r>
      <w:r>
        <w:rPr>
          <w:rStyle w:val="apple-style-span"/>
          <w:rFonts w:ascii="Times New Roman" w:hAnsi="Times New Roman" w:cs="Times New Roman"/>
          <w:color w:val="000000"/>
          <w:sz w:val="24"/>
          <w:szCs w:val="24"/>
          <w:shd w:val="clear" w:color="auto" w:fill="FFFFFF"/>
          <w:lang w:val="en-US"/>
        </w:rPr>
        <w:tab/>
        <w:t>NH</w:t>
      </w:r>
      <w:r>
        <w:rPr>
          <w:rStyle w:val="apple-style-span"/>
          <w:rFonts w:ascii="Times New Roman" w:hAnsi="Times New Roman" w:cs="Times New Roman"/>
          <w:color w:val="000000"/>
          <w:sz w:val="24"/>
          <w:szCs w:val="24"/>
          <w:shd w:val="clear" w:color="auto" w:fill="FFFFFF"/>
          <w:vertAlign w:val="subscript"/>
          <w:lang w:val="en-US"/>
        </w:rPr>
        <w:t>4</w:t>
      </w:r>
      <w:r>
        <w:rPr>
          <w:rStyle w:val="apple-style-span"/>
          <w:rFonts w:ascii="Times New Roman" w:hAnsi="Times New Roman" w:cs="Times New Roman"/>
          <w:color w:val="000000"/>
          <w:sz w:val="24"/>
          <w:szCs w:val="24"/>
          <w:shd w:val="clear" w:color="auto" w:fill="FFFFFF"/>
          <w:vertAlign w:val="superscript"/>
          <w:lang w:val="en-US"/>
        </w:rPr>
        <w:t>+</w:t>
      </w:r>
      <w:r>
        <w:rPr>
          <w:rStyle w:val="apple-style-span"/>
          <w:rFonts w:ascii="Times New Roman" w:hAnsi="Times New Roman" w:cs="Times New Roman"/>
          <w:color w:val="000000"/>
          <w:sz w:val="24"/>
          <w:szCs w:val="24"/>
          <w:shd w:val="clear" w:color="auto" w:fill="FFFFFF"/>
          <w:lang w:val="en-US"/>
        </w:rPr>
        <w:t xml:space="preserve"> → NH</w:t>
      </w:r>
      <w:r>
        <w:rPr>
          <w:rStyle w:val="apple-style-span"/>
          <w:rFonts w:ascii="Times New Roman" w:hAnsi="Times New Roman" w:cs="Times New Roman"/>
          <w:color w:val="000000"/>
          <w:sz w:val="24"/>
          <w:szCs w:val="24"/>
          <w:shd w:val="clear" w:color="auto" w:fill="FFFFFF"/>
          <w:vertAlign w:val="subscript"/>
          <w:lang w:val="en-US"/>
        </w:rPr>
        <w:t>3</w:t>
      </w:r>
      <w:r>
        <w:rPr>
          <w:rStyle w:val="apple-style-span"/>
          <w:rFonts w:ascii="Times New Roman" w:hAnsi="Times New Roman" w:cs="Times New Roman"/>
          <w:color w:val="000000"/>
          <w:sz w:val="24"/>
          <w:szCs w:val="24"/>
          <w:shd w:val="clear" w:color="auto" w:fill="FFFFFF"/>
          <w:lang w:val="en-US"/>
        </w:rPr>
        <w:t xml:space="preserve"> ↑ + H</w:t>
      </w:r>
      <w:r>
        <w:rPr>
          <w:rStyle w:val="apple-style-span"/>
          <w:rFonts w:ascii="Times New Roman" w:hAnsi="Times New Roman" w:cs="Times New Roman"/>
          <w:color w:val="000000"/>
          <w:sz w:val="24"/>
          <w:szCs w:val="24"/>
          <w:shd w:val="clear" w:color="auto" w:fill="FFFFFF"/>
          <w:vertAlign w:val="superscript"/>
          <w:lang w:val="en-US"/>
        </w:rPr>
        <w:t>+</w:t>
      </w:r>
    </w:p>
    <w:p w:rsidR="00370C2F" w:rsidRDefault="00370C2F" w:rsidP="007120DC">
      <w:pPr>
        <w:jc w:val="both"/>
        <w:rPr>
          <w:rStyle w:val="apple-style-span"/>
          <w:rFonts w:ascii="Times New Roman" w:hAnsi="Times New Roman" w:cs="Times New Roman"/>
          <w:color w:val="000000"/>
          <w:sz w:val="24"/>
          <w:szCs w:val="24"/>
          <w:shd w:val="clear" w:color="auto" w:fill="FFFFFF"/>
          <w:lang w:val="en-US"/>
        </w:rPr>
      </w:pPr>
      <w:r>
        <w:rPr>
          <w:rStyle w:val="apple-style-span"/>
          <w:rFonts w:ascii="Times New Roman" w:hAnsi="Times New Roman" w:cs="Times New Roman"/>
          <w:color w:val="000000"/>
          <w:sz w:val="24"/>
          <w:szCs w:val="24"/>
          <w:shd w:val="clear" w:color="auto" w:fill="FFFFFF"/>
          <w:lang w:val="en-US"/>
        </w:rPr>
        <w:t>The distillate is collected by passage of the vapor through a condenser and then into an acid solution contained in a flask.</w:t>
      </w:r>
    </w:p>
    <w:p w:rsidR="007F3778" w:rsidRDefault="007F3778" w:rsidP="007120DC">
      <w:pPr>
        <w:jc w:val="both"/>
        <w:rPr>
          <w:rStyle w:val="apple-style-span"/>
          <w:rFonts w:ascii="Times New Roman" w:hAnsi="Times New Roman" w:cs="Times New Roman"/>
          <w:color w:val="000000"/>
          <w:sz w:val="24"/>
          <w:szCs w:val="24"/>
          <w:shd w:val="clear" w:color="auto" w:fill="FFFFFF"/>
          <w:lang w:val="en-US"/>
        </w:rPr>
      </w:pPr>
      <w:r>
        <w:rPr>
          <w:rStyle w:val="apple-style-span"/>
          <w:rFonts w:ascii="Times New Roman" w:hAnsi="Times New Roman" w:cs="Times New Roman"/>
          <w:color w:val="000000"/>
          <w:sz w:val="24"/>
          <w:szCs w:val="24"/>
          <w:shd w:val="clear" w:color="auto" w:fill="FFFFFF"/>
          <w:lang w:val="en-US"/>
        </w:rPr>
        <w:t>The chemistry involved is as follows:</w:t>
      </w:r>
    </w:p>
    <w:p w:rsidR="007F3778" w:rsidRDefault="007F3778" w:rsidP="007F3778">
      <w:pPr>
        <w:pStyle w:val="ListeParagraf"/>
        <w:numPr>
          <w:ilvl w:val="0"/>
          <w:numId w:val="1"/>
        </w:numPr>
        <w:jc w:val="both"/>
        <w:rPr>
          <w:rStyle w:val="apple-style-span"/>
          <w:rFonts w:ascii="Times New Roman" w:hAnsi="Times New Roman" w:cs="Times New Roman"/>
          <w:color w:val="000000"/>
          <w:sz w:val="24"/>
          <w:szCs w:val="24"/>
          <w:shd w:val="clear" w:color="auto" w:fill="FFFFFF"/>
          <w:lang w:val="en-US"/>
        </w:rPr>
      </w:pPr>
      <w:r>
        <w:rPr>
          <w:rStyle w:val="apple-style-span"/>
          <w:rFonts w:ascii="Times New Roman" w:hAnsi="Times New Roman" w:cs="Times New Roman"/>
          <w:color w:val="000000"/>
          <w:sz w:val="24"/>
          <w:szCs w:val="24"/>
          <w:shd w:val="clear" w:color="auto" w:fill="FFFFFF"/>
          <w:lang w:val="en-US"/>
        </w:rPr>
        <w:t>First, boric acid is an excellent buffer. It combines with ammonia in the distillate to form ammonium and borate ions, as shown in the equation:</w:t>
      </w:r>
    </w:p>
    <w:p w:rsidR="007F3778" w:rsidRDefault="007F3778" w:rsidP="007F3778">
      <w:pPr>
        <w:pStyle w:val="ListeParagraf"/>
        <w:jc w:val="both"/>
        <w:rPr>
          <w:rStyle w:val="apple-style-span"/>
          <w:rFonts w:ascii="Times New Roman" w:hAnsi="Times New Roman" w:cs="Times New Roman"/>
          <w:color w:val="000000"/>
          <w:sz w:val="24"/>
          <w:szCs w:val="24"/>
          <w:shd w:val="clear" w:color="auto" w:fill="FFFFFF"/>
          <w:lang w:val="en-US"/>
        </w:rPr>
      </w:pPr>
    </w:p>
    <w:p w:rsidR="007F3778" w:rsidRPr="007F3778" w:rsidRDefault="007F3778" w:rsidP="007F3778">
      <w:pPr>
        <w:pStyle w:val="ListeParagraf"/>
        <w:numPr>
          <w:ilvl w:val="0"/>
          <w:numId w:val="2"/>
        </w:numPr>
        <w:jc w:val="both"/>
        <w:rPr>
          <w:rStyle w:val="apple-style-span"/>
          <w:rFonts w:ascii="Times New Roman" w:hAnsi="Times New Roman" w:cs="Times New Roman"/>
          <w:color w:val="000000"/>
          <w:sz w:val="24"/>
          <w:szCs w:val="24"/>
          <w:shd w:val="clear" w:color="auto" w:fill="FFFFFF"/>
          <w:lang w:val="en-US"/>
        </w:rPr>
      </w:pPr>
      <w:r>
        <w:rPr>
          <w:rStyle w:val="apple-style-span"/>
          <w:rFonts w:ascii="Times New Roman" w:hAnsi="Times New Roman" w:cs="Times New Roman"/>
          <w:color w:val="000000"/>
          <w:sz w:val="24"/>
          <w:szCs w:val="24"/>
          <w:shd w:val="clear" w:color="auto" w:fill="FFFFFF"/>
          <w:lang w:val="en-US"/>
        </w:rPr>
        <w:t>NH</w:t>
      </w:r>
      <w:r>
        <w:rPr>
          <w:rStyle w:val="apple-style-span"/>
          <w:rFonts w:ascii="Times New Roman" w:hAnsi="Times New Roman" w:cs="Times New Roman"/>
          <w:color w:val="000000"/>
          <w:sz w:val="24"/>
          <w:szCs w:val="24"/>
          <w:shd w:val="clear" w:color="auto" w:fill="FFFFFF"/>
          <w:vertAlign w:val="subscript"/>
          <w:lang w:val="en-US"/>
        </w:rPr>
        <w:t>3</w:t>
      </w:r>
      <w:r>
        <w:rPr>
          <w:rStyle w:val="apple-style-span"/>
          <w:rFonts w:ascii="Times New Roman" w:hAnsi="Times New Roman" w:cs="Times New Roman"/>
          <w:color w:val="000000"/>
          <w:sz w:val="24"/>
          <w:szCs w:val="24"/>
          <w:shd w:val="clear" w:color="auto" w:fill="FFFFFF"/>
          <w:lang w:val="en-US"/>
        </w:rPr>
        <w:t xml:space="preserve"> + H</w:t>
      </w:r>
      <w:r>
        <w:rPr>
          <w:rStyle w:val="apple-style-span"/>
          <w:rFonts w:ascii="Times New Roman" w:hAnsi="Times New Roman" w:cs="Times New Roman"/>
          <w:color w:val="000000"/>
          <w:sz w:val="24"/>
          <w:szCs w:val="24"/>
          <w:shd w:val="clear" w:color="auto" w:fill="FFFFFF"/>
          <w:vertAlign w:val="subscript"/>
          <w:lang w:val="en-US"/>
        </w:rPr>
        <w:t>3</w:t>
      </w:r>
      <w:r>
        <w:rPr>
          <w:rStyle w:val="apple-style-span"/>
          <w:rFonts w:ascii="Times New Roman" w:hAnsi="Times New Roman" w:cs="Times New Roman"/>
          <w:color w:val="000000"/>
          <w:sz w:val="24"/>
          <w:szCs w:val="24"/>
          <w:shd w:val="clear" w:color="auto" w:fill="FFFFFF"/>
          <w:lang w:val="en-US"/>
        </w:rPr>
        <w:t>BO</w:t>
      </w:r>
      <w:r>
        <w:rPr>
          <w:rStyle w:val="apple-style-span"/>
          <w:rFonts w:ascii="Times New Roman" w:hAnsi="Times New Roman" w:cs="Times New Roman"/>
          <w:color w:val="000000"/>
          <w:sz w:val="24"/>
          <w:szCs w:val="24"/>
          <w:shd w:val="clear" w:color="auto" w:fill="FFFFFF"/>
          <w:vertAlign w:val="subscript"/>
          <w:lang w:val="en-US"/>
        </w:rPr>
        <w:t>3</w:t>
      </w:r>
      <w:r>
        <w:rPr>
          <w:rStyle w:val="apple-style-span"/>
          <w:rFonts w:ascii="Times New Roman" w:hAnsi="Times New Roman" w:cs="Times New Roman"/>
          <w:color w:val="000000"/>
          <w:sz w:val="24"/>
          <w:szCs w:val="24"/>
          <w:shd w:val="clear" w:color="auto" w:fill="FFFFFF"/>
          <w:lang w:val="en-US"/>
        </w:rPr>
        <w:t xml:space="preserve"> → NH</w:t>
      </w:r>
      <w:r>
        <w:rPr>
          <w:rStyle w:val="apple-style-span"/>
          <w:rFonts w:ascii="Times New Roman" w:hAnsi="Times New Roman" w:cs="Times New Roman"/>
          <w:color w:val="000000"/>
          <w:sz w:val="24"/>
          <w:szCs w:val="24"/>
          <w:shd w:val="clear" w:color="auto" w:fill="FFFFFF"/>
          <w:vertAlign w:val="subscript"/>
          <w:lang w:val="en-US"/>
        </w:rPr>
        <w:t>4</w:t>
      </w:r>
      <w:r>
        <w:rPr>
          <w:rStyle w:val="apple-style-span"/>
          <w:rFonts w:ascii="Times New Roman" w:hAnsi="Times New Roman" w:cs="Times New Roman"/>
          <w:color w:val="000000"/>
          <w:sz w:val="24"/>
          <w:szCs w:val="24"/>
          <w:shd w:val="clear" w:color="auto" w:fill="FFFFFF"/>
          <w:vertAlign w:val="superscript"/>
          <w:lang w:val="en-US"/>
        </w:rPr>
        <w:t>+</w:t>
      </w:r>
      <w:r>
        <w:rPr>
          <w:rStyle w:val="apple-style-span"/>
          <w:rFonts w:ascii="Times New Roman" w:hAnsi="Times New Roman" w:cs="Times New Roman"/>
          <w:color w:val="000000"/>
          <w:sz w:val="24"/>
          <w:szCs w:val="24"/>
          <w:shd w:val="clear" w:color="auto" w:fill="FFFFFF"/>
          <w:lang w:val="en-US"/>
        </w:rPr>
        <w:t xml:space="preserve"> + H</w:t>
      </w:r>
      <w:r>
        <w:rPr>
          <w:rStyle w:val="apple-style-span"/>
          <w:rFonts w:ascii="Times New Roman" w:hAnsi="Times New Roman" w:cs="Times New Roman"/>
          <w:color w:val="000000"/>
          <w:sz w:val="24"/>
          <w:szCs w:val="24"/>
          <w:shd w:val="clear" w:color="auto" w:fill="FFFFFF"/>
          <w:vertAlign w:val="subscript"/>
          <w:lang w:val="en-US"/>
        </w:rPr>
        <w:t>2</w:t>
      </w:r>
      <w:r>
        <w:rPr>
          <w:rStyle w:val="apple-style-span"/>
          <w:rFonts w:ascii="Times New Roman" w:hAnsi="Times New Roman" w:cs="Times New Roman"/>
          <w:color w:val="000000"/>
          <w:sz w:val="24"/>
          <w:szCs w:val="24"/>
          <w:shd w:val="clear" w:color="auto" w:fill="FFFFFF"/>
          <w:lang w:val="en-US"/>
        </w:rPr>
        <w:t>BO</w:t>
      </w:r>
      <w:r>
        <w:rPr>
          <w:rStyle w:val="apple-style-span"/>
          <w:rFonts w:ascii="Times New Roman" w:hAnsi="Times New Roman" w:cs="Times New Roman"/>
          <w:color w:val="000000"/>
          <w:sz w:val="24"/>
          <w:szCs w:val="24"/>
          <w:shd w:val="clear" w:color="auto" w:fill="FFFFFF"/>
          <w:vertAlign w:val="subscript"/>
          <w:lang w:val="en-US"/>
        </w:rPr>
        <w:t>3</w:t>
      </w:r>
      <w:r>
        <w:rPr>
          <w:rStyle w:val="apple-style-span"/>
          <w:rFonts w:ascii="Times New Roman" w:hAnsi="Times New Roman" w:cs="Times New Roman"/>
          <w:color w:val="000000"/>
          <w:sz w:val="24"/>
          <w:szCs w:val="24"/>
          <w:shd w:val="clear" w:color="auto" w:fill="FFFFFF"/>
          <w:vertAlign w:val="superscript"/>
          <w:lang w:val="en-US"/>
        </w:rPr>
        <w:t>–</w:t>
      </w:r>
    </w:p>
    <w:p w:rsidR="007F3778" w:rsidRPr="007F3778" w:rsidRDefault="007F3778" w:rsidP="007F3778">
      <w:pPr>
        <w:pStyle w:val="ListeParagraf"/>
        <w:ind w:firstLine="696"/>
        <w:jc w:val="both"/>
        <w:rPr>
          <w:rStyle w:val="apple-style-span"/>
          <w:rFonts w:ascii="Times New Roman" w:hAnsi="Times New Roman" w:cs="Times New Roman"/>
          <w:color w:val="000000"/>
          <w:sz w:val="24"/>
          <w:szCs w:val="24"/>
          <w:shd w:val="clear" w:color="auto" w:fill="FFFFFF"/>
          <w:lang w:val="en-US"/>
        </w:rPr>
      </w:pPr>
    </w:p>
    <w:p w:rsidR="007F3778" w:rsidRDefault="007F3778" w:rsidP="007F3778">
      <w:pPr>
        <w:pStyle w:val="ListeParagraf"/>
        <w:numPr>
          <w:ilvl w:val="0"/>
          <w:numId w:val="1"/>
        </w:numPr>
        <w:jc w:val="both"/>
        <w:rPr>
          <w:rStyle w:val="apple-style-span"/>
          <w:rFonts w:ascii="Times New Roman" w:hAnsi="Times New Roman" w:cs="Times New Roman"/>
          <w:color w:val="000000"/>
          <w:sz w:val="24"/>
          <w:szCs w:val="24"/>
          <w:shd w:val="clear" w:color="auto" w:fill="FFFFFF"/>
          <w:lang w:val="en-US"/>
        </w:rPr>
      </w:pPr>
      <w:r>
        <w:rPr>
          <w:rStyle w:val="apple-style-span"/>
          <w:rFonts w:ascii="Times New Roman" w:hAnsi="Times New Roman" w:cs="Times New Roman"/>
          <w:color w:val="000000"/>
          <w:sz w:val="24"/>
          <w:szCs w:val="24"/>
          <w:shd w:val="clear" w:color="auto" w:fill="FFFFFF"/>
          <w:lang w:val="en-US"/>
        </w:rPr>
        <w:t>The ammonia may then be measured by back titration with a strong acid such as sulfuric acid. When the pH of the boric acid solution has been decreased to its original value, an amount of strong acid equivalent to the ammonia has been added.</w:t>
      </w:r>
    </w:p>
    <w:p w:rsidR="007F3778" w:rsidRDefault="007F3778" w:rsidP="007F3778">
      <w:pPr>
        <w:ind w:left="1416"/>
        <w:jc w:val="both"/>
        <w:rPr>
          <w:rStyle w:val="apple-style-span"/>
          <w:rFonts w:ascii="Times New Roman" w:hAnsi="Times New Roman" w:cs="Times New Roman"/>
          <w:color w:val="000000"/>
          <w:sz w:val="24"/>
          <w:szCs w:val="24"/>
          <w:shd w:val="clear" w:color="auto" w:fill="FFFFFF"/>
          <w:lang w:val="en-US"/>
        </w:rPr>
      </w:pPr>
      <w:r>
        <w:rPr>
          <w:rStyle w:val="apple-style-span"/>
          <w:rFonts w:ascii="Times New Roman" w:hAnsi="Times New Roman" w:cs="Times New Roman"/>
          <w:color w:val="000000"/>
          <w:sz w:val="24"/>
          <w:szCs w:val="24"/>
          <w:shd w:val="clear" w:color="auto" w:fill="FFFFFF"/>
          <w:lang w:val="en-US"/>
        </w:rPr>
        <w:t>(2) H</w:t>
      </w:r>
      <w:r>
        <w:rPr>
          <w:rStyle w:val="apple-style-span"/>
          <w:rFonts w:ascii="Times New Roman" w:hAnsi="Times New Roman" w:cs="Times New Roman"/>
          <w:color w:val="000000"/>
          <w:sz w:val="24"/>
          <w:szCs w:val="24"/>
          <w:shd w:val="clear" w:color="auto" w:fill="FFFFFF"/>
          <w:vertAlign w:val="subscript"/>
          <w:lang w:val="en-US"/>
        </w:rPr>
        <w:t>2</w:t>
      </w:r>
      <w:r>
        <w:rPr>
          <w:rStyle w:val="apple-style-span"/>
          <w:rFonts w:ascii="Times New Roman" w:hAnsi="Times New Roman" w:cs="Times New Roman"/>
          <w:color w:val="000000"/>
          <w:sz w:val="24"/>
          <w:szCs w:val="24"/>
          <w:shd w:val="clear" w:color="auto" w:fill="FFFFFF"/>
          <w:lang w:val="en-US"/>
        </w:rPr>
        <w:t>BO</w:t>
      </w:r>
      <w:r>
        <w:rPr>
          <w:rStyle w:val="apple-style-span"/>
          <w:rFonts w:ascii="Times New Roman" w:hAnsi="Times New Roman" w:cs="Times New Roman"/>
          <w:color w:val="000000"/>
          <w:sz w:val="24"/>
          <w:szCs w:val="24"/>
          <w:shd w:val="clear" w:color="auto" w:fill="FFFFFF"/>
          <w:vertAlign w:val="subscript"/>
          <w:lang w:val="en-US"/>
        </w:rPr>
        <w:t>3</w:t>
      </w:r>
      <w:r>
        <w:rPr>
          <w:rStyle w:val="apple-style-span"/>
          <w:rFonts w:ascii="Times New Roman" w:hAnsi="Times New Roman" w:cs="Times New Roman"/>
          <w:color w:val="000000"/>
          <w:sz w:val="24"/>
          <w:szCs w:val="24"/>
          <w:shd w:val="clear" w:color="auto" w:fill="FFFFFF"/>
          <w:vertAlign w:val="superscript"/>
          <w:lang w:val="en-US"/>
        </w:rPr>
        <w:t>–</w:t>
      </w:r>
      <w:r>
        <w:rPr>
          <w:rStyle w:val="apple-style-span"/>
          <w:rFonts w:ascii="Times New Roman" w:hAnsi="Times New Roman" w:cs="Times New Roman"/>
          <w:color w:val="000000"/>
          <w:sz w:val="24"/>
          <w:szCs w:val="24"/>
          <w:shd w:val="clear" w:color="auto" w:fill="FFFFFF"/>
          <w:lang w:val="en-US"/>
        </w:rPr>
        <w:t xml:space="preserve"> + H</w:t>
      </w:r>
      <w:r>
        <w:rPr>
          <w:rStyle w:val="apple-style-span"/>
          <w:rFonts w:ascii="Times New Roman" w:hAnsi="Times New Roman" w:cs="Times New Roman"/>
          <w:color w:val="000000"/>
          <w:sz w:val="24"/>
          <w:szCs w:val="24"/>
          <w:shd w:val="clear" w:color="auto" w:fill="FFFFFF"/>
          <w:vertAlign w:val="superscript"/>
          <w:lang w:val="en-US"/>
        </w:rPr>
        <w:t>+</w:t>
      </w:r>
      <w:r>
        <w:rPr>
          <w:rStyle w:val="apple-style-span"/>
          <w:rFonts w:ascii="Times New Roman" w:hAnsi="Times New Roman" w:cs="Times New Roman"/>
          <w:color w:val="000000"/>
          <w:sz w:val="24"/>
          <w:szCs w:val="24"/>
          <w:shd w:val="clear" w:color="auto" w:fill="FFFFFF"/>
          <w:lang w:val="en-US"/>
        </w:rPr>
        <w:t xml:space="preserve"> → H</w:t>
      </w:r>
      <w:r>
        <w:rPr>
          <w:rStyle w:val="apple-style-span"/>
          <w:rFonts w:ascii="Times New Roman" w:hAnsi="Times New Roman" w:cs="Times New Roman"/>
          <w:color w:val="000000"/>
          <w:sz w:val="24"/>
          <w:szCs w:val="24"/>
          <w:shd w:val="clear" w:color="auto" w:fill="FFFFFF"/>
          <w:vertAlign w:val="subscript"/>
          <w:lang w:val="en-US"/>
        </w:rPr>
        <w:t>3</w:t>
      </w:r>
      <w:r>
        <w:rPr>
          <w:rStyle w:val="apple-style-span"/>
          <w:rFonts w:ascii="Times New Roman" w:hAnsi="Times New Roman" w:cs="Times New Roman"/>
          <w:color w:val="000000"/>
          <w:sz w:val="24"/>
          <w:szCs w:val="24"/>
          <w:shd w:val="clear" w:color="auto" w:fill="FFFFFF"/>
          <w:lang w:val="en-US"/>
        </w:rPr>
        <w:t>BO</w:t>
      </w:r>
      <w:r>
        <w:rPr>
          <w:rStyle w:val="apple-style-span"/>
          <w:rFonts w:ascii="Times New Roman" w:hAnsi="Times New Roman" w:cs="Times New Roman"/>
          <w:color w:val="000000"/>
          <w:sz w:val="24"/>
          <w:szCs w:val="24"/>
          <w:shd w:val="clear" w:color="auto" w:fill="FFFFFF"/>
          <w:vertAlign w:val="subscript"/>
          <w:lang w:val="en-US"/>
        </w:rPr>
        <w:t>3</w:t>
      </w:r>
    </w:p>
    <w:p w:rsidR="00780544" w:rsidRDefault="00780544" w:rsidP="00780544">
      <w:pPr>
        <w:jc w:val="both"/>
        <w:rPr>
          <w:rStyle w:val="apple-style-span"/>
          <w:rFonts w:ascii="Times New Roman" w:hAnsi="Times New Roman" w:cs="Times New Roman"/>
          <w:color w:val="000000"/>
          <w:sz w:val="24"/>
          <w:szCs w:val="24"/>
          <w:shd w:val="clear" w:color="auto" w:fill="FFFFFF"/>
          <w:lang w:val="en-US"/>
        </w:rPr>
      </w:pPr>
      <w:r w:rsidRPr="00780544">
        <w:rPr>
          <w:rStyle w:val="apple-style-span"/>
          <w:rFonts w:ascii="Times New Roman" w:hAnsi="Times New Roman" w:cs="Times New Roman"/>
          <w:b/>
          <w:color w:val="000000"/>
          <w:sz w:val="24"/>
          <w:szCs w:val="24"/>
          <w:u w:val="single"/>
          <w:shd w:val="clear" w:color="auto" w:fill="FFFFFF"/>
          <w:lang w:val="en-US"/>
        </w:rPr>
        <w:t>Note:</w:t>
      </w:r>
      <w:r>
        <w:rPr>
          <w:rStyle w:val="apple-style-span"/>
          <w:rFonts w:ascii="Times New Roman" w:hAnsi="Times New Roman" w:cs="Times New Roman"/>
          <w:color w:val="000000"/>
          <w:sz w:val="24"/>
          <w:szCs w:val="24"/>
          <w:shd w:val="clear" w:color="auto" w:fill="FFFFFF"/>
          <w:lang w:val="en-US"/>
        </w:rPr>
        <w:t xml:space="preserve"> </w:t>
      </w:r>
      <w:r w:rsidR="00370C2F">
        <w:rPr>
          <w:rStyle w:val="apple-style-span"/>
          <w:rFonts w:ascii="Times New Roman" w:hAnsi="Times New Roman" w:cs="Times New Roman"/>
          <w:color w:val="000000"/>
          <w:sz w:val="24"/>
          <w:szCs w:val="24"/>
          <w:shd w:val="clear" w:color="auto" w:fill="FFFFFF"/>
          <w:lang w:val="en-US"/>
        </w:rPr>
        <w:t>Boric acid is normally colorless. Mix</w:t>
      </w:r>
      <w:r w:rsidR="00487B24">
        <w:rPr>
          <w:rStyle w:val="apple-style-span"/>
          <w:rFonts w:ascii="Times New Roman" w:hAnsi="Times New Roman" w:cs="Times New Roman"/>
          <w:color w:val="000000"/>
          <w:sz w:val="24"/>
          <w:szCs w:val="24"/>
          <w:shd w:val="clear" w:color="auto" w:fill="FFFFFF"/>
          <w:lang w:val="en-US"/>
        </w:rPr>
        <w:t>ed</w:t>
      </w:r>
      <w:r w:rsidR="00370C2F">
        <w:rPr>
          <w:rStyle w:val="apple-style-span"/>
          <w:rFonts w:ascii="Times New Roman" w:hAnsi="Times New Roman" w:cs="Times New Roman"/>
          <w:color w:val="000000"/>
          <w:sz w:val="24"/>
          <w:szCs w:val="24"/>
          <w:shd w:val="clear" w:color="auto" w:fill="FFFFFF"/>
          <w:lang w:val="en-US"/>
        </w:rPr>
        <w:t xml:space="preserve"> indicator solution gives a purple color. When this solution meets with NH</w:t>
      </w:r>
      <w:r w:rsidR="00370C2F">
        <w:rPr>
          <w:rStyle w:val="apple-style-span"/>
          <w:rFonts w:ascii="Times New Roman" w:hAnsi="Times New Roman" w:cs="Times New Roman"/>
          <w:color w:val="000000"/>
          <w:sz w:val="24"/>
          <w:szCs w:val="24"/>
          <w:shd w:val="clear" w:color="auto" w:fill="FFFFFF"/>
          <w:vertAlign w:val="subscript"/>
          <w:lang w:val="en-US"/>
        </w:rPr>
        <w:t>3</w:t>
      </w:r>
      <w:r w:rsidR="00370C2F">
        <w:rPr>
          <w:rStyle w:val="apple-style-span"/>
          <w:rFonts w:ascii="Times New Roman" w:hAnsi="Times New Roman" w:cs="Times New Roman"/>
          <w:color w:val="000000"/>
          <w:sz w:val="24"/>
          <w:szCs w:val="24"/>
          <w:shd w:val="clear" w:color="auto" w:fill="FFFFFF"/>
          <w:lang w:val="en-US"/>
        </w:rPr>
        <w:t xml:space="preserve"> (amm</w:t>
      </w:r>
      <w:r w:rsidR="0087144D">
        <w:rPr>
          <w:rStyle w:val="apple-style-span"/>
          <w:rFonts w:ascii="Times New Roman" w:hAnsi="Times New Roman" w:cs="Times New Roman"/>
          <w:color w:val="000000"/>
          <w:sz w:val="24"/>
          <w:szCs w:val="24"/>
          <w:shd w:val="clear" w:color="auto" w:fill="FFFFFF"/>
          <w:lang w:val="en-US"/>
        </w:rPr>
        <w:t>onium) during distillation in 1</w:t>
      </w:r>
      <w:r w:rsidR="0087144D" w:rsidRPr="0087144D">
        <w:rPr>
          <w:rStyle w:val="apple-style-span"/>
          <w:rFonts w:ascii="Times New Roman" w:hAnsi="Times New Roman" w:cs="Times New Roman"/>
          <w:color w:val="000000"/>
          <w:sz w:val="24"/>
          <w:szCs w:val="24"/>
          <w:shd w:val="clear" w:color="auto" w:fill="FFFFFF"/>
          <w:vertAlign w:val="superscript"/>
          <w:lang w:val="en-US"/>
        </w:rPr>
        <w:t>st</w:t>
      </w:r>
      <w:r w:rsidR="0087144D">
        <w:rPr>
          <w:rStyle w:val="apple-style-span"/>
          <w:rFonts w:ascii="Times New Roman" w:hAnsi="Times New Roman" w:cs="Times New Roman"/>
          <w:color w:val="000000"/>
          <w:sz w:val="24"/>
          <w:szCs w:val="24"/>
          <w:shd w:val="clear" w:color="auto" w:fill="FFFFFF"/>
          <w:lang w:val="en-US"/>
        </w:rPr>
        <w:t xml:space="preserve"> equation, the color turns green. When we titrate it by acid such H</w:t>
      </w:r>
      <w:r w:rsidR="0087144D">
        <w:rPr>
          <w:rStyle w:val="apple-style-span"/>
          <w:rFonts w:ascii="Times New Roman" w:hAnsi="Times New Roman" w:cs="Times New Roman"/>
          <w:color w:val="000000"/>
          <w:sz w:val="24"/>
          <w:szCs w:val="24"/>
          <w:shd w:val="clear" w:color="auto" w:fill="FFFFFF"/>
          <w:vertAlign w:val="subscript"/>
          <w:lang w:val="en-US"/>
        </w:rPr>
        <w:t>2</w:t>
      </w:r>
      <w:r w:rsidR="0087144D">
        <w:rPr>
          <w:rStyle w:val="apple-style-span"/>
          <w:rFonts w:ascii="Times New Roman" w:hAnsi="Times New Roman" w:cs="Times New Roman"/>
          <w:color w:val="000000"/>
          <w:sz w:val="24"/>
          <w:szCs w:val="24"/>
          <w:shd w:val="clear" w:color="auto" w:fill="FFFFFF"/>
          <w:lang w:val="en-US"/>
        </w:rPr>
        <w:t>SO</w:t>
      </w:r>
      <w:r w:rsidR="0087144D">
        <w:rPr>
          <w:rStyle w:val="apple-style-span"/>
          <w:rFonts w:ascii="Times New Roman" w:hAnsi="Times New Roman" w:cs="Times New Roman"/>
          <w:color w:val="000000"/>
          <w:sz w:val="24"/>
          <w:szCs w:val="24"/>
          <w:shd w:val="clear" w:color="auto" w:fill="FFFFFF"/>
          <w:vertAlign w:val="subscript"/>
          <w:lang w:val="en-US"/>
        </w:rPr>
        <w:t>4</w:t>
      </w:r>
      <w:r w:rsidR="00C03FFA">
        <w:rPr>
          <w:rStyle w:val="apple-style-span"/>
          <w:rFonts w:ascii="Times New Roman" w:hAnsi="Times New Roman" w:cs="Times New Roman"/>
          <w:color w:val="000000"/>
          <w:sz w:val="24"/>
          <w:szCs w:val="24"/>
          <w:shd w:val="clear" w:color="auto" w:fill="FFFFFF"/>
          <w:lang w:val="en-US"/>
        </w:rPr>
        <w:t>, the color get backs it</w:t>
      </w:r>
      <w:r w:rsidR="0087144D">
        <w:rPr>
          <w:rStyle w:val="apple-style-span"/>
          <w:rFonts w:ascii="Times New Roman" w:hAnsi="Times New Roman" w:cs="Times New Roman"/>
          <w:color w:val="000000"/>
          <w:sz w:val="24"/>
          <w:szCs w:val="24"/>
          <w:shd w:val="clear" w:color="auto" w:fill="FFFFFF"/>
          <w:lang w:val="en-US"/>
        </w:rPr>
        <w:t>s original color, which is purple.</w:t>
      </w:r>
    </w:p>
    <w:p w:rsidR="00C03FFA" w:rsidRPr="00C03FFA" w:rsidRDefault="0010441D" w:rsidP="00C03FFA">
      <w:pPr>
        <w:jc w:val="both"/>
        <w:rPr>
          <w:rFonts w:ascii="Times New Roman" w:hAnsi="Times New Roman" w:cs="Times New Roman"/>
          <w:b/>
          <w:sz w:val="24"/>
          <w:szCs w:val="24"/>
          <w:lang w:val="en-US"/>
        </w:rPr>
      </w:pPr>
      <w:r>
        <w:rPr>
          <w:rFonts w:ascii="Times New Roman" w:hAnsi="Times New Roman" w:cs="Times New Roman"/>
          <w:b/>
          <w:sz w:val="24"/>
          <w:szCs w:val="24"/>
          <w:lang w:val="en-US"/>
        </w:rPr>
        <w:t>1.1.1</w:t>
      </w:r>
      <w:r w:rsidR="00C03FFA" w:rsidRPr="00C03FFA">
        <w:rPr>
          <w:rFonts w:ascii="Times New Roman" w:hAnsi="Times New Roman" w:cs="Times New Roman"/>
          <w:b/>
          <w:sz w:val="24"/>
          <w:szCs w:val="24"/>
          <w:lang w:val="en-US"/>
        </w:rPr>
        <w:t>. EXPERIMENTAL PROCEDURE</w:t>
      </w:r>
    </w:p>
    <w:p w:rsidR="00C03FFA" w:rsidRPr="00C03FFA" w:rsidRDefault="0010441D" w:rsidP="00C03FFA">
      <w:pPr>
        <w:jc w:val="both"/>
        <w:rPr>
          <w:rFonts w:ascii="Times New Roman" w:hAnsi="Times New Roman" w:cs="Times New Roman"/>
          <w:b/>
          <w:i/>
          <w:sz w:val="24"/>
          <w:szCs w:val="24"/>
          <w:lang w:val="en-US"/>
        </w:rPr>
      </w:pPr>
      <w:r>
        <w:rPr>
          <w:rFonts w:ascii="Times New Roman" w:hAnsi="Times New Roman" w:cs="Times New Roman"/>
          <w:b/>
          <w:i/>
          <w:sz w:val="24"/>
          <w:szCs w:val="24"/>
          <w:lang w:val="en-US"/>
        </w:rPr>
        <w:t>1.1.1</w:t>
      </w:r>
      <w:r w:rsidR="00C03FFA" w:rsidRPr="00C03FFA">
        <w:rPr>
          <w:rFonts w:ascii="Times New Roman" w:hAnsi="Times New Roman" w:cs="Times New Roman"/>
          <w:b/>
          <w:i/>
          <w:sz w:val="24"/>
          <w:szCs w:val="24"/>
          <w:lang w:val="en-US"/>
        </w:rPr>
        <w:t>.1. Materials and Equipment</w:t>
      </w:r>
    </w:p>
    <w:p w:rsidR="00C03FFA" w:rsidRPr="00C03FFA" w:rsidRDefault="00C03FFA"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Erlenmeyer Flask</w:t>
      </w:r>
    </w:p>
    <w:p w:rsidR="00C03FFA" w:rsidRDefault="00487B24"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Glass T</w:t>
      </w:r>
      <w:r w:rsidR="00C03FFA">
        <w:rPr>
          <w:rFonts w:ascii="Times New Roman" w:hAnsi="Times New Roman" w:cs="Times New Roman"/>
          <w:sz w:val="24"/>
          <w:szCs w:val="24"/>
          <w:lang w:val="en-US"/>
        </w:rPr>
        <w:t>est Tubes (For the V</w:t>
      </w:r>
      <w:r w:rsidR="0042295D">
        <w:rPr>
          <w:rFonts w:ascii="Times New Roman" w:hAnsi="Times New Roman" w:cs="Times New Roman"/>
          <w:sz w:val="24"/>
          <w:szCs w:val="24"/>
          <w:lang w:val="en-US"/>
        </w:rPr>
        <w:t>ELP</w:t>
      </w:r>
      <w:r w:rsidR="00C03FFA">
        <w:rPr>
          <w:rFonts w:ascii="Times New Roman" w:hAnsi="Times New Roman" w:cs="Times New Roman"/>
          <w:sz w:val="24"/>
          <w:szCs w:val="24"/>
          <w:lang w:val="en-US"/>
        </w:rPr>
        <w:t xml:space="preserve"> Distillation</w:t>
      </w:r>
      <w:r w:rsidR="0042295D">
        <w:rPr>
          <w:rFonts w:ascii="Times New Roman" w:hAnsi="Times New Roman" w:cs="Times New Roman"/>
          <w:sz w:val="24"/>
          <w:szCs w:val="24"/>
          <w:lang w:val="en-US"/>
        </w:rPr>
        <w:t xml:space="preserve"> apparatus</w:t>
      </w:r>
      <w:r w:rsidR="00C03FFA">
        <w:rPr>
          <w:rFonts w:ascii="Times New Roman" w:hAnsi="Times New Roman" w:cs="Times New Roman"/>
          <w:sz w:val="24"/>
          <w:szCs w:val="24"/>
          <w:lang w:val="en-US"/>
        </w:rPr>
        <w:t>)</w:t>
      </w:r>
    </w:p>
    <w:p w:rsidR="00C03FFA" w:rsidRDefault="00C03FFA"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Pipette</w:t>
      </w:r>
    </w:p>
    <w:p w:rsidR="00C03FFA" w:rsidRDefault="00C03FFA"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Graduated Cylinder</w:t>
      </w:r>
    </w:p>
    <w:p w:rsidR="00C03FFA" w:rsidRDefault="00C03FFA"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Stirring rod (magnet)</w:t>
      </w:r>
    </w:p>
    <w:p w:rsidR="00C03FFA" w:rsidRDefault="00C03FFA"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Stirrer</w:t>
      </w:r>
    </w:p>
    <w:p w:rsidR="0042295D" w:rsidRDefault="0042295D"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Distillation apparatus by VELP</w:t>
      </w:r>
    </w:p>
    <w:p w:rsidR="0042295D" w:rsidRDefault="0042295D"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Distilled water</w:t>
      </w:r>
    </w:p>
    <w:p w:rsidR="0042295D" w:rsidRDefault="0042295D" w:rsidP="00C03FFA">
      <w:pPr>
        <w:pStyle w:val="ListeParagraf"/>
        <w:numPr>
          <w:ilvl w:val="0"/>
          <w:numId w:val="3"/>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NaOH</w:t>
      </w:r>
      <w:proofErr w:type="spellEnd"/>
      <w:r>
        <w:rPr>
          <w:rFonts w:ascii="Times New Roman" w:hAnsi="Times New Roman" w:cs="Times New Roman"/>
          <w:sz w:val="24"/>
          <w:szCs w:val="24"/>
          <w:lang w:val="en-US"/>
        </w:rPr>
        <w:t xml:space="preserve"> solution (35%)</w:t>
      </w:r>
    </w:p>
    <w:p w:rsidR="00C03FFA" w:rsidRDefault="00C03FFA" w:rsidP="00C03FFA">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SO</w:t>
      </w:r>
      <w:r>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(0</w:t>
      </w:r>
      <w:proofErr w:type="gramStart"/>
      <w:r>
        <w:rPr>
          <w:rFonts w:ascii="Times New Roman" w:hAnsi="Times New Roman" w:cs="Times New Roman"/>
          <w:sz w:val="24"/>
          <w:szCs w:val="24"/>
          <w:lang w:val="en-US"/>
        </w:rPr>
        <w:t>,02</w:t>
      </w:r>
      <w:proofErr w:type="gramEnd"/>
      <w:r>
        <w:rPr>
          <w:rFonts w:ascii="Times New Roman" w:hAnsi="Times New Roman" w:cs="Times New Roman"/>
          <w:sz w:val="24"/>
          <w:szCs w:val="24"/>
          <w:lang w:val="en-US"/>
        </w:rPr>
        <w:t xml:space="preserve"> N) titrant.</w:t>
      </w:r>
    </w:p>
    <w:p w:rsidR="0042295D" w:rsidRDefault="00C03FFA" w:rsidP="0042295D">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Boric Acid Solution (with Mix</w:t>
      </w:r>
      <w:r w:rsidR="00487B24">
        <w:rPr>
          <w:rFonts w:ascii="Times New Roman" w:hAnsi="Times New Roman" w:cs="Times New Roman"/>
          <w:sz w:val="24"/>
          <w:szCs w:val="24"/>
          <w:lang w:val="en-US"/>
        </w:rPr>
        <w:t>ed</w:t>
      </w:r>
      <w:r>
        <w:rPr>
          <w:rFonts w:ascii="Times New Roman" w:hAnsi="Times New Roman" w:cs="Times New Roman"/>
          <w:sz w:val="24"/>
          <w:szCs w:val="24"/>
          <w:lang w:val="en-US"/>
        </w:rPr>
        <w:t xml:space="preserve"> Indicator Solution, purple color)</w:t>
      </w:r>
    </w:p>
    <w:p w:rsidR="0042295D" w:rsidRPr="0042295D" w:rsidRDefault="0042295D" w:rsidP="0042295D">
      <w:pPr>
        <w:ind w:left="360"/>
        <w:jc w:val="both"/>
        <w:rPr>
          <w:rFonts w:ascii="Times New Roman" w:hAnsi="Times New Roman" w:cs="Times New Roman"/>
          <w:sz w:val="24"/>
          <w:szCs w:val="24"/>
          <w:lang w:val="en-US"/>
        </w:rPr>
      </w:pPr>
    </w:p>
    <w:p w:rsidR="00C03FFA" w:rsidRPr="00A860D6" w:rsidRDefault="00C03FFA" w:rsidP="00C03FFA">
      <w:pPr>
        <w:jc w:val="both"/>
        <w:rPr>
          <w:rFonts w:ascii="Times New Roman" w:hAnsi="Times New Roman" w:cs="Times New Roman"/>
          <w:b/>
          <w:i/>
          <w:sz w:val="24"/>
          <w:szCs w:val="24"/>
          <w:lang w:val="en-US"/>
        </w:rPr>
      </w:pPr>
      <w:r>
        <w:rPr>
          <w:rFonts w:ascii="Times New Roman" w:hAnsi="Times New Roman" w:cs="Times New Roman"/>
          <w:b/>
          <w:i/>
          <w:sz w:val="24"/>
          <w:szCs w:val="24"/>
          <w:lang w:val="en-US"/>
        </w:rPr>
        <w:t>1.1.</w:t>
      </w:r>
      <w:r w:rsidR="0010441D">
        <w:rPr>
          <w:rFonts w:ascii="Times New Roman" w:hAnsi="Times New Roman" w:cs="Times New Roman"/>
          <w:b/>
          <w:i/>
          <w:sz w:val="24"/>
          <w:szCs w:val="24"/>
          <w:lang w:val="en-US"/>
        </w:rPr>
        <w:t>1</w:t>
      </w:r>
      <w:r w:rsidRPr="00A860D6">
        <w:rPr>
          <w:rFonts w:ascii="Times New Roman" w:hAnsi="Times New Roman" w:cs="Times New Roman"/>
          <w:b/>
          <w:i/>
          <w:sz w:val="24"/>
          <w:szCs w:val="24"/>
          <w:lang w:val="en-US"/>
        </w:rPr>
        <w:t>.2. Steps of the Experiment</w:t>
      </w:r>
    </w:p>
    <w:p w:rsidR="0042295D" w:rsidRDefault="0042295D" w:rsidP="00C03FFA">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Select the sample volume as described in Standard Methods;</w:t>
      </w:r>
    </w:p>
    <w:tbl>
      <w:tblPr>
        <w:tblStyle w:val="TabloKlavuzu"/>
        <w:tblW w:w="5883" w:type="dxa"/>
        <w:jc w:val="center"/>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81"/>
      </w:tblGrid>
      <w:tr w:rsidR="0042295D" w:rsidTr="0042295D">
        <w:trPr>
          <w:trHeight w:val="454"/>
          <w:jc w:val="center"/>
        </w:trPr>
        <w:tc>
          <w:tcPr>
            <w:tcW w:w="3402" w:type="dxa"/>
            <w:tcBorders>
              <w:top w:val="single" w:sz="18" w:space="0" w:color="auto"/>
              <w:bottom w:val="single" w:sz="18" w:space="0" w:color="auto"/>
            </w:tcBorders>
            <w:vAlign w:val="center"/>
          </w:tcPr>
          <w:p w:rsidR="0042295D" w:rsidRDefault="0042295D" w:rsidP="0042295D">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Ammonia Nitrogen in Sample (mg/L)</w:t>
            </w:r>
          </w:p>
        </w:tc>
        <w:tc>
          <w:tcPr>
            <w:tcW w:w="2481" w:type="dxa"/>
            <w:tcBorders>
              <w:top w:val="single" w:sz="18" w:space="0" w:color="auto"/>
              <w:bottom w:val="single" w:sz="18" w:space="0" w:color="auto"/>
            </w:tcBorders>
            <w:vAlign w:val="center"/>
          </w:tcPr>
          <w:p w:rsidR="0042295D" w:rsidRDefault="0042295D" w:rsidP="0042295D">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Sample Volume (mL)</w:t>
            </w:r>
          </w:p>
        </w:tc>
      </w:tr>
      <w:tr w:rsidR="0042295D" w:rsidTr="0042295D">
        <w:trPr>
          <w:trHeight w:val="454"/>
          <w:jc w:val="center"/>
        </w:trPr>
        <w:tc>
          <w:tcPr>
            <w:tcW w:w="3402" w:type="dxa"/>
            <w:tcBorders>
              <w:top w:val="single" w:sz="18" w:space="0" w:color="auto"/>
            </w:tcBorders>
            <w:vAlign w:val="center"/>
          </w:tcPr>
          <w:p w:rsidR="0042295D" w:rsidRDefault="0042295D" w:rsidP="0042295D">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 – 10</w:t>
            </w:r>
          </w:p>
        </w:tc>
        <w:tc>
          <w:tcPr>
            <w:tcW w:w="2481" w:type="dxa"/>
            <w:tcBorders>
              <w:top w:val="single" w:sz="18" w:space="0" w:color="auto"/>
            </w:tcBorders>
            <w:vAlign w:val="center"/>
          </w:tcPr>
          <w:p w:rsidR="0042295D" w:rsidRDefault="0042295D" w:rsidP="0042295D">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250</w:t>
            </w:r>
          </w:p>
        </w:tc>
      </w:tr>
      <w:tr w:rsidR="0042295D" w:rsidTr="0042295D">
        <w:trPr>
          <w:trHeight w:val="454"/>
          <w:jc w:val="center"/>
        </w:trPr>
        <w:tc>
          <w:tcPr>
            <w:tcW w:w="3402" w:type="dxa"/>
            <w:vAlign w:val="center"/>
          </w:tcPr>
          <w:p w:rsidR="0042295D" w:rsidRDefault="0042295D" w:rsidP="0042295D">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10 – 20</w:t>
            </w:r>
          </w:p>
        </w:tc>
        <w:tc>
          <w:tcPr>
            <w:tcW w:w="2481" w:type="dxa"/>
            <w:vAlign w:val="center"/>
          </w:tcPr>
          <w:p w:rsidR="0042295D" w:rsidRDefault="0042295D" w:rsidP="0042295D">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42295D" w:rsidTr="0042295D">
        <w:trPr>
          <w:trHeight w:val="454"/>
          <w:jc w:val="center"/>
        </w:trPr>
        <w:tc>
          <w:tcPr>
            <w:tcW w:w="3402" w:type="dxa"/>
            <w:vAlign w:val="center"/>
          </w:tcPr>
          <w:p w:rsidR="0042295D" w:rsidRDefault="0042295D" w:rsidP="0042295D">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20 – 50</w:t>
            </w:r>
          </w:p>
        </w:tc>
        <w:tc>
          <w:tcPr>
            <w:tcW w:w="2481" w:type="dxa"/>
            <w:vAlign w:val="center"/>
          </w:tcPr>
          <w:p w:rsidR="0042295D" w:rsidRDefault="0042295D" w:rsidP="0042295D">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42295D" w:rsidTr="0042295D">
        <w:trPr>
          <w:trHeight w:val="454"/>
          <w:jc w:val="center"/>
        </w:trPr>
        <w:tc>
          <w:tcPr>
            <w:tcW w:w="3402" w:type="dxa"/>
            <w:tcBorders>
              <w:bottom w:val="single" w:sz="18" w:space="0" w:color="auto"/>
            </w:tcBorders>
            <w:vAlign w:val="center"/>
          </w:tcPr>
          <w:p w:rsidR="0042295D" w:rsidRDefault="0042295D" w:rsidP="0042295D">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50 – 100</w:t>
            </w:r>
          </w:p>
        </w:tc>
        <w:tc>
          <w:tcPr>
            <w:tcW w:w="2481" w:type="dxa"/>
            <w:tcBorders>
              <w:bottom w:val="single" w:sz="18" w:space="0" w:color="auto"/>
            </w:tcBorders>
            <w:vAlign w:val="center"/>
          </w:tcPr>
          <w:p w:rsidR="0042295D" w:rsidRDefault="0042295D" w:rsidP="0042295D">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r>
    </w:tbl>
    <w:p w:rsidR="0042295D" w:rsidRDefault="0042295D" w:rsidP="008610BF">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8610BF">
        <w:rPr>
          <w:rFonts w:ascii="Times New Roman" w:hAnsi="Times New Roman" w:cs="Times New Roman"/>
          <w:sz w:val="24"/>
          <w:szCs w:val="24"/>
          <w:lang w:val="en-US"/>
        </w:rPr>
        <w:t>If NH</w:t>
      </w:r>
      <w:r w:rsidR="008610BF">
        <w:rPr>
          <w:rFonts w:ascii="Times New Roman" w:hAnsi="Times New Roman" w:cs="Times New Roman"/>
          <w:sz w:val="24"/>
          <w:szCs w:val="24"/>
          <w:vertAlign w:val="subscript"/>
          <w:lang w:val="en-US"/>
        </w:rPr>
        <w:t>3</w:t>
      </w:r>
      <w:r w:rsidR="008610BF">
        <w:rPr>
          <w:rFonts w:ascii="Times New Roman" w:hAnsi="Times New Roman" w:cs="Times New Roman"/>
          <w:sz w:val="24"/>
          <w:szCs w:val="24"/>
          <w:lang w:val="en-US"/>
        </w:rPr>
        <w:t xml:space="preserve"> is more than 100 mg/L, either you dilute it or take lesser</w:t>
      </w:r>
    </w:p>
    <w:p w:rsidR="008610BF" w:rsidRPr="008610BF" w:rsidRDefault="008610BF" w:rsidP="008610BF">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amount</w:t>
      </w:r>
      <w:proofErr w:type="gramEnd"/>
      <w:r>
        <w:rPr>
          <w:rFonts w:ascii="Times New Roman" w:hAnsi="Times New Roman" w:cs="Times New Roman"/>
          <w:sz w:val="24"/>
          <w:szCs w:val="24"/>
          <w:lang w:val="en-US"/>
        </w:rPr>
        <w:t xml:space="preserve"> than 25 </w:t>
      </w:r>
      <w:proofErr w:type="spellStart"/>
      <w:r>
        <w:rPr>
          <w:rFonts w:ascii="Times New Roman" w:hAnsi="Times New Roman" w:cs="Times New Roman"/>
          <w:sz w:val="24"/>
          <w:szCs w:val="24"/>
          <w:lang w:val="en-US"/>
        </w:rPr>
        <w:t>mL.</w:t>
      </w:r>
      <w:proofErr w:type="spellEnd"/>
      <w:r>
        <w:rPr>
          <w:rFonts w:ascii="Times New Roman" w:hAnsi="Times New Roman" w:cs="Times New Roman"/>
          <w:sz w:val="24"/>
          <w:szCs w:val="24"/>
          <w:lang w:val="en-US"/>
        </w:rPr>
        <w:t xml:space="preserve"> But do not have lesser than 5 mL sample.</w:t>
      </w:r>
    </w:p>
    <w:p w:rsidR="0042295D" w:rsidRPr="0042295D" w:rsidRDefault="0042295D" w:rsidP="0042295D">
      <w:pPr>
        <w:autoSpaceDE w:val="0"/>
        <w:autoSpaceDN w:val="0"/>
        <w:adjustRightInd w:val="0"/>
        <w:jc w:val="both"/>
        <w:rPr>
          <w:rFonts w:ascii="Times New Roman" w:hAnsi="Times New Roman" w:cs="Times New Roman"/>
          <w:sz w:val="24"/>
          <w:szCs w:val="24"/>
          <w:lang w:val="en-US"/>
        </w:rPr>
      </w:pPr>
    </w:p>
    <w:p w:rsidR="00487B24" w:rsidRDefault="00810EFF" w:rsidP="00C03FFA">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Turn on the VELP distillation apparatus </w:t>
      </w:r>
      <w:r w:rsidR="00487B24">
        <w:rPr>
          <w:rFonts w:ascii="Times New Roman" w:hAnsi="Times New Roman" w:cs="Times New Roman"/>
          <w:sz w:val="24"/>
          <w:szCs w:val="24"/>
          <w:lang w:val="en-US"/>
        </w:rPr>
        <w:t>and cooling water.</w:t>
      </w:r>
    </w:p>
    <w:p w:rsidR="00487B24" w:rsidRDefault="00487B24" w:rsidP="00C03FFA">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Add 25 mL boric acid to an Erlenmeyer flask.</w:t>
      </w:r>
    </w:p>
    <w:p w:rsidR="0042295D" w:rsidRDefault="00487B24" w:rsidP="00C03FFA">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Add selected volume of sample into the glass test tubes.</w:t>
      </w:r>
    </w:p>
    <w:p w:rsidR="0042295D" w:rsidRDefault="008F319F" w:rsidP="00C03FFA">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Place one hose in 35% </w:t>
      </w:r>
      <w:proofErr w:type="spellStart"/>
      <w:r>
        <w:rPr>
          <w:rFonts w:ascii="Times New Roman" w:hAnsi="Times New Roman" w:cs="Times New Roman"/>
          <w:sz w:val="24"/>
          <w:szCs w:val="24"/>
          <w:lang w:val="en-US"/>
        </w:rPr>
        <w:t>NaOH</w:t>
      </w:r>
      <w:proofErr w:type="spellEnd"/>
      <w:r>
        <w:rPr>
          <w:rFonts w:ascii="Times New Roman" w:hAnsi="Times New Roman" w:cs="Times New Roman"/>
          <w:sz w:val="24"/>
          <w:szCs w:val="24"/>
          <w:lang w:val="en-US"/>
        </w:rPr>
        <w:t xml:space="preserve"> solution and the other hose in distilled water.</w:t>
      </w:r>
    </w:p>
    <w:p w:rsidR="008F319F" w:rsidRDefault="008F319F" w:rsidP="00C03FFA">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Have 3 minutes distillation (Color of boric acid turns purple to green</w:t>
      </w:r>
      <w:r w:rsidR="00810EFF">
        <w:rPr>
          <w:rFonts w:ascii="Times New Roman" w:hAnsi="Times New Roman" w:cs="Times New Roman"/>
          <w:sz w:val="24"/>
          <w:szCs w:val="24"/>
          <w:lang w:val="en-US"/>
        </w:rPr>
        <w:t xml:space="preserve"> in the presence of NH</w:t>
      </w:r>
      <w:r w:rsidR="00810EFF">
        <w:rPr>
          <w:rFonts w:ascii="Times New Roman" w:hAnsi="Times New Roman" w:cs="Times New Roman"/>
          <w:sz w:val="24"/>
          <w:szCs w:val="24"/>
          <w:vertAlign w:val="subscript"/>
          <w:lang w:val="en-US"/>
        </w:rPr>
        <w:t>3</w:t>
      </w:r>
      <w:r w:rsidR="00810EFF">
        <w:rPr>
          <w:rFonts w:ascii="Times New Roman" w:hAnsi="Times New Roman" w:cs="Times New Roman"/>
          <w:sz w:val="24"/>
          <w:szCs w:val="24"/>
          <w:lang w:val="en-US"/>
        </w:rPr>
        <w:t>-N</w:t>
      </w:r>
      <w:r>
        <w:rPr>
          <w:rFonts w:ascii="Times New Roman" w:hAnsi="Times New Roman" w:cs="Times New Roman"/>
          <w:sz w:val="24"/>
          <w:szCs w:val="24"/>
          <w:lang w:val="en-US"/>
        </w:rPr>
        <w:t>).</w:t>
      </w:r>
    </w:p>
    <w:p w:rsidR="008F319F" w:rsidRDefault="008F319F" w:rsidP="00C03FFA">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Take the Erlenmeyer flask, put a magnet in it and place it on a stirrer.</w:t>
      </w:r>
    </w:p>
    <w:p w:rsidR="008F319F" w:rsidRDefault="008F319F" w:rsidP="00C03FFA">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Titrate by 0,</w:t>
      </w:r>
      <w:r w:rsidR="00713843">
        <w:rPr>
          <w:rFonts w:ascii="Times New Roman" w:hAnsi="Times New Roman" w:cs="Times New Roman"/>
          <w:sz w:val="24"/>
          <w:szCs w:val="24"/>
          <w:lang w:val="en-US"/>
        </w:rPr>
        <w:t>0</w:t>
      </w:r>
      <w:r>
        <w:rPr>
          <w:rFonts w:ascii="Times New Roman" w:hAnsi="Times New Roman" w:cs="Times New Roman"/>
          <w:sz w:val="24"/>
          <w:szCs w:val="24"/>
          <w:lang w:val="en-US"/>
        </w:rPr>
        <w:t>2N 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SO</w:t>
      </w:r>
      <w:r>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until the color reach purple, the original color of boric acid at the beginning.</w:t>
      </w:r>
    </w:p>
    <w:p w:rsidR="00C03FFA" w:rsidRPr="00A860D6" w:rsidRDefault="0010441D" w:rsidP="00C03FFA">
      <w:pPr>
        <w:jc w:val="both"/>
        <w:rPr>
          <w:rFonts w:ascii="Times New Roman" w:hAnsi="Times New Roman" w:cs="Times New Roman"/>
          <w:b/>
          <w:i/>
          <w:sz w:val="24"/>
          <w:szCs w:val="24"/>
          <w:lang w:val="en-US"/>
        </w:rPr>
      </w:pPr>
      <w:r>
        <w:rPr>
          <w:rFonts w:ascii="Times New Roman" w:hAnsi="Times New Roman" w:cs="Times New Roman"/>
          <w:b/>
          <w:i/>
          <w:sz w:val="24"/>
          <w:szCs w:val="24"/>
          <w:lang w:val="en-US"/>
        </w:rPr>
        <w:t>1.1.1</w:t>
      </w:r>
      <w:r w:rsidR="00C03FFA">
        <w:rPr>
          <w:rFonts w:ascii="Times New Roman" w:hAnsi="Times New Roman" w:cs="Times New Roman"/>
          <w:b/>
          <w:i/>
          <w:sz w:val="24"/>
          <w:szCs w:val="24"/>
          <w:lang w:val="en-US"/>
        </w:rPr>
        <w:t>.3</w:t>
      </w:r>
      <w:r w:rsidR="00C03FFA" w:rsidRPr="00A860D6">
        <w:rPr>
          <w:rFonts w:ascii="Times New Roman" w:hAnsi="Times New Roman" w:cs="Times New Roman"/>
          <w:b/>
          <w:i/>
          <w:sz w:val="24"/>
          <w:szCs w:val="24"/>
          <w:lang w:val="en-US"/>
        </w:rPr>
        <w:t xml:space="preserve">. </w:t>
      </w:r>
      <w:r w:rsidR="00C03FFA">
        <w:rPr>
          <w:rFonts w:ascii="Times New Roman" w:hAnsi="Times New Roman" w:cs="Times New Roman"/>
          <w:b/>
          <w:i/>
          <w:sz w:val="24"/>
          <w:szCs w:val="24"/>
          <w:lang w:val="en-US"/>
        </w:rPr>
        <w:t>Calculations</w:t>
      </w:r>
    </w:p>
    <w:p w:rsidR="00C03FFA" w:rsidRDefault="008F319F" w:rsidP="00C03FFA">
      <w:pPr>
        <w:autoSpaceDE w:val="0"/>
        <w:autoSpaceDN w:val="0"/>
        <w:adjustRightInd w:val="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mg</w:t>
      </w:r>
      <w:proofErr w:type="gramEnd"/>
      <w:r>
        <w:rPr>
          <w:rFonts w:ascii="Times New Roman" w:hAnsi="Times New Roman" w:cs="Times New Roman"/>
          <w:sz w:val="24"/>
          <w:szCs w:val="24"/>
          <w:lang w:val="en-US"/>
        </w:rPr>
        <w:t xml:space="preserve"> NH</w:t>
      </w:r>
      <w:r>
        <w:rPr>
          <w:rFonts w:ascii="Times New Roman" w:hAnsi="Times New Roman" w:cs="Times New Roman"/>
          <w:sz w:val="24"/>
          <w:szCs w:val="24"/>
          <w:vertAlign w:val="subscript"/>
          <w:lang w:val="en-US"/>
        </w:rPr>
        <w:t>3</w:t>
      </w:r>
      <w:r w:rsidR="00713843">
        <w:rPr>
          <w:rFonts w:ascii="Times New Roman" w:hAnsi="Times New Roman" w:cs="Times New Roman"/>
          <w:sz w:val="24"/>
          <w:szCs w:val="24"/>
          <w:lang w:val="en-US"/>
        </w:rPr>
        <w:t xml:space="preserve"> – N / L = [A</w:t>
      </w:r>
      <w:r>
        <w:rPr>
          <w:rFonts w:ascii="Times New Roman" w:hAnsi="Times New Roman" w:cs="Times New Roman"/>
          <w:sz w:val="24"/>
          <w:szCs w:val="24"/>
          <w:lang w:val="en-US"/>
        </w:rPr>
        <w:t xml:space="preserve"> x 280] / mL sample</w:t>
      </w:r>
    </w:p>
    <w:p w:rsidR="008F319F" w:rsidRDefault="008F319F" w:rsidP="00C03FFA">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A = volume of 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SO</w:t>
      </w:r>
      <w:r>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titrated for sample, mL</w:t>
      </w:r>
    </w:p>
    <w:p w:rsidR="0068327A" w:rsidRDefault="0068327A" w:rsidP="0068327A">
      <w:pPr>
        <w:jc w:val="both"/>
        <w:rPr>
          <w:rStyle w:val="apple-style-span"/>
          <w:rFonts w:ascii="Times New Roman" w:hAnsi="Times New Roman" w:cs="Times New Roman"/>
          <w:b/>
          <w:color w:val="000000"/>
          <w:sz w:val="24"/>
          <w:szCs w:val="24"/>
          <w:u w:val="single"/>
          <w:shd w:val="clear" w:color="auto" w:fill="FFFFFF"/>
          <w:lang w:val="en-US"/>
        </w:rPr>
      </w:pPr>
    </w:p>
    <w:p w:rsidR="0010441D" w:rsidRPr="0010441D" w:rsidRDefault="0068327A" w:rsidP="0010441D">
      <w:pPr>
        <w:pStyle w:val="ListeParagraf"/>
        <w:numPr>
          <w:ilvl w:val="1"/>
          <w:numId w:val="6"/>
        </w:numPr>
        <w:jc w:val="both"/>
        <w:rPr>
          <w:rStyle w:val="apple-style-span"/>
          <w:rFonts w:ascii="Times New Roman" w:hAnsi="Times New Roman" w:cs="Times New Roman"/>
          <w:b/>
          <w:color w:val="000000"/>
          <w:sz w:val="24"/>
          <w:szCs w:val="24"/>
          <w:u w:val="single"/>
          <w:shd w:val="clear" w:color="auto" w:fill="FFFFFF"/>
          <w:lang w:val="en-US"/>
        </w:rPr>
      </w:pPr>
      <w:r w:rsidRPr="0010441D">
        <w:rPr>
          <w:rStyle w:val="apple-style-span"/>
          <w:rFonts w:ascii="Times New Roman" w:hAnsi="Times New Roman" w:cs="Times New Roman"/>
          <w:b/>
          <w:color w:val="000000"/>
          <w:sz w:val="24"/>
          <w:szCs w:val="24"/>
          <w:u w:val="single"/>
          <w:shd w:val="clear" w:color="auto" w:fill="FFFFFF"/>
          <w:lang w:val="en-US"/>
        </w:rPr>
        <w:t xml:space="preserve">Total </w:t>
      </w:r>
      <w:proofErr w:type="spellStart"/>
      <w:r w:rsidRPr="0010441D">
        <w:rPr>
          <w:rStyle w:val="apple-style-span"/>
          <w:rFonts w:ascii="Times New Roman" w:hAnsi="Times New Roman" w:cs="Times New Roman"/>
          <w:b/>
          <w:color w:val="000000"/>
          <w:sz w:val="24"/>
          <w:szCs w:val="24"/>
          <w:u w:val="single"/>
          <w:shd w:val="clear" w:color="auto" w:fill="FFFFFF"/>
          <w:lang w:val="en-US"/>
        </w:rPr>
        <w:t>Kjeldahl</w:t>
      </w:r>
      <w:proofErr w:type="spellEnd"/>
      <w:r w:rsidRPr="0010441D">
        <w:rPr>
          <w:rStyle w:val="apple-style-span"/>
          <w:rFonts w:ascii="Times New Roman" w:hAnsi="Times New Roman" w:cs="Times New Roman"/>
          <w:b/>
          <w:color w:val="000000"/>
          <w:sz w:val="24"/>
          <w:szCs w:val="24"/>
          <w:u w:val="single"/>
          <w:shd w:val="clear" w:color="auto" w:fill="FFFFFF"/>
          <w:lang w:val="en-US"/>
        </w:rPr>
        <w:t xml:space="preserve"> Nitrogen (TKN):</w:t>
      </w:r>
    </w:p>
    <w:p w:rsidR="003B63AC" w:rsidRPr="0010441D" w:rsidRDefault="003B63AC" w:rsidP="0010441D">
      <w:pPr>
        <w:jc w:val="both"/>
        <w:rPr>
          <w:rFonts w:ascii="Times New Roman" w:hAnsi="Times New Roman" w:cs="Times New Roman"/>
          <w:b/>
          <w:color w:val="000000"/>
          <w:sz w:val="24"/>
          <w:szCs w:val="24"/>
          <w:u w:val="single"/>
          <w:shd w:val="clear" w:color="auto" w:fill="FFFFFF"/>
          <w:lang w:val="en-US"/>
        </w:rPr>
      </w:pPr>
      <w:r w:rsidRPr="0010441D">
        <w:rPr>
          <w:rFonts w:ascii="Times New Roman" w:hAnsi="Times New Roman" w:cs="Times New Roman"/>
          <w:sz w:val="24"/>
          <w:szCs w:val="24"/>
          <w:lang w:val="en-US"/>
        </w:rPr>
        <w:t xml:space="preserve">The Danish chemist Johan </w:t>
      </w:r>
      <w:proofErr w:type="spellStart"/>
      <w:r w:rsidRPr="0010441D">
        <w:rPr>
          <w:rFonts w:ascii="Times New Roman" w:hAnsi="Times New Roman" w:cs="Times New Roman"/>
          <w:sz w:val="24"/>
          <w:szCs w:val="24"/>
          <w:lang w:val="en-US"/>
        </w:rPr>
        <w:t>Kjeldahl</w:t>
      </w:r>
      <w:proofErr w:type="spellEnd"/>
      <w:r w:rsidRPr="0010441D">
        <w:rPr>
          <w:rFonts w:ascii="Times New Roman" w:hAnsi="Times New Roman" w:cs="Times New Roman"/>
          <w:sz w:val="24"/>
          <w:szCs w:val="24"/>
          <w:lang w:val="en-US"/>
        </w:rPr>
        <w:t xml:space="preserve">, 1849 </w:t>
      </w:r>
      <w:r w:rsidRPr="0010441D">
        <w:rPr>
          <w:rFonts w:ascii="Times New Roman" w:hAnsi="Times New Roman" w:cs="Times New Roman"/>
          <w:i/>
          <w:iCs/>
          <w:sz w:val="24"/>
          <w:szCs w:val="24"/>
          <w:lang w:val="en-US"/>
        </w:rPr>
        <w:t xml:space="preserve">– </w:t>
      </w:r>
      <w:r w:rsidRPr="0010441D">
        <w:rPr>
          <w:rFonts w:ascii="Times New Roman" w:hAnsi="Times New Roman" w:cs="Times New Roman"/>
          <w:sz w:val="24"/>
          <w:szCs w:val="24"/>
          <w:lang w:val="en-US"/>
        </w:rPr>
        <w:t xml:space="preserve">1900, developed what today is well known as the </w:t>
      </w:r>
      <w:proofErr w:type="spellStart"/>
      <w:r w:rsidRPr="0010441D">
        <w:rPr>
          <w:rFonts w:ascii="Times New Roman" w:hAnsi="Times New Roman" w:cs="Times New Roman"/>
          <w:sz w:val="24"/>
          <w:szCs w:val="24"/>
          <w:lang w:val="en-US"/>
        </w:rPr>
        <w:t>Kjeldahl</w:t>
      </w:r>
      <w:proofErr w:type="spellEnd"/>
      <w:r w:rsidRPr="0010441D">
        <w:rPr>
          <w:rFonts w:ascii="Times New Roman" w:hAnsi="Times New Roman" w:cs="Times New Roman"/>
          <w:sz w:val="24"/>
          <w:szCs w:val="24"/>
          <w:lang w:val="en-US"/>
        </w:rPr>
        <w:t xml:space="preserve"> method for analyzing nitrogen in organic substances. </w:t>
      </w:r>
      <w:r w:rsidR="0010441D" w:rsidRPr="0010441D">
        <w:rPr>
          <w:rFonts w:ascii="TimesNewRomanPSMT" w:hAnsi="TimesNewRomanPSMT" w:cs="TimesNewRomanPSMT"/>
          <w:sz w:val="24"/>
          <w:szCs w:val="24"/>
          <w:lang w:val="en-US"/>
        </w:rPr>
        <w:t>The aim of the digestion procedure is to break all nitrogen bonds in the sample and convert all of the nitrogen into ammonium ions.</w:t>
      </w:r>
      <w:r w:rsidR="0010441D">
        <w:rPr>
          <w:rFonts w:ascii="TimesNewRomanPSMT" w:hAnsi="TimesNewRomanPSMT" w:cs="TimesNewRomanPSMT"/>
          <w:sz w:val="24"/>
          <w:szCs w:val="24"/>
          <w:lang w:val="en-US"/>
        </w:rPr>
        <w:t xml:space="preserve"> So TKN is equal the sum of organic nitrogen and ammonium.</w:t>
      </w:r>
    </w:p>
    <w:p w:rsidR="003B63AC" w:rsidRDefault="003B63AC" w:rsidP="003B63AC">
      <w:pPr>
        <w:autoSpaceDE w:val="0"/>
        <w:autoSpaceDN w:val="0"/>
        <w:adjustRightInd w:val="0"/>
        <w:jc w:val="both"/>
        <w:rPr>
          <w:rFonts w:ascii="Times New Roman" w:hAnsi="Times New Roman" w:cs="Times New Roman"/>
          <w:sz w:val="24"/>
          <w:szCs w:val="24"/>
          <w:lang w:val="en-US"/>
        </w:rPr>
      </w:pPr>
      <w:r w:rsidRPr="003B63AC">
        <w:rPr>
          <w:rFonts w:ascii="Times New Roman" w:hAnsi="Times New Roman" w:cs="Times New Roman"/>
          <w:sz w:val="24"/>
          <w:szCs w:val="24"/>
          <w:lang w:val="en-US"/>
        </w:rPr>
        <w:lastRenderedPageBreak/>
        <w:t xml:space="preserve">The original method as it was presented by </w:t>
      </w:r>
      <w:proofErr w:type="spellStart"/>
      <w:r w:rsidRPr="003B63AC">
        <w:rPr>
          <w:rFonts w:ascii="Times New Roman" w:hAnsi="Times New Roman" w:cs="Times New Roman"/>
          <w:sz w:val="24"/>
          <w:szCs w:val="24"/>
          <w:lang w:val="en-US"/>
        </w:rPr>
        <w:t>Kjeldahl</w:t>
      </w:r>
      <w:proofErr w:type="spellEnd"/>
      <w:r w:rsidRPr="003B63AC">
        <w:rPr>
          <w:rFonts w:ascii="Times New Roman" w:hAnsi="Times New Roman" w:cs="Times New Roman"/>
          <w:sz w:val="24"/>
          <w:szCs w:val="24"/>
          <w:lang w:val="en-US"/>
        </w:rPr>
        <w:t xml:space="preserve"> has been continuously</w:t>
      </w:r>
      <w:r>
        <w:rPr>
          <w:rFonts w:ascii="Times New Roman" w:hAnsi="Times New Roman" w:cs="Times New Roman"/>
          <w:sz w:val="24"/>
          <w:szCs w:val="24"/>
          <w:lang w:val="en-US"/>
        </w:rPr>
        <w:t xml:space="preserve"> </w:t>
      </w:r>
      <w:r w:rsidRPr="003B63AC">
        <w:rPr>
          <w:rFonts w:ascii="Times New Roman" w:hAnsi="Times New Roman" w:cs="Times New Roman"/>
          <w:sz w:val="24"/>
          <w:szCs w:val="24"/>
          <w:lang w:val="en-US"/>
        </w:rPr>
        <w:t>improved. These developments have improved environmental and personal</w:t>
      </w:r>
      <w:r>
        <w:rPr>
          <w:rFonts w:ascii="Times New Roman" w:hAnsi="Times New Roman" w:cs="Times New Roman"/>
          <w:sz w:val="24"/>
          <w:szCs w:val="24"/>
          <w:lang w:val="en-US"/>
        </w:rPr>
        <w:t xml:space="preserve"> </w:t>
      </w:r>
      <w:r w:rsidRPr="003B63AC">
        <w:rPr>
          <w:rFonts w:ascii="Times New Roman" w:hAnsi="Times New Roman" w:cs="Times New Roman"/>
          <w:sz w:val="24"/>
          <w:szCs w:val="24"/>
          <w:lang w:val="en-US"/>
        </w:rPr>
        <w:t>safety aspects, increased the speed and versatility of the method, and simplified</w:t>
      </w:r>
      <w:r>
        <w:rPr>
          <w:rFonts w:ascii="Times New Roman" w:hAnsi="Times New Roman" w:cs="Times New Roman"/>
          <w:sz w:val="24"/>
          <w:szCs w:val="24"/>
          <w:lang w:val="en-US"/>
        </w:rPr>
        <w:t xml:space="preserve"> </w:t>
      </w:r>
      <w:r w:rsidRPr="003B63AC">
        <w:rPr>
          <w:rFonts w:ascii="Times New Roman" w:hAnsi="Times New Roman" w:cs="Times New Roman"/>
          <w:sz w:val="24"/>
          <w:szCs w:val="24"/>
          <w:lang w:val="en-US"/>
        </w:rPr>
        <w:t>the entire analytical procedure.</w:t>
      </w:r>
    </w:p>
    <w:p w:rsidR="003B63AC" w:rsidRDefault="003B63AC" w:rsidP="003B63AC">
      <w:pPr>
        <w:autoSpaceDE w:val="0"/>
        <w:autoSpaceDN w:val="0"/>
        <w:adjustRightInd w:val="0"/>
        <w:jc w:val="both"/>
        <w:rPr>
          <w:rFonts w:ascii="Times New Roman" w:hAnsi="Times New Roman" w:cs="Times New Roman"/>
          <w:sz w:val="24"/>
          <w:szCs w:val="24"/>
          <w:lang w:val="en-US"/>
        </w:rPr>
      </w:pPr>
      <w:r w:rsidRPr="003B63AC">
        <w:rPr>
          <w:rFonts w:ascii="Times New Roman" w:hAnsi="Times New Roman" w:cs="Times New Roman"/>
          <w:sz w:val="24"/>
          <w:szCs w:val="24"/>
          <w:lang w:val="en-US"/>
        </w:rPr>
        <w:t xml:space="preserve">The </w:t>
      </w:r>
      <w:proofErr w:type="spellStart"/>
      <w:r w:rsidRPr="003B63AC">
        <w:rPr>
          <w:rFonts w:ascii="Times New Roman" w:hAnsi="Times New Roman" w:cs="Times New Roman"/>
          <w:sz w:val="24"/>
          <w:szCs w:val="24"/>
          <w:lang w:val="en-US"/>
        </w:rPr>
        <w:t>Kjeldahl</w:t>
      </w:r>
      <w:proofErr w:type="spellEnd"/>
      <w:r w:rsidRPr="003B63AC">
        <w:rPr>
          <w:rFonts w:ascii="Times New Roman" w:hAnsi="Times New Roman" w:cs="Times New Roman"/>
          <w:sz w:val="24"/>
          <w:szCs w:val="24"/>
          <w:lang w:val="en-US"/>
        </w:rPr>
        <w:t xml:space="preserve"> method has three different steps, digestion, distillation and</w:t>
      </w:r>
      <w:r>
        <w:rPr>
          <w:rFonts w:ascii="Times New Roman" w:hAnsi="Times New Roman" w:cs="Times New Roman"/>
          <w:sz w:val="24"/>
          <w:szCs w:val="24"/>
          <w:lang w:val="en-US"/>
        </w:rPr>
        <w:t xml:space="preserve"> </w:t>
      </w:r>
      <w:r w:rsidRPr="003B63AC">
        <w:rPr>
          <w:rFonts w:ascii="Times New Roman" w:hAnsi="Times New Roman" w:cs="Times New Roman"/>
          <w:sz w:val="24"/>
          <w:szCs w:val="24"/>
          <w:lang w:val="en-US"/>
        </w:rPr>
        <w:t>titration. Due to its many areas of application, it is not practical to look at a single</w:t>
      </w:r>
      <w:r>
        <w:rPr>
          <w:rFonts w:ascii="Times New Roman" w:hAnsi="Times New Roman" w:cs="Times New Roman"/>
          <w:sz w:val="24"/>
          <w:szCs w:val="24"/>
          <w:lang w:val="en-US"/>
        </w:rPr>
        <w:t xml:space="preserve"> </w:t>
      </w:r>
      <w:proofErr w:type="spellStart"/>
      <w:r w:rsidRPr="003B63AC">
        <w:rPr>
          <w:rFonts w:ascii="Times New Roman" w:hAnsi="Times New Roman" w:cs="Times New Roman"/>
          <w:sz w:val="24"/>
          <w:szCs w:val="24"/>
          <w:lang w:val="en-US"/>
        </w:rPr>
        <w:t>Kjeldahl</w:t>
      </w:r>
      <w:proofErr w:type="spellEnd"/>
      <w:r w:rsidRPr="003B63AC">
        <w:rPr>
          <w:rFonts w:ascii="Times New Roman" w:hAnsi="Times New Roman" w:cs="Times New Roman"/>
          <w:sz w:val="24"/>
          <w:szCs w:val="24"/>
          <w:lang w:val="en-US"/>
        </w:rPr>
        <w:t xml:space="preserve"> digestion as a procedure to handle every sample type.</w:t>
      </w:r>
    </w:p>
    <w:p w:rsidR="003B63AC" w:rsidRPr="0010441D" w:rsidRDefault="003B63AC" w:rsidP="003B63AC">
      <w:pPr>
        <w:autoSpaceDE w:val="0"/>
        <w:autoSpaceDN w:val="0"/>
        <w:adjustRightInd w:val="0"/>
        <w:jc w:val="both"/>
        <w:rPr>
          <w:rFonts w:ascii="Times New Roman" w:hAnsi="Times New Roman" w:cs="Times New Roman"/>
          <w:sz w:val="24"/>
          <w:szCs w:val="24"/>
          <w:u w:val="single"/>
          <w:lang w:val="en-US"/>
        </w:rPr>
      </w:pPr>
      <w:r w:rsidRPr="0010441D">
        <w:rPr>
          <w:rFonts w:ascii="Times New Roman" w:hAnsi="Times New Roman" w:cs="Times New Roman"/>
          <w:sz w:val="24"/>
          <w:szCs w:val="24"/>
          <w:u w:val="single"/>
          <w:lang w:val="en-US"/>
        </w:rPr>
        <w:t>Sample weight for solids;</w:t>
      </w:r>
    </w:p>
    <w:p w:rsidR="003B63AC" w:rsidRDefault="003B63AC" w:rsidP="003B63AC">
      <w:pPr>
        <w:autoSpaceDE w:val="0"/>
        <w:autoSpaceDN w:val="0"/>
        <w:adjustRightInd w:val="0"/>
        <w:jc w:val="both"/>
        <w:rPr>
          <w:rFonts w:ascii="Times New Roman" w:hAnsi="Times New Roman" w:cs="Times New Roman"/>
          <w:sz w:val="24"/>
          <w:szCs w:val="24"/>
          <w:lang w:val="en-US"/>
        </w:rPr>
      </w:pPr>
      <w:r w:rsidRPr="003B63AC">
        <w:rPr>
          <w:rFonts w:ascii="Times New Roman" w:hAnsi="Times New Roman" w:cs="Times New Roman"/>
          <w:sz w:val="24"/>
          <w:szCs w:val="24"/>
          <w:lang w:val="en-US"/>
        </w:rPr>
        <w:t>Using a titrant concentration of 0.1 – 0.2 N acid the rough guide below can</w:t>
      </w:r>
      <w:r>
        <w:rPr>
          <w:rFonts w:ascii="Times New Roman" w:hAnsi="Times New Roman" w:cs="Times New Roman"/>
          <w:sz w:val="24"/>
          <w:szCs w:val="24"/>
          <w:lang w:val="en-US"/>
        </w:rPr>
        <w:t xml:space="preserve"> </w:t>
      </w:r>
      <w:r w:rsidRPr="003B63AC">
        <w:rPr>
          <w:rFonts w:ascii="Times New Roman" w:hAnsi="Times New Roman" w:cs="Times New Roman"/>
          <w:sz w:val="24"/>
          <w:szCs w:val="24"/>
          <w:lang w:val="en-US"/>
        </w:rPr>
        <w:t>be used for selecting the sample size.</w:t>
      </w:r>
      <w:r w:rsidR="0010441D">
        <w:rPr>
          <w:rFonts w:ascii="Times New Roman" w:hAnsi="Times New Roman" w:cs="Times New Roman"/>
          <w:sz w:val="24"/>
          <w:szCs w:val="24"/>
          <w:lang w:val="en-US"/>
        </w:rPr>
        <w:t xml:space="preserve"> </w:t>
      </w:r>
      <w:r w:rsidR="0010441D" w:rsidRPr="0010441D">
        <w:rPr>
          <w:rFonts w:ascii="TimesNewRomanPSMT" w:hAnsi="TimesNewRomanPSMT" w:cs="TimesNewRomanPSMT"/>
          <w:sz w:val="24"/>
          <w:szCs w:val="24"/>
          <w:lang w:val="en-US"/>
        </w:rPr>
        <w:t xml:space="preserve">The analytical sample should ideally contain 30 </w:t>
      </w:r>
      <w:r w:rsidR="0010441D" w:rsidRPr="0010441D">
        <w:rPr>
          <w:rFonts w:ascii="Times-Italic" w:hAnsi="Times-Italic" w:cs="Times-Italic"/>
          <w:i/>
          <w:iCs/>
          <w:sz w:val="24"/>
          <w:szCs w:val="24"/>
          <w:lang w:val="en-US"/>
        </w:rPr>
        <w:t xml:space="preserve">– </w:t>
      </w:r>
      <w:r w:rsidR="0010441D" w:rsidRPr="0010441D">
        <w:rPr>
          <w:rFonts w:ascii="TimesNewRomanPSMT" w:hAnsi="TimesNewRomanPSMT" w:cs="TimesNewRomanPSMT"/>
          <w:sz w:val="24"/>
          <w:szCs w:val="24"/>
          <w:lang w:val="en-US"/>
        </w:rPr>
        <w:t>140 mg N.</w:t>
      </w:r>
    </w:p>
    <w:p w:rsidR="003B63AC" w:rsidRPr="003B63AC" w:rsidRDefault="003B63AC" w:rsidP="003B63AC">
      <w:pPr>
        <w:autoSpaceDE w:val="0"/>
        <w:autoSpaceDN w:val="0"/>
        <w:adjustRightInd w:val="0"/>
        <w:ind w:firstLine="708"/>
        <w:jc w:val="both"/>
        <w:rPr>
          <w:rFonts w:ascii="Times New Roman" w:hAnsi="Times New Roman" w:cs="Times New Roman"/>
          <w:sz w:val="24"/>
          <w:szCs w:val="24"/>
          <w:lang w:val="en-US"/>
        </w:rPr>
      </w:pPr>
      <w:r w:rsidRPr="003B63AC">
        <w:rPr>
          <w:rFonts w:ascii="Times New Roman" w:hAnsi="Times New Roman" w:cs="Times New Roman"/>
          <w:sz w:val="24"/>
          <w:szCs w:val="24"/>
          <w:lang w:val="en-US"/>
        </w:rPr>
        <w:t xml:space="preserve">Protein content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B63AC">
        <w:rPr>
          <w:rFonts w:ascii="Times New Roman" w:hAnsi="Times New Roman" w:cs="Times New Roman"/>
          <w:sz w:val="24"/>
          <w:szCs w:val="24"/>
          <w:lang w:val="en-US"/>
        </w:rPr>
        <w:t>mg sample</w:t>
      </w:r>
    </w:p>
    <w:p w:rsidR="003B63AC" w:rsidRPr="003B63AC" w:rsidRDefault="003B63AC" w:rsidP="0010441D">
      <w:pPr>
        <w:autoSpaceDE w:val="0"/>
        <w:autoSpaceDN w:val="0"/>
        <w:adjustRightInd w:val="0"/>
        <w:ind w:left="708"/>
        <w:jc w:val="both"/>
        <w:rPr>
          <w:rFonts w:ascii="Times New Roman" w:hAnsi="Times New Roman" w:cs="Times New Roman"/>
          <w:sz w:val="24"/>
          <w:szCs w:val="24"/>
          <w:lang w:val="en-US"/>
        </w:rPr>
      </w:pPr>
      <w:r w:rsidRPr="003B63AC">
        <w:rPr>
          <w:rFonts w:ascii="Times New Roman" w:hAnsi="Times New Roman" w:cs="Times New Roman"/>
          <w:sz w:val="24"/>
          <w:szCs w:val="24"/>
          <w:lang w:val="en-US"/>
        </w:rPr>
        <w:t xml:space="preserve">&lt; 5 %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B63AC">
        <w:rPr>
          <w:rFonts w:ascii="Times New Roman" w:hAnsi="Times New Roman" w:cs="Times New Roman"/>
          <w:sz w:val="24"/>
          <w:szCs w:val="24"/>
          <w:lang w:val="en-US"/>
        </w:rPr>
        <w:t>1000 – 5000</w:t>
      </w:r>
    </w:p>
    <w:p w:rsidR="003B63AC" w:rsidRPr="003B63AC" w:rsidRDefault="003B63AC" w:rsidP="003B63AC">
      <w:pPr>
        <w:autoSpaceDE w:val="0"/>
        <w:autoSpaceDN w:val="0"/>
        <w:adjustRightInd w:val="0"/>
        <w:ind w:firstLine="708"/>
        <w:jc w:val="both"/>
        <w:rPr>
          <w:rFonts w:ascii="Times New Roman" w:hAnsi="Times New Roman" w:cs="Times New Roman"/>
          <w:sz w:val="24"/>
          <w:szCs w:val="24"/>
          <w:lang w:val="en-US"/>
        </w:rPr>
      </w:pPr>
      <w:r w:rsidRPr="003B63AC">
        <w:rPr>
          <w:rFonts w:ascii="Times New Roman" w:hAnsi="Times New Roman" w:cs="Times New Roman"/>
          <w:sz w:val="24"/>
          <w:szCs w:val="24"/>
          <w:lang w:val="en-US"/>
        </w:rPr>
        <w:t xml:space="preserve">5 – 30 %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B63AC">
        <w:rPr>
          <w:rFonts w:ascii="Times New Roman" w:hAnsi="Times New Roman" w:cs="Times New Roman"/>
          <w:sz w:val="24"/>
          <w:szCs w:val="24"/>
          <w:lang w:val="en-US"/>
        </w:rPr>
        <w:t>500 – 1500</w:t>
      </w:r>
    </w:p>
    <w:p w:rsidR="003B63AC" w:rsidRDefault="003B63AC" w:rsidP="003B63AC">
      <w:pPr>
        <w:autoSpaceDE w:val="0"/>
        <w:autoSpaceDN w:val="0"/>
        <w:adjustRightInd w:val="0"/>
        <w:ind w:firstLine="708"/>
        <w:jc w:val="both"/>
        <w:rPr>
          <w:rFonts w:ascii="Times New Roman" w:hAnsi="Times New Roman" w:cs="Times New Roman"/>
          <w:sz w:val="24"/>
          <w:szCs w:val="24"/>
          <w:lang w:val="en-US"/>
        </w:rPr>
      </w:pPr>
      <w:r w:rsidRPr="003B63AC">
        <w:rPr>
          <w:rFonts w:ascii="Times New Roman" w:hAnsi="Times New Roman" w:cs="Times New Roman"/>
          <w:sz w:val="24"/>
          <w:szCs w:val="24"/>
          <w:lang w:val="en-US"/>
        </w:rPr>
        <w:t xml:space="preserve">&gt; 30 %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B63AC">
        <w:rPr>
          <w:rFonts w:ascii="Times New Roman" w:hAnsi="Times New Roman" w:cs="Times New Roman"/>
          <w:sz w:val="24"/>
          <w:szCs w:val="24"/>
          <w:lang w:val="en-US"/>
        </w:rPr>
        <w:t>200 – 1000</w:t>
      </w:r>
    </w:p>
    <w:p w:rsidR="0010441D" w:rsidRPr="0010441D" w:rsidRDefault="0010441D" w:rsidP="0010441D">
      <w:pPr>
        <w:autoSpaceDE w:val="0"/>
        <w:autoSpaceDN w:val="0"/>
        <w:adjustRightInd w:val="0"/>
        <w:jc w:val="both"/>
        <w:rPr>
          <w:rFonts w:ascii="Times New Roman" w:hAnsi="Times New Roman" w:cs="Times New Roman"/>
          <w:sz w:val="24"/>
          <w:szCs w:val="24"/>
          <w:u w:val="single"/>
          <w:lang w:val="en-US"/>
        </w:rPr>
      </w:pPr>
      <w:r w:rsidRPr="0010441D">
        <w:rPr>
          <w:rFonts w:ascii="Times New Roman" w:hAnsi="Times New Roman" w:cs="Times New Roman"/>
          <w:sz w:val="24"/>
          <w:szCs w:val="24"/>
          <w:u w:val="single"/>
          <w:lang w:val="en-US"/>
        </w:rPr>
        <w:t>Sample volume for liquids;</w:t>
      </w:r>
    </w:p>
    <w:p w:rsidR="0010441D" w:rsidRPr="0010441D" w:rsidRDefault="0010441D" w:rsidP="0010441D">
      <w:pPr>
        <w:autoSpaceDE w:val="0"/>
        <w:autoSpaceDN w:val="0"/>
        <w:adjustRightInd w:val="0"/>
        <w:jc w:val="both"/>
        <w:rPr>
          <w:rFonts w:ascii="Times New Roman" w:hAnsi="Times New Roman" w:cs="Times New Roman"/>
          <w:sz w:val="24"/>
          <w:szCs w:val="24"/>
          <w:lang w:val="en-US"/>
        </w:rPr>
      </w:pPr>
      <w:r w:rsidRPr="0010441D">
        <w:rPr>
          <w:rFonts w:ascii="Times New Roman" w:hAnsi="Times New Roman" w:cs="Times New Roman"/>
          <w:sz w:val="24"/>
          <w:szCs w:val="24"/>
          <w:lang w:val="en-US"/>
        </w:rPr>
        <w:t>When</w:t>
      </w:r>
      <w:r>
        <w:rPr>
          <w:rFonts w:ascii="Times New Roman" w:hAnsi="Times New Roman" w:cs="Times New Roman"/>
          <w:sz w:val="24"/>
          <w:szCs w:val="24"/>
          <w:lang w:val="en-US"/>
        </w:rPr>
        <w:t xml:space="preserve"> </w:t>
      </w:r>
      <w:r w:rsidRPr="0010441D">
        <w:rPr>
          <w:rFonts w:ascii="Times New Roman" w:hAnsi="Times New Roman" w:cs="Times New Roman"/>
          <w:sz w:val="24"/>
          <w:szCs w:val="24"/>
          <w:lang w:val="en-US"/>
        </w:rPr>
        <w:t xml:space="preserve">analyzing Total </w:t>
      </w:r>
      <w:proofErr w:type="spellStart"/>
      <w:r w:rsidRPr="0010441D">
        <w:rPr>
          <w:rFonts w:ascii="Times New Roman" w:hAnsi="Times New Roman" w:cs="Times New Roman"/>
          <w:sz w:val="24"/>
          <w:szCs w:val="24"/>
          <w:lang w:val="en-US"/>
        </w:rPr>
        <w:t>Kjeldahl</w:t>
      </w:r>
      <w:proofErr w:type="spellEnd"/>
      <w:r w:rsidRPr="0010441D">
        <w:rPr>
          <w:rFonts w:ascii="Times New Roman" w:hAnsi="Times New Roman" w:cs="Times New Roman"/>
          <w:sz w:val="24"/>
          <w:szCs w:val="24"/>
          <w:lang w:val="en-US"/>
        </w:rPr>
        <w:t xml:space="preserve"> Nitrogen (TKN) in water/wastewater where nitrogen</w:t>
      </w:r>
      <w:r>
        <w:rPr>
          <w:rFonts w:ascii="Times New Roman" w:hAnsi="Times New Roman" w:cs="Times New Roman"/>
          <w:sz w:val="24"/>
          <w:szCs w:val="24"/>
          <w:lang w:val="en-US"/>
        </w:rPr>
        <w:t xml:space="preserve"> </w:t>
      </w:r>
      <w:r w:rsidRPr="0010441D">
        <w:rPr>
          <w:rFonts w:ascii="Times New Roman" w:hAnsi="Times New Roman" w:cs="Times New Roman"/>
          <w:sz w:val="24"/>
          <w:szCs w:val="24"/>
          <w:lang w:val="en-US"/>
        </w:rPr>
        <w:t xml:space="preserve">content can be quite low, larger </w:t>
      </w:r>
      <w:r>
        <w:rPr>
          <w:rFonts w:ascii="Times New Roman" w:hAnsi="Times New Roman" w:cs="Times New Roman"/>
          <w:sz w:val="24"/>
          <w:szCs w:val="24"/>
          <w:lang w:val="en-US"/>
        </w:rPr>
        <w:t>sample amounts need to be used.</w:t>
      </w:r>
    </w:p>
    <w:p w:rsidR="0010441D" w:rsidRPr="0010441D" w:rsidRDefault="0010441D" w:rsidP="0010441D">
      <w:pPr>
        <w:autoSpaceDE w:val="0"/>
        <w:autoSpaceDN w:val="0"/>
        <w:adjustRightInd w:val="0"/>
        <w:ind w:firstLine="708"/>
        <w:jc w:val="both"/>
        <w:rPr>
          <w:rFonts w:ascii="Times New Roman" w:hAnsi="Times New Roman" w:cs="Times New Roman"/>
          <w:sz w:val="24"/>
          <w:szCs w:val="24"/>
          <w:lang w:val="en-US"/>
        </w:rPr>
      </w:pPr>
      <w:r w:rsidRPr="0010441D">
        <w:rPr>
          <w:rFonts w:ascii="Times New Roman" w:hAnsi="Times New Roman" w:cs="Times New Roman"/>
          <w:sz w:val="24"/>
          <w:szCs w:val="24"/>
          <w:lang w:val="en-US"/>
        </w:rPr>
        <w:t>Nitrogen conc. mg</w:t>
      </w:r>
      <w:r>
        <w:rPr>
          <w:rFonts w:ascii="Times New Roman" w:hAnsi="Times New Roman" w:cs="Times New Roman"/>
          <w:sz w:val="24"/>
          <w:szCs w:val="24"/>
          <w:lang w:val="en-US"/>
        </w:rPr>
        <w:t xml:space="preserve"> N/L</w:t>
      </w:r>
      <w:r w:rsidRPr="0010441D">
        <w:rPr>
          <w:rFonts w:ascii="Times New Roman" w:hAnsi="Times New Roman" w:cs="Times New Roman"/>
          <w:sz w:val="24"/>
          <w:szCs w:val="24"/>
          <w:lang w:val="en-US"/>
        </w:rPr>
        <w:t xml:space="preserve"> </w:t>
      </w:r>
      <w:r>
        <w:rPr>
          <w:rFonts w:ascii="Times New Roman" w:hAnsi="Times New Roman" w:cs="Times New Roman"/>
          <w:sz w:val="24"/>
          <w:szCs w:val="24"/>
          <w:lang w:val="en-US"/>
        </w:rPr>
        <w:tab/>
        <w:t>mL</w:t>
      </w:r>
      <w:r w:rsidRPr="0010441D">
        <w:rPr>
          <w:rFonts w:ascii="Times New Roman" w:hAnsi="Times New Roman" w:cs="Times New Roman"/>
          <w:sz w:val="24"/>
          <w:szCs w:val="24"/>
          <w:lang w:val="en-US"/>
        </w:rPr>
        <w:t xml:space="preserve"> Volume of sample</w:t>
      </w:r>
    </w:p>
    <w:p w:rsidR="0010441D" w:rsidRPr="0010441D" w:rsidRDefault="0010441D" w:rsidP="0010441D">
      <w:pPr>
        <w:autoSpaceDE w:val="0"/>
        <w:autoSpaceDN w:val="0"/>
        <w:adjustRightInd w:val="0"/>
        <w:ind w:left="708" w:firstLine="708"/>
        <w:jc w:val="both"/>
        <w:rPr>
          <w:rFonts w:ascii="Times New Roman" w:hAnsi="Times New Roman" w:cs="Times New Roman"/>
          <w:sz w:val="24"/>
          <w:szCs w:val="24"/>
          <w:lang w:val="en-US"/>
        </w:rPr>
      </w:pPr>
      <w:r w:rsidRPr="0010441D">
        <w:rPr>
          <w:rFonts w:ascii="Times New Roman" w:hAnsi="Times New Roman" w:cs="Times New Roman"/>
          <w:sz w:val="24"/>
          <w:szCs w:val="24"/>
          <w:lang w:val="en-US"/>
        </w:rPr>
        <w:t xml:space="preserve">&lt; 20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10441D">
        <w:rPr>
          <w:rFonts w:ascii="Times New Roman" w:hAnsi="Times New Roman" w:cs="Times New Roman"/>
          <w:sz w:val="24"/>
          <w:szCs w:val="24"/>
          <w:lang w:val="en-US"/>
        </w:rPr>
        <w:t>100</w:t>
      </w:r>
    </w:p>
    <w:p w:rsidR="0010441D" w:rsidRPr="0010441D" w:rsidRDefault="0010441D" w:rsidP="0010441D">
      <w:pPr>
        <w:autoSpaceDE w:val="0"/>
        <w:autoSpaceDN w:val="0"/>
        <w:adjustRightInd w:val="0"/>
        <w:ind w:left="708" w:firstLine="708"/>
        <w:jc w:val="both"/>
        <w:rPr>
          <w:rFonts w:ascii="Times New Roman" w:hAnsi="Times New Roman" w:cs="Times New Roman"/>
          <w:sz w:val="24"/>
          <w:szCs w:val="24"/>
          <w:lang w:val="en-US"/>
        </w:rPr>
      </w:pPr>
      <w:r w:rsidRPr="0010441D">
        <w:rPr>
          <w:rFonts w:ascii="Times New Roman" w:hAnsi="Times New Roman" w:cs="Times New Roman"/>
          <w:sz w:val="24"/>
          <w:szCs w:val="24"/>
          <w:lang w:val="en-US"/>
        </w:rPr>
        <w:t xml:space="preserve">20 – 50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10441D">
        <w:rPr>
          <w:rFonts w:ascii="Times New Roman" w:hAnsi="Times New Roman" w:cs="Times New Roman"/>
          <w:sz w:val="24"/>
          <w:szCs w:val="24"/>
          <w:lang w:val="en-US"/>
        </w:rPr>
        <w:t>50</w:t>
      </w:r>
    </w:p>
    <w:p w:rsidR="0010441D" w:rsidRPr="0010441D" w:rsidRDefault="0010441D" w:rsidP="0010441D">
      <w:pPr>
        <w:autoSpaceDE w:val="0"/>
        <w:autoSpaceDN w:val="0"/>
        <w:adjustRightInd w:val="0"/>
        <w:ind w:left="708" w:firstLine="708"/>
        <w:jc w:val="both"/>
        <w:rPr>
          <w:rFonts w:ascii="Times New Roman" w:hAnsi="Times New Roman" w:cs="Times New Roman"/>
          <w:sz w:val="24"/>
          <w:szCs w:val="24"/>
          <w:lang w:val="en-US"/>
        </w:rPr>
      </w:pPr>
      <w:r w:rsidRPr="0010441D">
        <w:rPr>
          <w:rFonts w:ascii="Times New Roman" w:hAnsi="Times New Roman" w:cs="Times New Roman"/>
          <w:sz w:val="24"/>
          <w:szCs w:val="24"/>
          <w:lang w:val="en-US"/>
        </w:rPr>
        <w:t xml:space="preserve">50 – 100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10441D">
        <w:rPr>
          <w:rFonts w:ascii="Times New Roman" w:hAnsi="Times New Roman" w:cs="Times New Roman"/>
          <w:sz w:val="24"/>
          <w:szCs w:val="24"/>
          <w:lang w:val="en-US"/>
        </w:rPr>
        <w:t>25</w:t>
      </w:r>
    </w:p>
    <w:p w:rsidR="0010441D" w:rsidRDefault="0010441D" w:rsidP="0010441D">
      <w:pPr>
        <w:autoSpaceDE w:val="0"/>
        <w:autoSpaceDN w:val="0"/>
        <w:adjustRightInd w:val="0"/>
        <w:jc w:val="both"/>
        <w:rPr>
          <w:rFonts w:ascii="Times New Roman" w:hAnsi="Times New Roman" w:cs="Times New Roman"/>
          <w:sz w:val="24"/>
          <w:szCs w:val="24"/>
          <w:lang w:val="en-US"/>
        </w:rPr>
      </w:pPr>
      <w:r w:rsidRPr="0010441D">
        <w:rPr>
          <w:rFonts w:ascii="Times New Roman" w:hAnsi="Times New Roman" w:cs="Times New Roman"/>
          <w:sz w:val="24"/>
          <w:szCs w:val="24"/>
          <w:lang w:val="en-US"/>
        </w:rPr>
        <w:t>To obtain low detection limits a titrant concentration of 0.01 N should be</w:t>
      </w:r>
      <w:r>
        <w:rPr>
          <w:rFonts w:ascii="Times New Roman" w:hAnsi="Times New Roman" w:cs="Times New Roman"/>
          <w:sz w:val="24"/>
          <w:szCs w:val="24"/>
          <w:lang w:val="en-US"/>
        </w:rPr>
        <w:t xml:space="preserve"> </w:t>
      </w:r>
      <w:r w:rsidRPr="0010441D">
        <w:rPr>
          <w:rFonts w:ascii="Times New Roman" w:hAnsi="Times New Roman" w:cs="Times New Roman"/>
          <w:sz w:val="24"/>
          <w:szCs w:val="24"/>
          <w:lang w:val="en-US"/>
        </w:rPr>
        <w:t>used. Analyzing the digest using a flow analysis technique smaller sample</w:t>
      </w:r>
      <w:r>
        <w:rPr>
          <w:rFonts w:ascii="Times New Roman" w:hAnsi="Times New Roman" w:cs="Times New Roman"/>
          <w:sz w:val="24"/>
          <w:szCs w:val="24"/>
          <w:lang w:val="en-US"/>
        </w:rPr>
        <w:t xml:space="preserve"> </w:t>
      </w:r>
      <w:r w:rsidRPr="0010441D">
        <w:rPr>
          <w:rFonts w:ascii="Times New Roman" w:hAnsi="Times New Roman" w:cs="Times New Roman"/>
          <w:sz w:val="24"/>
          <w:szCs w:val="24"/>
          <w:lang w:val="en-US"/>
        </w:rPr>
        <w:t>amounts can be used.</w:t>
      </w:r>
    </w:p>
    <w:p w:rsidR="00BD54EF" w:rsidRDefault="00BD54EF" w:rsidP="00BD54E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Most of the organic nitrogen that occurs in domestic wastes is in the form of proteins or their degradation products: polypeptides and amino acids. The </w:t>
      </w:r>
      <w:proofErr w:type="spellStart"/>
      <w:r>
        <w:rPr>
          <w:rFonts w:ascii="Times New Roman" w:hAnsi="Times New Roman" w:cs="Times New Roman"/>
          <w:sz w:val="24"/>
          <w:szCs w:val="24"/>
          <w:lang w:val="en-US"/>
        </w:rPr>
        <w:t>Kjeldahl</w:t>
      </w:r>
      <w:proofErr w:type="spellEnd"/>
      <w:r>
        <w:rPr>
          <w:rFonts w:ascii="Times New Roman" w:hAnsi="Times New Roman" w:cs="Times New Roman"/>
          <w:sz w:val="24"/>
          <w:szCs w:val="24"/>
          <w:lang w:val="en-US"/>
        </w:rPr>
        <w:t xml:space="preserve"> method employing sulfuric acid as the oxidizing agent is standard procedure. A concentrated salt-copper mixture is used to hasten the oxidation of some of the mo</w:t>
      </w:r>
      <w:r w:rsidR="00C50CE1">
        <w:rPr>
          <w:rFonts w:ascii="Times New Roman" w:hAnsi="Times New Roman" w:cs="Times New Roman"/>
          <w:sz w:val="24"/>
          <w:szCs w:val="24"/>
          <w:lang w:val="en-US"/>
        </w:rPr>
        <w:t>re resistant organic materials. An example for organic nitrogen:</w:t>
      </w:r>
    </w:p>
    <w:p w:rsidR="00C50CE1" w:rsidRDefault="00C50CE1" w:rsidP="00BD54EF">
      <w:pPr>
        <w:jc w:val="both"/>
        <w:rPr>
          <w:rFonts w:ascii="Times New Roman" w:hAnsi="Times New Roman" w:cs="Times New Roman"/>
          <w:sz w:val="24"/>
          <w:szCs w:val="24"/>
          <w:lang w:val="en-US"/>
        </w:rPr>
      </w:pPr>
      <w:r>
        <w:rPr>
          <w:rFonts w:ascii="Times New Roman" w:hAnsi="Times New Roman" w:cs="Times New Roman"/>
          <w:sz w:val="24"/>
          <w:szCs w:val="24"/>
          <w:lang w:val="en-US"/>
        </w:rPr>
        <w:t>CH</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CHNH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COOH + 7 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SO</w:t>
      </w:r>
      <w:r>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 Heat + </w:t>
      </w:r>
      <w:proofErr w:type="spellStart"/>
      <w:r>
        <w:rPr>
          <w:rFonts w:ascii="Times New Roman" w:hAnsi="Times New Roman" w:cs="Times New Roman"/>
          <w:sz w:val="24"/>
          <w:szCs w:val="24"/>
          <w:lang w:val="en-US"/>
        </w:rPr>
        <w:t>Catalyses</w:t>
      </w:r>
      <w:proofErr w:type="spellEnd"/>
      <w:r>
        <w:rPr>
          <w:rFonts w:ascii="Times New Roman" w:hAnsi="Times New Roman" w:cs="Times New Roman"/>
          <w:sz w:val="24"/>
          <w:szCs w:val="24"/>
          <w:lang w:val="en-US"/>
        </w:rPr>
        <w:t xml:space="preserve"> </w:t>
      </w:r>
      <w:r w:rsidRPr="00C50CE1">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3 CO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+ 6 SO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+ 8 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 + NH</w:t>
      </w:r>
      <w:r>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HSO</w:t>
      </w:r>
      <w:r>
        <w:rPr>
          <w:rFonts w:ascii="Times New Roman" w:hAnsi="Times New Roman" w:cs="Times New Roman"/>
          <w:sz w:val="24"/>
          <w:szCs w:val="24"/>
          <w:vertAlign w:val="subscript"/>
          <w:lang w:val="en-US"/>
        </w:rPr>
        <w:t>4</w:t>
      </w:r>
    </w:p>
    <w:p w:rsidR="00C50CE1" w:rsidRPr="00C50CE1" w:rsidRDefault="00C50CE1" w:rsidP="00C50CE1">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(Alanine)</w:t>
      </w:r>
    </w:p>
    <w:p w:rsidR="000D4D4B" w:rsidRDefault="0014032F" w:rsidP="0010441D">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The oxidation proceeds rapidly at temperatures slightly above the boiling point of sulfuric acid (340</w:t>
      </w:r>
      <w:r>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C). The boiling point of acid is increased to about 360 to 370</w:t>
      </w:r>
      <w:r>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 xml:space="preserve">C to enhance the rate </w:t>
      </w:r>
      <w:r>
        <w:rPr>
          <w:rFonts w:ascii="Times New Roman" w:hAnsi="Times New Roman" w:cs="Times New Roman"/>
          <w:sz w:val="24"/>
          <w:szCs w:val="24"/>
          <w:lang w:val="en-US"/>
        </w:rPr>
        <w:lastRenderedPageBreak/>
        <w:t>of oxidation by addition of sodium or potassium sulfate.</w:t>
      </w:r>
      <w:r w:rsidR="006A4A6A">
        <w:rPr>
          <w:rFonts w:ascii="Times New Roman" w:hAnsi="Times New Roman" w:cs="Times New Roman"/>
          <w:sz w:val="24"/>
          <w:szCs w:val="24"/>
          <w:lang w:val="en-US"/>
        </w:rPr>
        <w:t xml:space="preserve"> The complete digestion of organic matter is essential if all organic nitrogen is to be released as ammonia.</w:t>
      </w:r>
    </w:p>
    <w:p w:rsidR="000D4D4B" w:rsidRPr="0014032F" w:rsidRDefault="000D4D4B" w:rsidP="0010441D">
      <w:pPr>
        <w:autoSpaceDE w:val="0"/>
        <w:autoSpaceDN w:val="0"/>
        <w:adjustRightInd w:val="0"/>
        <w:jc w:val="both"/>
        <w:rPr>
          <w:rFonts w:ascii="Times New Roman" w:hAnsi="Times New Roman" w:cs="Times New Roman"/>
          <w:sz w:val="24"/>
          <w:szCs w:val="24"/>
          <w:lang w:val="en-US"/>
        </w:rPr>
      </w:pPr>
    </w:p>
    <w:p w:rsidR="0010441D" w:rsidRPr="00C03FFA" w:rsidRDefault="0010441D" w:rsidP="0010441D">
      <w:pPr>
        <w:jc w:val="both"/>
        <w:rPr>
          <w:rFonts w:ascii="Times New Roman" w:hAnsi="Times New Roman" w:cs="Times New Roman"/>
          <w:b/>
          <w:sz w:val="24"/>
          <w:szCs w:val="24"/>
          <w:lang w:val="en-US"/>
        </w:rPr>
      </w:pPr>
      <w:r>
        <w:rPr>
          <w:rFonts w:ascii="Times New Roman" w:hAnsi="Times New Roman" w:cs="Times New Roman"/>
          <w:b/>
          <w:sz w:val="24"/>
          <w:szCs w:val="24"/>
          <w:lang w:val="en-US"/>
        </w:rPr>
        <w:t>1.2.1</w:t>
      </w:r>
      <w:r w:rsidRPr="00C03FFA">
        <w:rPr>
          <w:rFonts w:ascii="Times New Roman" w:hAnsi="Times New Roman" w:cs="Times New Roman"/>
          <w:b/>
          <w:sz w:val="24"/>
          <w:szCs w:val="24"/>
          <w:lang w:val="en-US"/>
        </w:rPr>
        <w:t>. EXPERIMENTAL PROCEDURE</w:t>
      </w:r>
    </w:p>
    <w:p w:rsidR="0010441D" w:rsidRPr="00C03FFA" w:rsidRDefault="0010441D" w:rsidP="0010441D">
      <w:pPr>
        <w:jc w:val="both"/>
        <w:rPr>
          <w:rFonts w:ascii="Times New Roman" w:hAnsi="Times New Roman" w:cs="Times New Roman"/>
          <w:b/>
          <w:i/>
          <w:sz w:val="24"/>
          <w:szCs w:val="24"/>
          <w:lang w:val="en-US"/>
        </w:rPr>
      </w:pPr>
      <w:r>
        <w:rPr>
          <w:rFonts w:ascii="Times New Roman" w:hAnsi="Times New Roman" w:cs="Times New Roman"/>
          <w:b/>
          <w:i/>
          <w:sz w:val="24"/>
          <w:szCs w:val="24"/>
          <w:lang w:val="en-US"/>
        </w:rPr>
        <w:t>1.2.1.1</w:t>
      </w:r>
      <w:r w:rsidRPr="00C03FFA">
        <w:rPr>
          <w:rFonts w:ascii="Times New Roman" w:hAnsi="Times New Roman" w:cs="Times New Roman"/>
          <w:b/>
          <w:i/>
          <w:sz w:val="24"/>
          <w:szCs w:val="24"/>
          <w:lang w:val="en-US"/>
        </w:rPr>
        <w:t>. Materials and Equipment</w:t>
      </w:r>
    </w:p>
    <w:p w:rsidR="0010441D" w:rsidRPr="00C03FFA" w:rsidRDefault="0010441D" w:rsidP="0010441D">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Erlenmeyer Flask</w:t>
      </w:r>
    </w:p>
    <w:p w:rsidR="0010441D" w:rsidRDefault="0010441D" w:rsidP="0010441D">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Glass Test Tubes (For the VELP Distillation apparatus)</w:t>
      </w:r>
    </w:p>
    <w:p w:rsidR="003A0DB7" w:rsidRDefault="003A0DB7" w:rsidP="0010441D">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Glass beads</w:t>
      </w:r>
    </w:p>
    <w:p w:rsidR="0010441D" w:rsidRDefault="0010441D" w:rsidP="0010441D">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Pipette</w:t>
      </w:r>
    </w:p>
    <w:p w:rsidR="0010441D" w:rsidRDefault="0010441D" w:rsidP="0010441D">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Graduated Cylinder</w:t>
      </w:r>
    </w:p>
    <w:p w:rsidR="0010441D" w:rsidRDefault="0010441D" w:rsidP="0010441D">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Stirring rod (magnet)</w:t>
      </w:r>
    </w:p>
    <w:p w:rsidR="0010441D" w:rsidRDefault="0010441D" w:rsidP="0010441D">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Stirrer</w:t>
      </w:r>
    </w:p>
    <w:p w:rsidR="0010441D" w:rsidRDefault="0010441D" w:rsidP="0010441D">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Distillation apparatus by VELP</w:t>
      </w:r>
    </w:p>
    <w:p w:rsidR="0010441D" w:rsidRDefault="0010441D" w:rsidP="0010441D">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Digester by VELP</w:t>
      </w:r>
    </w:p>
    <w:p w:rsidR="0010441D" w:rsidRDefault="0010441D" w:rsidP="0010441D">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Distilled water</w:t>
      </w:r>
    </w:p>
    <w:p w:rsidR="0010441D" w:rsidRDefault="00BC202B" w:rsidP="0010441D">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Digestion reagent</w:t>
      </w:r>
    </w:p>
    <w:p w:rsidR="0010441D" w:rsidRDefault="0010441D" w:rsidP="0010441D">
      <w:pPr>
        <w:pStyle w:val="ListeParagraf"/>
        <w:numPr>
          <w:ilvl w:val="0"/>
          <w:numId w:val="3"/>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NaOH</w:t>
      </w:r>
      <w:proofErr w:type="spellEnd"/>
      <w:r>
        <w:rPr>
          <w:rFonts w:ascii="Times New Roman" w:hAnsi="Times New Roman" w:cs="Times New Roman"/>
          <w:sz w:val="24"/>
          <w:szCs w:val="24"/>
          <w:lang w:val="en-US"/>
        </w:rPr>
        <w:t xml:space="preserve"> solution (35%)</w:t>
      </w:r>
    </w:p>
    <w:p w:rsidR="0010441D" w:rsidRDefault="0010441D" w:rsidP="0010441D">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SO</w:t>
      </w:r>
      <w:r>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(0</w:t>
      </w:r>
      <w:proofErr w:type="gramStart"/>
      <w:r>
        <w:rPr>
          <w:rFonts w:ascii="Times New Roman" w:hAnsi="Times New Roman" w:cs="Times New Roman"/>
          <w:sz w:val="24"/>
          <w:szCs w:val="24"/>
          <w:lang w:val="en-US"/>
        </w:rPr>
        <w:t>,02</w:t>
      </w:r>
      <w:proofErr w:type="gramEnd"/>
      <w:r>
        <w:rPr>
          <w:rFonts w:ascii="Times New Roman" w:hAnsi="Times New Roman" w:cs="Times New Roman"/>
          <w:sz w:val="24"/>
          <w:szCs w:val="24"/>
          <w:lang w:val="en-US"/>
        </w:rPr>
        <w:t xml:space="preserve"> N) titrant.</w:t>
      </w:r>
    </w:p>
    <w:p w:rsidR="0010441D" w:rsidRDefault="0010441D" w:rsidP="0010441D">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Boric Acid Solution (with Mixed Indicator Solution, purple color)</w:t>
      </w:r>
    </w:p>
    <w:p w:rsidR="0010441D" w:rsidRPr="0042295D" w:rsidRDefault="0010441D" w:rsidP="0010441D">
      <w:pPr>
        <w:ind w:left="360"/>
        <w:jc w:val="both"/>
        <w:rPr>
          <w:rFonts w:ascii="Times New Roman" w:hAnsi="Times New Roman" w:cs="Times New Roman"/>
          <w:sz w:val="24"/>
          <w:szCs w:val="24"/>
          <w:lang w:val="en-US"/>
        </w:rPr>
      </w:pPr>
    </w:p>
    <w:p w:rsidR="0010441D" w:rsidRPr="00A860D6" w:rsidRDefault="0010441D" w:rsidP="0010441D">
      <w:pPr>
        <w:jc w:val="both"/>
        <w:rPr>
          <w:rFonts w:ascii="Times New Roman" w:hAnsi="Times New Roman" w:cs="Times New Roman"/>
          <w:b/>
          <w:i/>
          <w:sz w:val="24"/>
          <w:szCs w:val="24"/>
          <w:lang w:val="en-US"/>
        </w:rPr>
      </w:pPr>
      <w:r>
        <w:rPr>
          <w:rFonts w:ascii="Times New Roman" w:hAnsi="Times New Roman" w:cs="Times New Roman"/>
          <w:b/>
          <w:i/>
          <w:sz w:val="24"/>
          <w:szCs w:val="24"/>
          <w:lang w:val="en-US"/>
        </w:rPr>
        <w:t>1.1.</w:t>
      </w:r>
      <w:r w:rsidRPr="00A860D6">
        <w:rPr>
          <w:rFonts w:ascii="Times New Roman" w:hAnsi="Times New Roman" w:cs="Times New Roman"/>
          <w:b/>
          <w:i/>
          <w:sz w:val="24"/>
          <w:szCs w:val="24"/>
          <w:lang w:val="en-US"/>
        </w:rPr>
        <w:t>2.2. Steps of the Experiment</w:t>
      </w:r>
    </w:p>
    <w:p w:rsidR="0010441D" w:rsidRDefault="0010441D" w:rsidP="0010441D">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Select the sample volume a</w:t>
      </w:r>
      <w:r w:rsidR="000E1B71">
        <w:rPr>
          <w:rFonts w:ascii="Times New Roman" w:hAnsi="Times New Roman" w:cs="Times New Roman"/>
          <w:sz w:val="24"/>
          <w:szCs w:val="24"/>
          <w:lang w:val="en-US"/>
        </w:rPr>
        <w:t>s described in Standard Methods.</w:t>
      </w:r>
    </w:p>
    <w:p w:rsidR="0010441D" w:rsidRDefault="0010441D" w:rsidP="0010441D">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Turn on the VELP di</w:t>
      </w:r>
      <w:r w:rsidR="003A0DB7">
        <w:rPr>
          <w:rFonts w:ascii="Times New Roman" w:hAnsi="Times New Roman" w:cs="Times New Roman"/>
          <w:sz w:val="24"/>
          <w:szCs w:val="24"/>
          <w:lang w:val="en-US"/>
        </w:rPr>
        <w:t xml:space="preserve">gester </w:t>
      </w:r>
      <w:r>
        <w:rPr>
          <w:rFonts w:ascii="Times New Roman" w:hAnsi="Times New Roman" w:cs="Times New Roman"/>
          <w:sz w:val="24"/>
          <w:szCs w:val="24"/>
          <w:lang w:val="en-US"/>
        </w:rPr>
        <w:t>and cooling water.</w:t>
      </w:r>
    </w:p>
    <w:p w:rsidR="000E1B71" w:rsidRDefault="000E1B71" w:rsidP="0010441D">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Add your sample into the glass test tubes.</w:t>
      </w:r>
    </w:p>
    <w:p w:rsidR="000E1B71" w:rsidRDefault="000E1B71" w:rsidP="0010441D">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Add 50 mL digestion reagent.</w:t>
      </w:r>
    </w:p>
    <w:p w:rsidR="000E1B71" w:rsidRDefault="000E1B71" w:rsidP="0010441D">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Add 5-6 glass beads to prevent bumping (foaming) during digestion.</w:t>
      </w:r>
    </w:p>
    <w:p w:rsidR="000E1B71" w:rsidRDefault="000E1B71" w:rsidP="0010441D">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Heat the digester up above 380</w:t>
      </w:r>
      <w:r>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C.</w:t>
      </w:r>
    </w:p>
    <w:p w:rsidR="000E1B71" w:rsidRDefault="000E1B71" w:rsidP="000E1B71">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Copious fumes are observed when sulfuric acid reaches its boiling point. Digestion is just beginning at this stage.</w:t>
      </w:r>
    </w:p>
    <w:p w:rsidR="000E1B71" w:rsidRPr="000E1B71" w:rsidRDefault="000E1B71" w:rsidP="000E1B71">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sidRPr="000E1B71">
        <w:rPr>
          <w:rFonts w:ascii="Times New Roman" w:hAnsi="Times New Roman" w:cs="Times New Roman"/>
          <w:sz w:val="24"/>
          <w:szCs w:val="24"/>
          <w:lang w:val="en-US"/>
        </w:rPr>
        <w:t>Continue to boil briskly until solution</w:t>
      </w:r>
      <w:r>
        <w:rPr>
          <w:rFonts w:ascii="Times New Roman" w:hAnsi="Times New Roman" w:cs="Times New Roman"/>
          <w:sz w:val="24"/>
          <w:szCs w:val="24"/>
          <w:lang w:val="en-US"/>
        </w:rPr>
        <w:t xml:space="preserve"> </w:t>
      </w:r>
      <w:r w:rsidRPr="000E1B71">
        <w:rPr>
          <w:rFonts w:ascii="Times New Roman" w:hAnsi="Times New Roman" w:cs="Times New Roman"/>
          <w:sz w:val="24"/>
          <w:szCs w:val="24"/>
          <w:lang w:val="en-US"/>
        </w:rPr>
        <w:t>becomes transparent and pale green</w:t>
      </w:r>
      <w:r>
        <w:rPr>
          <w:rFonts w:ascii="Times New Roman" w:hAnsi="Times New Roman" w:cs="Times New Roman"/>
          <w:sz w:val="24"/>
          <w:szCs w:val="24"/>
          <w:lang w:val="en-US"/>
        </w:rPr>
        <w:t xml:space="preserve">. Complete destruction of organic matter is indicated by </w:t>
      </w:r>
      <w:r w:rsidR="00CC0163">
        <w:rPr>
          <w:rFonts w:ascii="Times New Roman" w:hAnsi="Times New Roman" w:cs="Times New Roman"/>
          <w:sz w:val="24"/>
          <w:szCs w:val="24"/>
          <w:lang w:val="en-US"/>
        </w:rPr>
        <w:t>transparency of the sample.</w:t>
      </w:r>
      <w:r>
        <w:rPr>
          <w:rFonts w:ascii="Times New Roman" w:hAnsi="Times New Roman" w:cs="Times New Roman"/>
          <w:sz w:val="24"/>
          <w:szCs w:val="24"/>
          <w:lang w:val="en-US"/>
        </w:rPr>
        <w:t xml:space="preserve"> </w:t>
      </w:r>
    </w:p>
    <w:p w:rsidR="000E1B71" w:rsidRDefault="000E1B71" w:rsidP="000E1B71">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sidRPr="000E1B71">
        <w:rPr>
          <w:rFonts w:ascii="Times New Roman" w:hAnsi="Times New Roman" w:cs="Times New Roman"/>
          <w:sz w:val="24"/>
          <w:szCs w:val="24"/>
          <w:lang w:val="en-US"/>
        </w:rPr>
        <w:t>Then turn each heating unit up to its maximum setting</w:t>
      </w:r>
      <w:r w:rsidR="00CC0163">
        <w:rPr>
          <w:rFonts w:ascii="Times New Roman" w:hAnsi="Times New Roman" w:cs="Times New Roman"/>
          <w:sz w:val="24"/>
          <w:szCs w:val="24"/>
          <w:lang w:val="en-US"/>
        </w:rPr>
        <w:t xml:space="preserve"> (400 or 420</w:t>
      </w:r>
      <w:r w:rsidR="00CC0163">
        <w:rPr>
          <w:rFonts w:ascii="Times New Roman" w:hAnsi="Times New Roman" w:cs="Times New Roman"/>
          <w:sz w:val="24"/>
          <w:szCs w:val="24"/>
          <w:vertAlign w:val="superscript"/>
          <w:lang w:val="en-US"/>
        </w:rPr>
        <w:t>o</w:t>
      </w:r>
      <w:r w:rsidR="00CC0163">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Pr="000E1B71">
        <w:rPr>
          <w:rFonts w:ascii="Times New Roman" w:hAnsi="Times New Roman" w:cs="Times New Roman"/>
          <w:sz w:val="24"/>
          <w:szCs w:val="24"/>
          <w:lang w:val="en-US"/>
        </w:rPr>
        <w:t xml:space="preserve">and </w:t>
      </w:r>
      <w:r w:rsidR="00CC0163">
        <w:rPr>
          <w:rFonts w:ascii="Times New Roman" w:hAnsi="Times New Roman" w:cs="Times New Roman"/>
          <w:sz w:val="24"/>
          <w:szCs w:val="24"/>
          <w:lang w:val="en-US"/>
        </w:rPr>
        <w:t>digest for an additional 30 min to ensure complete destruction of all organic matter.</w:t>
      </w:r>
    </w:p>
    <w:p w:rsidR="000D4D4B" w:rsidRDefault="000D4D4B" w:rsidP="000E1B71">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Take the glass tubes when the operation cycle ends and wait until it gets cooler.</w:t>
      </w:r>
    </w:p>
    <w:p w:rsidR="00CC0163" w:rsidRDefault="00CC0163" w:rsidP="000E1B71">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Once the organic nitrogen has been released as ammonia nitrogen, it may be measured as described in ammonia nitrogen procedure.</w:t>
      </w:r>
    </w:p>
    <w:p w:rsidR="0010441D" w:rsidRPr="00CC0163" w:rsidRDefault="00CC0163" w:rsidP="00CC0163">
      <w:pPr>
        <w:pStyle w:val="ListeParagraf"/>
        <w:numPr>
          <w:ilvl w:val="0"/>
          <w:numId w:val="4"/>
        </w:numPr>
        <w:autoSpaceDE w:val="0"/>
        <w:autoSpaceDN w:val="0"/>
        <w:adjustRightInd w:val="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Calculation of organic nitrogen is made in the same manner as for ammonia nitrogen.</w:t>
      </w:r>
    </w:p>
    <w:sectPr w:rsidR="0010441D" w:rsidRPr="00CC0163" w:rsidSect="001D2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B48"/>
    <w:multiLevelType w:val="hybridMultilevel"/>
    <w:tmpl w:val="482071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6A7DB4"/>
    <w:multiLevelType w:val="hybridMultilevel"/>
    <w:tmpl w:val="8A72CF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110D4C"/>
    <w:multiLevelType w:val="hybridMultilevel"/>
    <w:tmpl w:val="D91ED976"/>
    <w:lvl w:ilvl="0" w:tplc="C5BC560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nsid w:val="39E70146"/>
    <w:multiLevelType w:val="hybridMultilevel"/>
    <w:tmpl w:val="AA82C3A0"/>
    <w:lvl w:ilvl="0" w:tplc="1B68B28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21267A"/>
    <w:multiLevelType w:val="multilevel"/>
    <w:tmpl w:val="AEE4E7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B1931F3"/>
    <w:multiLevelType w:val="multilevel"/>
    <w:tmpl w:val="F586DB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DC"/>
    <w:rsid w:val="00000606"/>
    <w:rsid w:val="0000364D"/>
    <w:rsid w:val="0000494D"/>
    <w:rsid w:val="000060C5"/>
    <w:rsid w:val="00006FD7"/>
    <w:rsid w:val="00007477"/>
    <w:rsid w:val="00014BB6"/>
    <w:rsid w:val="000214FD"/>
    <w:rsid w:val="0002204C"/>
    <w:rsid w:val="00024FAE"/>
    <w:rsid w:val="00031CD1"/>
    <w:rsid w:val="00032CFE"/>
    <w:rsid w:val="00040F41"/>
    <w:rsid w:val="000425D8"/>
    <w:rsid w:val="0004266B"/>
    <w:rsid w:val="00043C63"/>
    <w:rsid w:val="000445E0"/>
    <w:rsid w:val="000471C5"/>
    <w:rsid w:val="00047C12"/>
    <w:rsid w:val="00050833"/>
    <w:rsid w:val="0005343C"/>
    <w:rsid w:val="00057101"/>
    <w:rsid w:val="000605FF"/>
    <w:rsid w:val="00060830"/>
    <w:rsid w:val="00062678"/>
    <w:rsid w:val="00062E7D"/>
    <w:rsid w:val="00064AB0"/>
    <w:rsid w:val="00064B31"/>
    <w:rsid w:val="00067588"/>
    <w:rsid w:val="00067A97"/>
    <w:rsid w:val="00067D01"/>
    <w:rsid w:val="00077A7C"/>
    <w:rsid w:val="00083D77"/>
    <w:rsid w:val="000867DF"/>
    <w:rsid w:val="00086B92"/>
    <w:rsid w:val="000919D8"/>
    <w:rsid w:val="00093193"/>
    <w:rsid w:val="00097942"/>
    <w:rsid w:val="000A008E"/>
    <w:rsid w:val="000A3620"/>
    <w:rsid w:val="000A4690"/>
    <w:rsid w:val="000A7123"/>
    <w:rsid w:val="000B176D"/>
    <w:rsid w:val="000B18EF"/>
    <w:rsid w:val="000B3633"/>
    <w:rsid w:val="000B5424"/>
    <w:rsid w:val="000B5A2A"/>
    <w:rsid w:val="000B6264"/>
    <w:rsid w:val="000C3096"/>
    <w:rsid w:val="000D2FD8"/>
    <w:rsid w:val="000D3ABE"/>
    <w:rsid w:val="000D4D4B"/>
    <w:rsid w:val="000D4F6E"/>
    <w:rsid w:val="000D5254"/>
    <w:rsid w:val="000D5E72"/>
    <w:rsid w:val="000E1B71"/>
    <w:rsid w:val="000E35D4"/>
    <w:rsid w:val="000E38F2"/>
    <w:rsid w:val="000E6875"/>
    <w:rsid w:val="000F0BF2"/>
    <w:rsid w:val="000F5F8E"/>
    <w:rsid w:val="00100675"/>
    <w:rsid w:val="00100CC8"/>
    <w:rsid w:val="0010189B"/>
    <w:rsid w:val="0010441D"/>
    <w:rsid w:val="00105984"/>
    <w:rsid w:val="00106702"/>
    <w:rsid w:val="001100B1"/>
    <w:rsid w:val="00110277"/>
    <w:rsid w:val="0011032B"/>
    <w:rsid w:val="001133B6"/>
    <w:rsid w:val="00114BC8"/>
    <w:rsid w:val="00117944"/>
    <w:rsid w:val="001214D7"/>
    <w:rsid w:val="00121710"/>
    <w:rsid w:val="0012527F"/>
    <w:rsid w:val="00136740"/>
    <w:rsid w:val="00137BB0"/>
    <w:rsid w:val="0014032F"/>
    <w:rsid w:val="001427AF"/>
    <w:rsid w:val="00142F3E"/>
    <w:rsid w:val="00147DA6"/>
    <w:rsid w:val="00153717"/>
    <w:rsid w:val="001543AF"/>
    <w:rsid w:val="00157D52"/>
    <w:rsid w:val="00160710"/>
    <w:rsid w:val="00160881"/>
    <w:rsid w:val="00162BD3"/>
    <w:rsid w:val="00163761"/>
    <w:rsid w:val="001644D8"/>
    <w:rsid w:val="0016605F"/>
    <w:rsid w:val="00166403"/>
    <w:rsid w:val="00170916"/>
    <w:rsid w:val="001744C0"/>
    <w:rsid w:val="001756AB"/>
    <w:rsid w:val="00180E58"/>
    <w:rsid w:val="0018139A"/>
    <w:rsid w:val="00181D54"/>
    <w:rsid w:val="00184566"/>
    <w:rsid w:val="00191884"/>
    <w:rsid w:val="00191FC7"/>
    <w:rsid w:val="00192553"/>
    <w:rsid w:val="001936AD"/>
    <w:rsid w:val="0019792C"/>
    <w:rsid w:val="001A09D5"/>
    <w:rsid w:val="001A16BB"/>
    <w:rsid w:val="001A54F9"/>
    <w:rsid w:val="001A6251"/>
    <w:rsid w:val="001A7ACD"/>
    <w:rsid w:val="001B134C"/>
    <w:rsid w:val="001B414D"/>
    <w:rsid w:val="001B53B1"/>
    <w:rsid w:val="001B5F62"/>
    <w:rsid w:val="001C2ACE"/>
    <w:rsid w:val="001C4EFC"/>
    <w:rsid w:val="001C6704"/>
    <w:rsid w:val="001D1474"/>
    <w:rsid w:val="001D18D9"/>
    <w:rsid w:val="001D295C"/>
    <w:rsid w:val="001D3388"/>
    <w:rsid w:val="001D38B9"/>
    <w:rsid w:val="001D53F8"/>
    <w:rsid w:val="001D777D"/>
    <w:rsid w:val="001E3CCA"/>
    <w:rsid w:val="001E4F57"/>
    <w:rsid w:val="001E5D17"/>
    <w:rsid w:val="001E6811"/>
    <w:rsid w:val="001F029D"/>
    <w:rsid w:val="001F0331"/>
    <w:rsid w:val="001F1456"/>
    <w:rsid w:val="001F1512"/>
    <w:rsid w:val="001F2560"/>
    <w:rsid w:val="001F6144"/>
    <w:rsid w:val="00200BA1"/>
    <w:rsid w:val="00201195"/>
    <w:rsid w:val="00210B40"/>
    <w:rsid w:val="002132CA"/>
    <w:rsid w:val="00214B54"/>
    <w:rsid w:val="002166BE"/>
    <w:rsid w:val="00220978"/>
    <w:rsid w:val="0022109F"/>
    <w:rsid w:val="00222F90"/>
    <w:rsid w:val="00223769"/>
    <w:rsid w:val="0022511D"/>
    <w:rsid w:val="00226A76"/>
    <w:rsid w:val="00226AD6"/>
    <w:rsid w:val="00241945"/>
    <w:rsid w:val="00243F74"/>
    <w:rsid w:val="00247AF9"/>
    <w:rsid w:val="00251E82"/>
    <w:rsid w:val="00261AEC"/>
    <w:rsid w:val="002624DE"/>
    <w:rsid w:val="00262905"/>
    <w:rsid w:val="00263516"/>
    <w:rsid w:val="00264A42"/>
    <w:rsid w:val="002664E8"/>
    <w:rsid w:val="002704FC"/>
    <w:rsid w:val="00270C1E"/>
    <w:rsid w:val="00272D14"/>
    <w:rsid w:val="002800FC"/>
    <w:rsid w:val="002801B9"/>
    <w:rsid w:val="002804F7"/>
    <w:rsid w:val="00280C2A"/>
    <w:rsid w:val="00282578"/>
    <w:rsid w:val="00286435"/>
    <w:rsid w:val="002917A9"/>
    <w:rsid w:val="00294323"/>
    <w:rsid w:val="0029590B"/>
    <w:rsid w:val="00295D27"/>
    <w:rsid w:val="002A03D1"/>
    <w:rsid w:val="002A778F"/>
    <w:rsid w:val="002B11A6"/>
    <w:rsid w:val="002B261D"/>
    <w:rsid w:val="002B46E5"/>
    <w:rsid w:val="002B7121"/>
    <w:rsid w:val="002C130D"/>
    <w:rsid w:val="002C2463"/>
    <w:rsid w:val="002C4092"/>
    <w:rsid w:val="002C4E40"/>
    <w:rsid w:val="002D2082"/>
    <w:rsid w:val="002D2C56"/>
    <w:rsid w:val="002D2D8A"/>
    <w:rsid w:val="002D375D"/>
    <w:rsid w:val="002D38FE"/>
    <w:rsid w:val="002D5103"/>
    <w:rsid w:val="002D55BE"/>
    <w:rsid w:val="002D61B7"/>
    <w:rsid w:val="002D6C82"/>
    <w:rsid w:val="002E1245"/>
    <w:rsid w:val="002E4C1E"/>
    <w:rsid w:val="002E557D"/>
    <w:rsid w:val="002E5C75"/>
    <w:rsid w:val="002E66E1"/>
    <w:rsid w:val="002F08B0"/>
    <w:rsid w:val="002F1C15"/>
    <w:rsid w:val="002F4D29"/>
    <w:rsid w:val="002F4FF1"/>
    <w:rsid w:val="00304764"/>
    <w:rsid w:val="00306099"/>
    <w:rsid w:val="003070AA"/>
    <w:rsid w:val="0030791F"/>
    <w:rsid w:val="00311788"/>
    <w:rsid w:val="00311A58"/>
    <w:rsid w:val="00312901"/>
    <w:rsid w:val="00312E64"/>
    <w:rsid w:val="00313100"/>
    <w:rsid w:val="003134F1"/>
    <w:rsid w:val="00314A51"/>
    <w:rsid w:val="00315504"/>
    <w:rsid w:val="003162ED"/>
    <w:rsid w:val="003165B4"/>
    <w:rsid w:val="003220CE"/>
    <w:rsid w:val="0032356E"/>
    <w:rsid w:val="00324BF5"/>
    <w:rsid w:val="00326E0C"/>
    <w:rsid w:val="003360CB"/>
    <w:rsid w:val="00342CAE"/>
    <w:rsid w:val="003450E0"/>
    <w:rsid w:val="00345469"/>
    <w:rsid w:val="00350D9F"/>
    <w:rsid w:val="00351521"/>
    <w:rsid w:val="00356B1A"/>
    <w:rsid w:val="003629F1"/>
    <w:rsid w:val="00364405"/>
    <w:rsid w:val="0036473A"/>
    <w:rsid w:val="00366520"/>
    <w:rsid w:val="00367ADE"/>
    <w:rsid w:val="00367DAB"/>
    <w:rsid w:val="00370C2F"/>
    <w:rsid w:val="00372086"/>
    <w:rsid w:val="00373759"/>
    <w:rsid w:val="00373881"/>
    <w:rsid w:val="003742D7"/>
    <w:rsid w:val="003772AC"/>
    <w:rsid w:val="00380DB5"/>
    <w:rsid w:val="003838C1"/>
    <w:rsid w:val="0038416B"/>
    <w:rsid w:val="00384D9B"/>
    <w:rsid w:val="00385342"/>
    <w:rsid w:val="0038618C"/>
    <w:rsid w:val="003869F7"/>
    <w:rsid w:val="00390B16"/>
    <w:rsid w:val="00392470"/>
    <w:rsid w:val="0039409A"/>
    <w:rsid w:val="00394979"/>
    <w:rsid w:val="003A0DB7"/>
    <w:rsid w:val="003A0FC4"/>
    <w:rsid w:val="003A192C"/>
    <w:rsid w:val="003A1B50"/>
    <w:rsid w:val="003A1C77"/>
    <w:rsid w:val="003A431D"/>
    <w:rsid w:val="003A6140"/>
    <w:rsid w:val="003A70CB"/>
    <w:rsid w:val="003B0106"/>
    <w:rsid w:val="003B065D"/>
    <w:rsid w:val="003B63AC"/>
    <w:rsid w:val="003B6B39"/>
    <w:rsid w:val="003B6F10"/>
    <w:rsid w:val="003C186F"/>
    <w:rsid w:val="003C3AC5"/>
    <w:rsid w:val="003C49E6"/>
    <w:rsid w:val="003C7A1F"/>
    <w:rsid w:val="003D3F2A"/>
    <w:rsid w:val="003D5546"/>
    <w:rsid w:val="003E06A3"/>
    <w:rsid w:val="003E2AFB"/>
    <w:rsid w:val="003E3E72"/>
    <w:rsid w:val="003E536A"/>
    <w:rsid w:val="003E54A9"/>
    <w:rsid w:val="003E7C3E"/>
    <w:rsid w:val="003F18E9"/>
    <w:rsid w:val="003F1D7F"/>
    <w:rsid w:val="003F27A5"/>
    <w:rsid w:val="003F37A9"/>
    <w:rsid w:val="004024C3"/>
    <w:rsid w:val="00403E27"/>
    <w:rsid w:val="00404517"/>
    <w:rsid w:val="00404626"/>
    <w:rsid w:val="00405BE7"/>
    <w:rsid w:val="00415277"/>
    <w:rsid w:val="00415D83"/>
    <w:rsid w:val="004167F4"/>
    <w:rsid w:val="00420A68"/>
    <w:rsid w:val="0042295D"/>
    <w:rsid w:val="004249B0"/>
    <w:rsid w:val="00425A45"/>
    <w:rsid w:val="00427B97"/>
    <w:rsid w:val="00431993"/>
    <w:rsid w:val="004321C3"/>
    <w:rsid w:val="00434366"/>
    <w:rsid w:val="00437D3D"/>
    <w:rsid w:val="004410EB"/>
    <w:rsid w:val="00441A84"/>
    <w:rsid w:val="00441EA8"/>
    <w:rsid w:val="00445511"/>
    <w:rsid w:val="00447874"/>
    <w:rsid w:val="00454B3E"/>
    <w:rsid w:val="0045542B"/>
    <w:rsid w:val="00455522"/>
    <w:rsid w:val="0045623C"/>
    <w:rsid w:val="00456C9F"/>
    <w:rsid w:val="00461EB0"/>
    <w:rsid w:val="004654A5"/>
    <w:rsid w:val="00465AEA"/>
    <w:rsid w:val="00467ED8"/>
    <w:rsid w:val="00470034"/>
    <w:rsid w:val="004700AC"/>
    <w:rsid w:val="00470943"/>
    <w:rsid w:val="004714BD"/>
    <w:rsid w:val="00471DCA"/>
    <w:rsid w:val="004742CA"/>
    <w:rsid w:val="00475625"/>
    <w:rsid w:val="004813C0"/>
    <w:rsid w:val="004829F6"/>
    <w:rsid w:val="00482BF5"/>
    <w:rsid w:val="004849E8"/>
    <w:rsid w:val="00484D8B"/>
    <w:rsid w:val="0048634E"/>
    <w:rsid w:val="00487B24"/>
    <w:rsid w:val="00487B41"/>
    <w:rsid w:val="00491FB3"/>
    <w:rsid w:val="00492382"/>
    <w:rsid w:val="00492BA4"/>
    <w:rsid w:val="00494DFF"/>
    <w:rsid w:val="00496302"/>
    <w:rsid w:val="004A3BCF"/>
    <w:rsid w:val="004A4F80"/>
    <w:rsid w:val="004A6495"/>
    <w:rsid w:val="004B1F44"/>
    <w:rsid w:val="004B309C"/>
    <w:rsid w:val="004B40D9"/>
    <w:rsid w:val="004B5118"/>
    <w:rsid w:val="004B6F70"/>
    <w:rsid w:val="004B7F5C"/>
    <w:rsid w:val="004C0DF8"/>
    <w:rsid w:val="004C13C7"/>
    <w:rsid w:val="004C36B3"/>
    <w:rsid w:val="004C471A"/>
    <w:rsid w:val="004C4B30"/>
    <w:rsid w:val="004C4C39"/>
    <w:rsid w:val="004C6CD4"/>
    <w:rsid w:val="004D490B"/>
    <w:rsid w:val="004D686C"/>
    <w:rsid w:val="004E0FD5"/>
    <w:rsid w:val="004E50D7"/>
    <w:rsid w:val="004E5DFC"/>
    <w:rsid w:val="004E6B9A"/>
    <w:rsid w:val="004F14A9"/>
    <w:rsid w:val="004F3EB0"/>
    <w:rsid w:val="005006C4"/>
    <w:rsid w:val="00501BD7"/>
    <w:rsid w:val="00505422"/>
    <w:rsid w:val="00505523"/>
    <w:rsid w:val="005059EF"/>
    <w:rsid w:val="00507CEF"/>
    <w:rsid w:val="005107FB"/>
    <w:rsid w:val="005118EC"/>
    <w:rsid w:val="00511BC0"/>
    <w:rsid w:val="00513B48"/>
    <w:rsid w:val="00514BF1"/>
    <w:rsid w:val="005152B2"/>
    <w:rsid w:val="00516DF4"/>
    <w:rsid w:val="0051759D"/>
    <w:rsid w:val="00522ABD"/>
    <w:rsid w:val="00524E16"/>
    <w:rsid w:val="005271DC"/>
    <w:rsid w:val="00533DA9"/>
    <w:rsid w:val="005355E8"/>
    <w:rsid w:val="0053679D"/>
    <w:rsid w:val="00540864"/>
    <w:rsid w:val="00541046"/>
    <w:rsid w:val="005422EC"/>
    <w:rsid w:val="0054258E"/>
    <w:rsid w:val="005426F7"/>
    <w:rsid w:val="0054462D"/>
    <w:rsid w:val="00545C72"/>
    <w:rsid w:val="00550158"/>
    <w:rsid w:val="00551C5B"/>
    <w:rsid w:val="00552355"/>
    <w:rsid w:val="005546F6"/>
    <w:rsid w:val="00556A65"/>
    <w:rsid w:val="00562073"/>
    <w:rsid w:val="00564891"/>
    <w:rsid w:val="00570E69"/>
    <w:rsid w:val="005714BB"/>
    <w:rsid w:val="005715C9"/>
    <w:rsid w:val="0057640C"/>
    <w:rsid w:val="005809BA"/>
    <w:rsid w:val="00591D9D"/>
    <w:rsid w:val="00597417"/>
    <w:rsid w:val="00597ECB"/>
    <w:rsid w:val="005A08BA"/>
    <w:rsid w:val="005A0974"/>
    <w:rsid w:val="005A6774"/>
    <w:rsid w:val="005A6959"/>
    <w:rsid w:val="005A6F5D"/>
    <w:rsid w:val="005A720C"/>
    <w:rsid w:val="005A7A93"/>
    <w:rsid w:val="005B195F"/>
    <w:rsid w:val="005B1EBC"/>
    <w:rsid w:val="005B33E8"/>
    <w:rsid w:val="005B5DCD"/>
    <w:rsid w:val="005C1D06"/>
    <w:rsid w:val="005C433C"/>
    <w:rsid w:val="005D038E"/>
    <w:rsid w:val="005D213D"/>
    <w:rsid w:val="005D4A5A"/>
    <w:rsid w:val="005D5E9A"/>
    <w:rsid w:val="005D62D1"/>
    <w:rsid w:val="005D7767"/>
    <w:rsid w:val="005F225F"/>
    <w:rsid w:val="005F5533"/>
    <w:rsid w:val="00600F7D"/>
    <w:rsid w:val="00605BE5"/>
    <w:rsid w:val="00610371"/>
    <w:rsid w:val="0061156B"/>
    <w:rsid w:val="0061231B"/>
    <w:rsid w:val="00614CE9"/>
    <w:rsid w:val="00623D0F"/>
    <w:rsid w:val="00623E8D"/>
    <w:rsid w:val="00627973"/>
    <w:rsid w:val="00630615"/>
    <w:rsid w:val="00633E9E"/>
    <w:rsid w:val="00637781"/>
    <w:rsid w:val="006378BA"/>
    <w:rsid w:val="006412B9"/>
    <w:rsid w:val="00641FF4"/>
    <w:rsid w:val="00644A25"/>
    <w:rsid w:val="00644A52"/>
    <w:rsid w:val="00653D34"/>
    <w:rsid w:val="006577B1"/>
    <w:rsid w:val="00660EC3"/>
    <w:rsid w:val="00661651"/>
    <w:rsid w:val="00662857"/>
    <w:rsid w:val="006632B3"/>
    <w:rsid w:val="0066466E"/>
    <w:rsid w:val="0066776C"/>
    <w:rsid w:val="0067029F"/>
    <w:rsid w:val="00671121"/>
    <w:rsid w:val="00672108"/>
    <w:rsid w:val="006753D8"/>
    <w:rsid w:val="006758B7"/>
    <w:rsid w:val="00677A9B"/>
    <w:rsid w:val="00680600"/>
    <w:rsid w:val="00680762"/>
    <w:rsid w:val="0068327A"/>
    <w:rsid w:val="0068679E"/>
    <w:rsid w:val="00687270"/>
    <w:rsid w:val="0068787F"/>
    <w:rsid w:val="006910DC"/>
    <w:rsid w:val="00694421"/>
    <w:rsid w:val="00697A42"/>
    <w:rsid w:val="006A48E0"/>
    <w:rsid w:val="006A4A6A"/>
    <w:rsid w:val="006A5601"/>
    <w:rsid w:val="006A5E61"/>
    <w:rsid w:val="006B2BAC"/>
    <w:rsid w:val="006B63E7"/>
    <w:rsid w:val="006B7CD7"/>
    <w:rsid w:val="006C103D"/>
    <w:rsid w:val="006C26FB"/>
    <w:rsid w:val="006D05D1"/>
    <w:rsid w:val="006D57F1"/>
    <w:rsid w:val="006D6075"/>
    <w:rsid w:val="006D7F0A"/>
    <w:rsid w:val="006E54B3"/>
    <w:rsid w:val="006E5F01"/>
    <w:rsid w:val="006E7C17"/>
    <w:rsid w:val="006F04EE"/>
    <w:rsid w:val="006F0988"/>
    <w:rsid w:val="006F22B8"/>
    <w:rsid w:val="006F2B92"/>
    <w:rsid w:val="006F3D27"/>
    <w:rsid w:val="006F7833"/>
    <w:rsid w:val="007003B9"/>
    <w:rsid w:val="0070053B"/>
    <w:rsid w:val="00702468"/>
    <w:rsid w:val="0070497F"/>
    <w:rsid w:val="007053F7"/>
    <w:rsid w:val="00711A0C"/>
    <w:rsid w:val="007120DC"/>
    <w:rsid w:val="00713843"/>
    <w:rsid w:val="00716E27"/>
    <w:rsid w:val="007172BE"/>
    <w:rsid w:val="00717599"/>
    <w:rsid w:val="00720271"/>
    <w:rsid w:val="00722ED1"/>
    <w:rsid w:val="00723E13"/>
    <w:rsid w:val="00724747"/>
    <w:rsid w:val="00732AA7"/>
    <w:rsid w:val="00733DF3"/>
    <w:rsid w:val="00745F34"/>
    <w:rsid w:val="007470A9"/>
    <w:rsid w:val="00747FEE"/>
    <w:rsid w:val="0075342D"/>
    <w:rsid w:val="0075413C"/>
    <w:rsid w:val="00755888"/>
    <w:rsid w:val="00756D3A"/>
    <w:rsid w:val="007606B9"/>
    <w:rsid w:val="00763DDF"/>
    <w:rsid w:val="007675F3"/>
    <w:rsid w:val="00770172"/>
    <w:rsid w:val="00774188"/>
    <w:rsid w:val="007741C8"/>
    <w:rsid w:val="00777582"/>
    <w:rsid w:val="00777BEF"/>
    <w:rsid w:val="00780544"/>
    <w:rsid w:val="00787297"/>
    <w:rsid w:val="00794812"/>
    <w:rsid w:val="0079666C"/>
    <w:rsid w:val="00797536"/>
    <w:rsid w:val="007A1202"/>
    <w:rsid w:val="007A27E6"/>
    <w:rsid w:val="007B26FE"/>
    <w:rsid w:val="007B30AA"/>
    <w:rsid w:val="007B3178"/>
    <w:rsid w:val="007B3558"/>
    <w:rsid w:val="007B4842"/>
    <w:rsid w:val="007B4B6B"/>
    <w:rsid w:val="007C1131"/>
    <w:rsid w:val="007C1DEB"/>
    <w:rsid w:val="007C4A5C"/>
    <w:rsid w:val="007C5693"/>
    <w:rsid w:val="007C5C39"/>
    <w:rsid w:val="007D2B35"/>
    <w:rsid w:val="007E5C92"/>
    <w:rsid w:val="007E6031"/>
    <w:rsid w:val="007E7C41"/>
    <w:rsid w:val="007F1B7E"/>
    <w:rsid w:val="007F2E01"/>
    <w:rsid w:val="007F3778"/>
    <w:rsid w:val="007F4BE4"/>
    <w:rsid w:val="007F4F82"/>
    <w:rsid w:val="0080049A"/>
    <w:rsid w:val="00802108"/>
    <w:rsid w:val="008050C5"/>
    <w:rsid w:val="00805765"/>
    <w:rsid w:val="00805C42"/>
    <w:rsid w:val="00810EFF"/>
    <w:rsid w:val="00811BB0"/>
    <w:rsid w:val="00811BB2"/>
    <w:rsid w:val="00812FF4"/>
    <w:rsid w:val="00813C43"/>
    <w:rsid w:val="00815AFA"/>
    <w:rsid w:val="0081637C"/>
    <w:rsid w:val="00816AC9"/>
    <w:rsid w:val="00822FCC"/>
    <w:rsid w:val="00823F94"/>
    <w:rsid w:val="00826126"/>
    <w:rsid w:val="00830C32"/>
    <w:rsid w:val="00830E00"/>
    <w:rsid w:val="0083129F"/>
    <w:rsid w:val="00834BD4"/>
    <w:rsid w:val="00834EDF"/>
    <w:rsid w:val="00835D64"/>
    <w:rsid w:val="00840C48"/>
    <w:rsid w:val="00844CE3"/>
    <w:rsid w:val="00846436"/>
    <w:rsid w:val="0084658E"/>
    <w:rsid w:val="008511E2"/>
    <w:rsid w:val="00851264"/>
    <w:rsid w:val="008515E5"/>
    <w:rsid w:val="0085238A"/>
    <w:rsid w:val="00860C87"/>
    <w:rsid w:val="00860F64"/>
    <w:rsid w:val="008610BF"/>
    <w:rsid w:val="00862DD1"/>
    <w:rsid w:val="00866472"/>
    <w:rsid w:val="0087144D"/>
    <w:rsid w:val="00882201"/>
    <w:rsid w:val="00884838"/>
    <w:rsid w:val="00886354"/>
    <w:rsid w:val="00890A15"/>
    <w:rsid w:val="008933F2"/>
    <w:rsid w:val="008948D7"/>
    <w:rsid w:val="0089557C"/>
    <w:rsid w:val="0089656F"/>
    <w:rsid w:val="00896A31"/>
    <w:rsid w:val="00897A57"/>
    <w:rsid w:val="008A5AB5"/>
    <w:rsid w:val="008A6FF8"/>
    <w:rsid w:val="008A727F"/>
    <w:rsid w:val="008B1F0A"/>
    <w:rsid w:val="008B43D6"/>
    <w:rsid w:val="008B5CE5"/>
    <w:rsid w:val="008B6127"/>
    <w:rsid w:val="008B6D79"/>
    <w:rsid w:val="008C0F19"/>
    <w:rsid w:val="008C140A"/>
    <w:rsid w:val="008C2A51"/>
    <w:rsid w:val="008C3932"/>
    <w:rsid w:val="008C53C7"/>
    <w:rsid w:val="008C5413"/>
    <w:rsid w:val="008C7811"/>
    <w:rsid w:val="008C7D3C"/>
    <w:rsid w:val="008D0B42"/>
    <w:rsid w:val="008D2623"/>
    <w:rsid w:val="008D330B"/>
    <w:rsid w:val="008E6310"/>
    <w:rsid w:val="008E6349"/>
    <w:rsid w:val="008E691A"/>
    <w:rsid w:val="008F0370"/>
    <w:rsid w:val="008F080F"/>
    <w:rsid w:val="008F24E4"/>
    <w:rsid w:val="008F319F"/>
    <w:rsid w:val="008F353B"/>
    <w:rsid w:val="008F3C93"/>
    <w:rsid w:val="008F43A2"/>
    <w:rsid w:val="008F6A46"/>
    <w:rsid w:val="008F6C2A"/>
    <w:rsid w:val="008F6E3B"/>
    <w:rsid w:val="008F7DF1"/>
    <w:rsid w:val="00901E9A"/>
    <w:rsid w:val="00912085"/>
    <w:rsid w:val="00913BC8"/>
    <w:rsid w:val="009142EB"/>
    <w:rsid w:val="009144F1"/>
    <w:rsid w:val="009153FA"/>
    <w:rsid w:val="00917F5C"/>
    <w:rsid w:val="00921B16"/>
    <w:rsid w:val="00922C93"/>
    <w:rsid w:val="00923316"/>
    <w:rsid w:val="00923BEE"/>
    <w:rsid w:val="0092589F"/>
    <w:rsid w:val="00925D9A"/>
    <w:rsid w:val="0092665C"/>
    <w:rsid w:val="009274B5"/>
    <w:rsid w:val="009344A1"/>
    <w:rsid w:val="00935AB2"/>
    <w:rsid w:val="00936ADB"/>
    <w:rsid w:val="00937506"/>
    <w:rsid w:val="009406C3"/>
    <w:rsid w:val="00941342"/>
    <w:rsid w:val="00941E6F"/>
    <w:rsid w:val="00942183"/>
    <w:rsid w:val="00943073"/>
    <w:rsid w:val="0094357F"/>
    <w:rsid w:val="0094547D"/>
    <w:rsid w:val="00946A8F"/>
    <w:rsid w:val="0095130A"/>
    <w:rsid w:val="00952B02"/>
    <w:rsid w:val="00953700"/>
    <w:rsid w:val="00955122"/>
    <w:rsid w:val="009602B4"/>
    <w:rsid w:val="0096195B"/>
    <w:rsid w:val="00964A79"/>
    <w:rsid w:val="00965D1C"/>
    <w:rsid w:val="00966DC8"/>
    <w:rsid w:val="0097010C"/>
    <w:rsid w:val="0097043B"/>
    <w:rsid w:val="00970558"/>
    <w:rsid w:val="00971366"/>
    <w:rsid w:val="0097373E"/>
    <w:rsid w:val="00973BDA"/>
    <w:rsid w:val="009742F2"/>
    <w:rsid w:val="00977EF1"/>
    <w:rsid w:val="00980E59"/>
    <w:rsid w:val="00981004"/>
    <w:rsid w:val="0098221E"/>
    <w:rsid w:val="0098260A"/>
    <w:rsid w:val="00982629"/>
    <w:rsid w:val="00983172"/>
    <w:rsid w:val="00984753"/>
    <w:rsid w:val="00991597"/>
    <w:rsid w:val="009929D0"/>
    <w:rsid w:val="00992B17"/>
    <w:rsid w:val="00994CFA"/>
    <w:rsid w:val="00996F9E"/>
    <w:rsid w:val="009979A1"/>
    <w:rsid w:val="009A1612"/>
    <w:rsid w:val="009A3A76"/>
    <w:rsid w:val="009A4A05"/>
    <w:rsid w:val="009B05D5"/>
    <w:rsid w:val="009B082E"/>
    <w:rsid w:val="009B12AB"/>
    <w:rsid w:val="009B1AC1"/>
    <w:rsid w:val="009B2AD1"/>
    <w:rsid w:val="009B5B82"/>
    <w:rsid w:val="009B5ED4"/>
    <w:rsid w:val="009C042E"/>
    <w:rsid w:val="009C0B2A"/>
    <w:rsid w:val="009C2918"/>
    <w:rsid w:val="009C4AA5"/>
    <w:rsid w:val="009D1A40"/>
    <w:rsid w:val="009D1A8B"/>
    <w:rsid w:val="009D38C8"/>
    <w:rsid w:val="009D7D8E"/>
    <w:rsid w:val="009E1216"/>
    <w:rsid w:val="009E44DC"/>
    <w:rsid w:val="009E7625"/>
    <w:rsid w:val="009F057B"/>
    <w:rsid w:val="009F2EA9"/>
    <w:rsid w:val="009F3618"/>
    <w:rsid w:val="009F38AE"/>
    <w:rsid w:val="009F3D95"/>
    <w:rsid w:val="00A01CDC"/>
    <w:rsid w:val="00A02339"/>
    <w:rsid w:val="00A029F4"/>
    <w:rsid w:val="00A06911"/>
    <w:rsid w:val="00A1117F"/>
    <w:rsid w:val="00A153AB"/>
    <w:rsid w:val="00A1565B"/>
    <w:rsid w:val="00A17E7D"/>
    <w:rsid w:val="00A250CD"/>
    <w:rsid w:val="00A25B65"/>
    <w:rsid w:val="00A3118F"/>
    <w:rsid w:val="00A31633"/>
    <w:rsid w:val="00A337AA"/>
    <w:rsid w:val="00A344A3"/>
    <w:rsid w:val="00A37BDB"/>
    <w:rsid w:val="00A42E81"/>
    <w:rsid w:val="00A44B6B"/>
    <w:rsid w:val="00A46422"/>
    <w:rsid w:val="00A4747C"/>
    <w:rsid w:val="00A52F10"/>
    <w:rsid w:val="00A53855"/>
    <w:rsid w:val="00A54144"/>
    <w:rsid w:val="00A54E98"/>
    <w:rsid w:val="00A57CBA"/>
    <w:rsid w:val="00A60CA9"/>
    <w:rsid w:val="00A6130E"/>
    <w:rsid w:val="00A715AF"/>
    <w:rsid w:val="00A7299B"/>
    <w:rsid w:val="00A72C26"/>
    <w:rsid w:val="00A76B89"/>
    <w:rsid w:val="00A8247E"/>
    <w:rsid w:val="00A82499"/>
    <w:rsid w:val="00A82963"/>
    <w:rsid w:val="00A82BF6"/>
    <w:rsid w:val="00A84904"/>
    <w:rsid w:val="00A87F8C"/>
    <w:rsid w:val="00A977B2"/>
    <w:rsid w:val="00A97C73"/>
    <w:rsid w:val="00A97D05"/>
    <w:rsid w:val="00AA51D3"/>
    <w:rsid w:val="00AA55C2"/>
    <w:rsid w:val="00AA702A"/>
    <w:rsid w:val="00AA72F2"/>
    <w:rsid w:val="00AB2909"/>
    <w:rsid w:val="00AB3CDC"/>
    <w:rsid w:val="00AC3F50"/>
    <w:rsid w:val="00AD070B"/>
    <w:rsid w:val="00AD1F4A"/>
    <w:rsid w:val="00AD3260"/>
    <w:rsid w:val="00AE0A2F"/>
    <w:rsid w:val="00AE2BD6"/>
    <w:rsid w:val="00AE3FA7"/>
    <w:rsid w:val="00AE41FC"/>
    <w:rsid w:val="00AE5E2F"/>
    <w:rsid w:val="00AE6353"/>
    <w:rsid w:val="00AE6837"/>
    <w:rsid w:val="00AF0C82"/>
    <w:rsid w:val="00AF272C"/>
    <w:rsid w:val="00AF3E16"/>
    <w:rsid w:val="00B06409"/>
    <w:rsid w:val="00B079FD"/>
    <w:rsid w:val="00B112C1"/>
    <w:rsid w:val="00B11912"/>
    <w:rsid w:val="00B15F39"/>
    <w:rsid w:val="00B178A8"/>
    <w:rsid w:val="00B20337"/>
    <w:rsid w:val="00B22B67"/>
    <w:rsid w:val="00B302A6"/>
    <w:rsid w:val="00B30324"/>
    <w:rsid w:val="00B32730"/>
    <w:rsid w:val="00B33250"/>
    <w:rsid w:val="00B343CB"/>
    <w:rsid w:val="00B34908"/>
    <w:rsid w:val="00B34E43"/>
    <w:rsid w:val="00B35013"/>
    <w:rsid w:val="00B36F3F"/>
    <w:rsid w:val="00B37236"/>
    <w:rsid w:val="00B41402"/>
    <w:rsid w:val="00B42655"/>
    <w:rsid w:val="00B4289F"/>
    <w:rsid w:val="00B43EC4"/>
    <w:rsid w:val="00B44BDC"/>
    <w:rsid w:val="00B44F56"/>
    <w:rsid w:val="00B51A1A"/>
    <w:rsid w:val="00B51CC6"/>
    <w:rsid w:val="00B51F64"/>
    <w:rsid w:val="00B525A2"/>
    <w:rsid w:val="00B54AAE"/>
    <w:rsid w:val="00B54EA9"/>
    <w:rsid w:val="00B610F5"/>
    <w:rsid w:val="00B63246"/>
    <w:rsid w:val="00B63509"/>
    <w:rsid w:val="00B64173"/>
    <w:rsid w:val="00B649F2"/>
    <w:rsid w:val="00B65252"/>
    <w:rsid w:val="00B6629B"/>
    <w:rsid w:val="00B663A2"/>
    <w:rsid w:val="00B6673C"/>
    <w:rsid w:val="00B716AE"/>
    <w:rsid w:val="00B71766"/>
    <w:rsid w:val="00B717A3"/>
    <w:rsid w:val="00B71F08"/>
    <w:rsid w:val="00B75A78"/>
    <w:rsid w:val="00B820B8"/>
    <w:rsid w:val="00B82243"/>
    <w:rsid w:val="00B83942"/>
    <w:rsid w:val="00B864EE"/>
    <w:rsid w:val="00B86731"/>
    <w:rsid w:val="00B871C5"/>
    <w:rsid w:val="00B879EA"/>
    <w:rsid w:val="00B9004F"/>
    <w:rsid w:val="00B96A50"/>
    <w:rsid w:val="00BA54AE"/>
    <w:rsid w:val="00BB0071"/>
    <w:rsid w:val="00BB10D9"/>
    <w:rsid w:val="00BB23A7"/>
    <w:rsid w:val="00BB4374"/>
    <w:rsid w:val="00BB60F3"/>
    <w:rsid w:val="00BB6843"/>
    <w:rsid w:val="00BC202B"/>
    <w:rsid w:val="00BC419A"/>
    <w:rsid w:val="00BC531B"/>
    <w:rsid w:val="00BC5C02"/>
    <w:rsid w:val="00BC692B"/>
    <w:rsid w:val="00BD12F2"/>
    <w:rsid w:val="00BD17D2"/>
    <w:rsid w:val="00BD240C"/>
    <w:rsid w:val="00BD3BBB"/>
    <w:rsid w:val="00BD54EF"/>
    <w:rsid w:val="00BE02B3"/>
    <w:rsid w:val="00BE1192"/>
    <w:rsid w:val="00BE179B"/>
    <w:rsid w:val="00BE4207"/>
    <w:rsid w:val="00BE5955"/>
    <w:rsid w:val="00BE5E8E"/>
    <w:rsid w:val="00BE709A"/>
    <w:rsid w:val="00BE7220"/>
    <w:rsid w:val="00BE7BBE"/>
    <w:rsid w:val="00BF26D1"/>
    <w:rsid w:val="00BF360F"/>
    <w:rsid w:val="00BF432B"/>
    <w:rsid w:val="00BF5F9D"/>
    <w:rsid w:val="00BF78D2"/>
    <w:rsid w:val="00C01785"/>
    <w:rsid w:val="00C01F0B"/>
    <w:rsid w:val="00C03FFA"/>
    <w:rsid w:val="00C121C0"/>
    <w:rsid w:val="00C130E9"/>
    <w:rsid w:val="00C13173"/>
    <w:rsid w:val="00C2720C"/>
    <w:rsid w:val="00C30F1E"/>
    <w:rsid w:val="00C31D6A"/>
    <w:rsid w:val="00C32A06"/>
    <w:rsid w:val="00C37106"/>
    <w:rsid w:val="00C37109"/>
    <w:rsid w:val="00C402BC"/>
    <w:rsid w:val="00C40F0A"/>
    <w:rsid w:val="00C43699"/>
    <w:rsid w:val="00C44210"/>
    <w:rsid w:val="00C45AF9"/>
    <w:rsid w:val="00C45AFE"/>
    <w:rsid w:val="00C466E6"/>
    <w:rsid w:val="00C4779F"/>
    <w:rsid w:val="00C50CE1"/>
    <w:rsid w:val="00C50D68"/>
    <w:rsid w:val="00C5377E"/>
    <w:rsid w:val="00C57476"/>
    <w:rsid w:val="00C603A9"/>
    <w:rsid w:val="00C64292"/>
    <w:rsid w:val="00C66EAF"/>
    <w:rsid w:val="00C66ED5"/>
    <w:rsid w:val="00C7226F"/>
    <w:rsid w:val="00C725B2"/>
    <w:rsid w:val="00C72CC9"/>
    <w:rsid w:val="00C76E5B"/>
    <w:rsid w:val="00C76F14"/>
    <w:rsid w:val="00C84691"/>
    <w:rsid w:val="00C926CC"/>
    <w:rsid w:val="00C92D7C"/>
    <w:rsid w:val="00C9357C"/>
    <w:rsid w:val="00C96F09"/>
    <w:rsid w:val="00CA22CB"/>
    <w:rsid w:val="00CA4F2E"/>
    <w:rsid w:val="00CA652B"/>
    <w:rsid w:val="00CA668D"/>
    <w:rsid w:val="00CA6F22"/>
    <w:rsid w:val="00CB205F"/>
    <w:rsid w:val="00CB3837"/>
    <w:rsid w:val="00CB3DA8"/>
    <w:rsid w:val="00CC0163"/>
    <w:rsid w:val="00CC2DBA"/>
    <w:rsid w:val="00CC5A57"/>
    <w:rsid w:val="00CC77C3"/>
    <w:rsid w:val="00CD3739"/>
    <w:rsid w:val="00CD4DF3"/>
    <w:rsid w:val="00CD523A"/>
    <w:rsid w:val="00CD692E"/>
    <w:rsid w:val="00CD74B2"/>
    <w:rsid w:val="00CE1792"/>
    <w:rsid w:val="00CE1C7B"/>
    <w:rsid w:val="00CE1F97"/>
    <w:rsid w:val="00CE27FD"/>
    <w:rsid w:val="00CE2F4A"/>
    <w:rsid w:val="00CE3948"/>
    <w:rsid w:val="00CE3D60"/>
    <w:rsid w:val="00CE5616"/>
    <w:rsid w:val="00CE7600"/>
    <w:rsid w:val="00CE7927"/>
    <w:rsid w:val="00CF001D"/>
    <w:rsid w:val="00CF3DCB"/>
    <w:rsid w:val="00CF3F53"/>
    <w:rsid w:val="00CF4ED6"/>
    <w:rsid w:val="00CF5B31"/>
    <w:rsid w:val="00D01A43"/>
    <w:rsid w:val="00D01AED"/>
    <w:rsid w:val="00D03BAA"/>
    <w:rsid w:val="00D064BF"/>
    <w:rsid w:val="00D1005A"/>
    <w:rsid w:val="00D12409"/>
    <w:rsid w:val="00D12E6B"/>
    <w:rsid w:val="00D23930"/>
    <w:rsid w:val="00D2742D"/>
    <w:rsid w:val="00D277C1"/>
    <w:rsid w:val="00D304DE"/>
    <w:rsid w:val="00D30927"/>
    <w:rsid w:val="00D313FE"/>
    <w:rsid w:val="00D318D3"/>
    <w:rsid w:val="00D3276B"/>
    <w:rsid w:val="00D34039"/>
    <w:rsid w:val="00D35A1D"/>
    <w:rsid w:val="00D36204"/>
    <w:rsid w:val="00D3723F"/>
    <w:rsid w:val="00D373C7"/>
    <w:rsid w:val="00D43500"/>
    <w:rsid w:val="00D4610C"/>
    <w:rsid w:val="00D508BC"/>
    <w:rsid w:val="00D534F1"/>
    <w:rsid w:val="00D56115"/>
    <w:rsid w:val="00D60190"/>
    <w:rsid w:val="00D6028A"/>
    <w:rsid w:val="00D63A78"/>
    <w:rsid w:val="00D6669D"/>
    <w:rsid w:val="00D67DBA"/>
    <w:rsid w:val="00D70270"/>
    <w:rsid w:val="00D70F12"/>
    <w:rsid w:val="00D7465C"/>
    <w:rsid w:val="00D76758"/>
    <w:rsid w:val="00D8039A"/>
    <w:rsid w:val="00D80F6A"/>
    <w:rsid w:val="00D81C66"/>
    <w:rsid w:val="00D81E37"/>
    <w:rsid w:val="00D8306D"/>
    <w:rsid w:val="00D83739"/>
    <w:rsid w:val="00D90D7F"/>
    <w:rsid w:val="00D93BBD"/>
    <w:rsid w:val="00D95A7C"/>
    <w:rsid w:val="00D96196"/>
    <w:rsid w:val="00DA07F0"/>
    <w:rsid w:val="00DA1561"/>
    <w:rsid w:val="00DA30D7"/>
    <w:rsid w:val="00DA42B5"/>
    <w:rsid w:val="00DA4B24"/>
    <w:rsid w:val="00DA670D"/>
    <w:rsid w:val="00DA6B4E"/>
    <w:rsid w:val="00DA7BCF"/>
    <w:rsid w:val="00DB346E"/>
    <w:rsid w:val="00DB3BE2"/>
    <w:rsid w:val="00DB5250"/>
    <w:rsid w:val="00DB7105"/>
    <w:rsid w:val="00DC3DDF"/>
    <w:rsid w:val="00DC4171"/>
    <w:rsid w:val="00DC51C0"/>
    <w:rsid w:val="00DD1684"/>
    <w:rsid w:val="00DD1741"/>
    <w:rsid w:val="00DD3AF9"/>
    <w:rsid w:val="00DD3D7E"/>
    <w:rsid w:val="00DD55B7"/>
    <w:rsid w:val="00DE1323"/>
    <w:rsid w:val="00DE1BC3"/>
    <w:rsid w:val="00DE2C37"/>
    <w:rsid w:val="00DE5804"/>
    <w:rsid w:val="00DE5882"/>
    <w:rsid w:val="00DF0B32"/>
    <w:rsid w:val="00DF217D"/>
    <w:rsid w:val="00DF23A6"/>
    <w:rsid w:val="00DF4156"/>
    <w:rsid w:val="00DF42F9"/>
    <w:rsid w:val="00DF5864"/>
    <w:rsid w:val="00E01EDA"/>
    <w:rsid w:val="00E06CB8"/>
    <w:rsid w:val="00E07F31"/>
    <w:rsid w:val="00E10B1E"/>
    <w:rsid w:val="00E162B2"/>
    <w:rsid w:val="00E16310"/>
    <w:rsid w:val="00E20AB1"/>
    <w:rsid w:val="00E22F94"/>
    <w:rsid w:val="00E2350C"/>
    <w:rsid w:val="00E27A93"/>
    <w:rsid w:val="00E3715A"/>
    <w:rsid w:val="00E372E4"/>
    <w:rsid w:val="00E40C0F"/>
    <w:rsid w:val="00E41727"/>
    <w:rsid w:val="00E428DC"/>
    <w:rsid w:val="00E43155"/>
    <w:rsid w:val="00E44B69"/>
    <w:rsid w:val="00E456C2"/>
    <w:rsid w:val="00E45C35"/>
    <w:rsid w:val="00E467D6"/>
    <w:rsid w:val="00E5132C"/>
    <w:rsid w:val="00E532F1"/>
    <w:rsid w:val="00E54B0C"/>
    <w:rsid w:val="00E55ED4"/>
    <w:rsid w:val="00E625A9"/>
    <w:rsid w:val="00E647B4"/>
    <w:rsid w:val="00E6536F"/>
    <w:rsid w:val="00E65450"/>
    <w:rsid w:val="00E657E5"/>
    <w:rsid w:val="00E66631"/>
    <w:rsid w:val="00E66F5C"/>
    <w:rsid w:val="00E7163A"/>
    <w:rsid w:val="00E747A2"/>
    <w:rsid w:val="00E75075"/>
    <w:rsid w:val="00E76B1C"/>
    <w:rsid w:val="00E76DD0"/>
    <w:rsid w:val="00E80274"/>
    <w:rsid w:val="00E820B0"/>
    <w:rsid w:val="00E83345"/>
    <w:rsid w:val="00E84578"/>
    <w:rsid w:val="00E87B8F"/>
    <w:rsid w:val="00E92F1C"/>
    <w:rsid w:val="00E94774"/>
    <w:rsid w:val="00E94964"/>
    <w:rsid w:val="00E94DC8"/>
    <w:rsid w:val="00E976C3"/>
    <w:rsid w:val="00EA17B4"/>
    <w:rsid w:val="00EA2182"/>
    <w:rsid w:val="00EA29CB"/>
    <w:rsid w:val="00EA4F52"/>
    <w:rsid w:val="00EB1CBD"/>
    <w:rsid w:val="00EC0555"/>
    <w:rsid w:val="00EC1EDB"/>
    <w:rsid w:val="00EC2F6C"/>
    <w:rsid w:val="00EC30E7"/>
    <w:rsid w:val="00EC3801"/>
    <w:rsid w:val="00EC5045"/>
    <w:rsid w:val="00ED1917"/>
    <w:rsid w:val="00ED1A81"/>
    <w:rsid w:val="00ED1BEA"/>
    <w:rsid w:val="00ED6F75"/>
    <w:rsid w:val="00EE15B4"/>
    <w:rsid w:val="00EE329C"/>
    <w:rsid w:val="00EE370D"/>
    <w:rsid w:val="00EE4136"/>
    <w:rsid w:val="00EF12E1"/>
    <w:rsid w:val="00EF32B9"/>
    <w:rsid w:val="00EF3926"/>
    <w:rsid w:val="00F0122B"/>
    <w:rsid w:val="00F05C22"/>
    <w:rsid w:val="00F067FF"/>
    <w:rsid w:val="00F11012"/>
    <w:rsid w:val="00F12E07"/>
    <w:rsid w:val="00F12F54"/>
    <w:rsid w:val="00F1311D"/>
    <w:rsid w:val="00F16AED"/>
    <w:rsid w:val="00F174AD"/>
    <w:rsid w:val="00F237D4"/>
    <w:rsid w:val="00F23A1B"/>
    <w:rsid w:val="00F248E6"/>
    <w:rsid w:val="00F3126D"/>
    <w:rsid w:val="00F31B79"/>
    <w:rsid w:val="00F332EB"/>
    <w:rsid w:val="00F343BD"/>
    <w:rsid w:val="00F36DED"/>
    <w:rsid w:val="00F379D1"/>
    <w:rsid w:val="00F4141A"/>
    <w:rsid w:val="00F4162C"/>
    <w:rsid w:val="00F43576"/>
    <w:rsid w:val="00F43C9C"/>
    <w:rsid w:val="00F44DA9"/>
    <w:rsid w:val="00F44DEF"/>
    <w:rsid w:val="00F452B6"/>
    <w:rsid w:val="00F55DD7"/>
    <w:rsid w:val="00F55F2F"/>
    <w:rsid w:val="00F60310"/>
    <w:rsid w:val="00F61B66"/>
    <w:rsid w:val="00F63560"/>
    <w:rsid w:val="00F65B48"/>
    <w:rsid w:val="00F664C9"/>
    <w:rsid w:val="00F72864"/>
    <w:rsid w:val="00F73E73"/>
    <w:rsid w:val="00F7434F"/>
    <w:rsid w:val="00F74D7B"/>
    <w:rsid w:val="00F778B6"/>
    <w:rsid w:val="00F80126"/>
    <w:rsid w:val="00F83A9C"/>
    <w:rsid w:val="00F84A1E"/>
    <w:rsid w:val="00F85DB8"/>
    <w:rsid w:val="00F908B7"/>
    <w:rsid w:val="00F913AD"/>
    <w:rsid w:val="00F9360B"/>
    <w:rsid w:val="00F93ECB"/>
    <w:rsid w:val="00F94ED2"/>
    <w:rsid w:val="00FA0060"/>
    <w:rsid w:val="00FA1AC8"/>
    <w:rsid w:val="00FA3D2D"/>
    <w:rsid w:val="00FB31CD"/>
    <w:rsid w:val="00FB329D"/>
    <w:rsid w:val="00FC04AC"/>
    <w:rsid w:val="00FC7712"/>
    <w:rsid w:val="00FD0A1C"/>
    <w:rsid w:val="00FD1E30"/>
    <w:rsid w:val="00FD374B"/>
    <w:rsid w:val="00FD5CFF"/>
    <w:rsid w:val="00FD60D8"/>
    <w:rsid w:val="00FE2573"/>
    <w:rsid w:val="00FE2996"/>
    <w:rsid w:val="00FF3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7120DC"/>
  </w:style>
  <w:style w:type="paragraph" w:styleId="ListeParagraf">
    <w:name w:val="List Paragraph"/>
    <w:basedOn w:val="Normal"/>
    <w:uiPriority w:val="34"/>
    <w:qFormat/>
    <w:rsid w:val="000F0BF2"/>
    <w:pPr>
      <w:ind w:left="720"/>
      <w:contextualSpacing/>
    </w:pPr>
  </w:style>
  <w:style w:type="paragraph" w:styleId="BalonMetni">
    <w:name w:val="Balloon Text"/>
    <w:basedOn w:val="Normal"/>
    <w:link w:val="BalonMetniChar"/>
    <w:uiPriority w:val="99"/>
    <w:semiHidden/>
    <w:unhideWhenUsed/>
    <w:rsid w:val="00BA54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54AE"/>
    <w:rPr>
      <w:rFonts w:ascii="Tahoma" w:hAnsi="Tahoma" w:cs="Tahoma"/>
      <w:sz w:val="16"/>
      <w:szCs w:val="16"/>
    </w:rPr>
  </w:style>
  <w:style w:type="table" w:styleId="TabloKlavuzu">
    <w:name w:val="Table Grid"/>
    <w:basedOn w:val="NormalTablo"/>
    <w:uiPriority w:val="59"/>
    <w:rsid w:val="00422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7120DC"/>
  </w:style>
  <w:style w:type="paragraph" w:styleId="ListeParagraf">
    <w:name w:val="List Paragraph"/>
    <w:basedOn w:val="Normal"/>
    <w:uiPriority w:val="34"/>
    <w:qFormat/>
    <w:rsid w:val="000F0BF2"/>
    <w:pPr>
      <w:ind w:left="720"/>
      <w:contextualSpacing/>
    </w:pPr>
  </w:style>
  <w:style w:type="paragraph" w:styleId="BalonMetni">
    <w:name w:val="Balloon Text"/>
    <w:basedOn w:val="Normal"/>
    <w:link w:val="BalonMetniChar"/>
    <w:uiPriority w:val="99"/>
    <w:semiHidden/>
    <w:unhideWhenUsed/>
    <w:rsid w:val="00BA54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54AE"/>
    <w:rPr>
      <w:rFonts w:ascii="Tahoma" w:hAnsi="Tahoma" w:cs="Tahoma"/>
      <w:sz w:val="16"/>
      <w:szCs w:val="16"/>
    </w:rPr>
  </w:style>
  <w:style w:type="table" w:styleId="TabloKlavuzu">
    <w:name w:val="Table Grid"/>
    <w:basedOn w:val="NormalTablo"/>
    <w:uiPriority w:val="59"/>
    <w:rsid w:val="00422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09DA1-B475-44BF-A3CC-766BC8E6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1200</Words>
  <Characters>6840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dc:creator>
  <cp:lastModifiedBy>Windows Kullanıcısı</cp:lastModifiedBy>
  <cp:revision>2</cp:revision>
  <cp:lastPrinted>2012-03-20T09:31:00Z</cp:lastPrinted>
  <dcterms:created xsi:type="dcterms:W3CDTF">2014-03-12T13:09:00Z</dcterms:created>
  <dcterms:modified xsi:type="dcterms:W3CDTF">2019-03-18T05:37:00Z</dcterms:modified>
</cp:coreProperties>
</file>