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EE" w:rsidRDefault="00BB53DB" w:rsidP="00BB53DB">
      <w:pPr>
        <w:jc w:val="center"/>
      </w:pPr>
      <w:r>
        <w:t>​</w:t>
      </w:r>
      <w:r w:rsidRPr="00BB53DB">
        <w:rPr>
          <w:rFonts w:ascii="Cambria Math" w:hAnsi="Cambria Math" w:cs="Cambria Math"/>
          <w:b/>
          <w:sz w:val="36"/>
          <w:szCs w:val="36"/>
        </w:rPr>
        <w:t>𝘈𝘴𝘴𝘪𝘨𝘯𝘮𝘦𝘯𝘵</w:t>
      </w:r>
    </w:p>
    <w:p w:rsidR="00BB53DB" w:rsidRDefault="00BB53DB" w:rsidP="00BB53DB">
      <w:r>
        <w:t xml:space="preserve"> </w:t>
      </w:r>
      <w:r>
        <w:rPr>
          <w:rFonts w:ascii="Cambria Math" w:hAnsi="Cambria Math" w:cs="Cambria Math"/>
        </w:rPr>
        <w:t>𝘈</w:t>
      </w:r>
      <w:r>
        <w:t xml:space="preserve"> </w:t>
      </w:r>
      <w:r>
        <w:rPr>
          <w:rFonts w:ascii="Cambria Math" w:hAnsi="Cambria Math" w:cs="Cambria Math"/>
        </w:rPr>
        <w:t>𝘵𝘸𝘰</w:t>
      </w:r>
      <w:r>
        <w:t>-</w:t>
      </w:r>
      <w:r>
        <w:rPr>
          <w:rFonts w:ascii="Cambria Math" w:hAnsi="Cambria Math" w:cs="Cambria Math"/>
        </w:rPr>
        <w:t>𝘥𝘪𝘮𝘦𝘯𝘴𝘪𝘰𝘯𝘢𝘭</w:t>
      </w:r>
      <w:r>
        <w:t xml:space="preserve"> </w:t>
      </w:r>
      <w:r>
        <w:rPr>
          <w:rFonts w:ascii="Cambria Math" w:hAnsi="Cambria Math" w:cs="Cambria Math"/>
        </w:rPr>
        <w:t>𝘤𝘪𝘳𝘤𝘶𝘭𝘢𝘳</w:t>
      </w:r>
      <w:r>
        <w:t xml:space="preserve"> </w:t>
      </w:r>
      <w:r>
        <w:rPr>
          <w:rFonts w:ascii="Cambria Math" w:hAnsi="Cambria Math" w:cs="Cambria Math"/>
        </w:rPr>
        <w:t>𝘤𝘺𝘭𝘪𝘯𝘥𝘦𝘳</w:t>
      </w:r>
      <w:r>
        <w:t xml:space="preserve"> </w:t>
      </w:r>
      <w:r>
        <w:rPr>
          <w:rFonts w:ascii="Cambria Math" w:hAnsi="Cambria Math" w:cs="Cambria Math"/>
        </w:rPr>
        <w:t>𝘪𝘴</w:t>
      </w:r>
      <w:r>
        <w:t xml:space="preserve"> </w:t>
      </w:r>
      <w:r>
        <w:rPr>
          <w:rFonts w:ascii="Cambria Math" w:hAnsi="Cambria Math" w:cs="Cambria Math"/>
        </w:rPr>
        <w:t>𝘱𝘭𝘢𝘤𝘦𝘥</w:t>
      </w:r>
      <w:r>
        <w:t xml:space="preserve"> </w:t>
      </w:r>
      <w:r>
        <w:rPr>
          <w:rFonts w:ascii="Cambria Math" w:hAnsi="Cambria Math" w:cs="Cambria Math"/>
        </w:rPr>
        <w:t>𝘪𝘯</w:t>
      </w:r>
      <w:r>
        <w:t xml:space="preserve"> </w:t>
      </w:r>
      <w:r>
        <w:rPr>
          <w:rFonts w:ascii="Cambria Math" w:hAnsi="Cambria Math" w:cs="Cambria Math"/>
        </w:rPr>
        <w:t>𝘢</w:t>
      </w:r>
      <w:r>
        <w:t xml:space="preserve"> </w:t>
      </w:r>
      <w:r>
        <w:rPr>
          <w:rFonts w:ascii="Cambria Math" w:hAnsi="Cambria Math" w:cs="Cambria Math"/>
        </w:rPr>
        <w:t>𝘩𝘪𝘨𝘩</w:t>
      </w:r>
      <w:r>
        <w:t>-</w:t>
      </w:r>
      <w:r>
        <w:rPr>
          <w:rFonts w:ascii="Cambria Math" w:hAnsi="Cambria Math" w:cs="Cambria Math"/>
        </w:rPr>
        <w:t>𝘴𝘱𝘦𝘦𝘥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𝘶𝘯𝘪𝘧𝘰𝘳𝘮</w:t>
      </w:r>
      <w:r>
        <w:t xml:space="preserve"> </w:t>
      </w:r>
      <w:r>
        <w:rPr>
          <w:rFonts w:ascii="Cambria Math" w:hAnsi="Cambria Math" w:cs="Cambria Math"/>
        </w:rPr>
        <w:t>𝘧𝘭𝘰𝘸</w:t>
      </w:r>
      <w:r>
        <w:t xml:space="preserve">. </w:t>
      </w:r>
      <w:r>
        <w:rPr>
          <w:rFonts w:ascii="Cambria Math" w:hAnsi="Cambria Math" w:cs="Cambria Math"/>
        </w:rPr>
        <w:t>𝘝𝘰𝘳𝘵𝘪𝘤𝘦𝘴</w:t>
      </w:r>
      <w:r>
        <w:t xml:space="preserve"> </w:t>
      </w:r>
      <w:r>
        <w:rPr>
          <w:rFonts w:ascii="Cambria Math" w:hAnsi="Cambria Math" w:cs="Cambria Math"/>
        </w:rPr>
        <w:t>𝘴𝘩𝘦𝘥</w:t>
      </w:r>
      <w:r>
        <w:t xml:space="preserve"> </w:t>
      </w:r>
      <w:r>
        <w:rPr>
          <w:rFonts w:ascii="Cambria Math" w:hAnsi="Cambria Math" w:cs="Cambria Math"/>
        </w:rPr>
        <w:t>𝘧𝘳𝘰𝘮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𝘤𝘺𝘭𝘪𝘯𝘥𝘦𝘳</w:t>
      </w:r>
      <w:r>
        <w:t xml:space="preserve"> </w:t>
      </w:r>
      <w:r>
        <w:rPr>
          <w:rFonts w:ascii="Cambria Math" w:hAnsi="Cambria Math" w:cs="Cambria Math"/>
        </w:rPr>
        <w:t>𝘢𝘵</w:t>
      </w:r>
      <w:r>
        <w:t xml:space="preserve"> </w:t>
      </w:r>
      <w:r>
        <w:rPr>
          <w:rFonts w:ascii="Cambria Math" w:hAnsi="Cambria Math" w:cs="Cambria Math"/>
        </w:rPr>
        <w:t>𝘢</w:t>
      </w:r>
      <w:r>
        <w:t xml:space="preserve"> </w:t>
      </w:r>
      <w:r>
        <w:rPr>
          <w:rFonts w:ascii="Cambria Math" w:hAnsi="Cambria Math" w:cs="Cambria Math"/>
        </w:rPr>
        <w:t>𝘤𝘰𝘯𝘴𝘵𝘢𝘯𝘵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𝘧𝘳𝘦𝘲𝘶𝘦𝘯𝘤𝘺</w:t>
      </w:r>
      <w:r>
        <w:t xml:space="preserve">, </w:t>
      </w:r>
      <w:r>
        <w:rPr>
          <w:rFonts w:ascii="Cambria Math" w:hAnsi="Cambria Math" w:cs="Cambria Math"/>
        </w:rPr>
        <w:t>𝘢𝘯𝘥</w:t>
      </w:r>
      <w:r>
        <w:t xml:space="preserve"> </w:t>
      </w:r>
      <w:r>
        <w:rPr>
          <w:rFonts w:ascii="Cambria Math" w:hAnsi="Cambria Math" w:cs="Cambria Math"/>
        </w:rPr>
        <w:t>𝘱𝘳𝘦𝘴𝘴𝘶𝘳𝘦</w:t>
      </w:r>
      <w:r>
        <w:t xml:space="preserve"> </w:t>
      </w:r>
      <w:r>
        <w:rPr>
          <w:rFonts w:ascii="Cambria Math" w:hAnsi="Cambria Math" w:cs="Cambria Math"/>
        </w:rPr>
        <w:t>𝘴𝘦𝘯𝘴𝘰𝘳𝘴</w:t>
      </w:r>
      <w:r>
        <w:t xml:space="preserve"> </w:t>
      </w:r>
      <w:r>
        <w:rPr>
          <w:rFonts w:ascii="Cambria Math" w:hAnsi="Cambria Math" w:cs="Cambria Math"/>
        </w:rPr>
        <w:t>𝘰𝘯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𝘳𝘦𝘢𝘳</w:t>
      </w:r>
      <w:r>
        <w:t xml:space="preserve"> </w:t>
      </w:r>
      <w:r>
        <w:rPr>
          <w:rFonts w:ascii="Cambria Math" w:hAnsi="Cambria Math" w:cs="Cambria Math"/>
        </w:rPr>
        <w:t>𝘴𝘶𝘳𝘧𝘢𝘤𝘦</w:t>
      </w:r>
      <w:r>
        <w:t xml:space="preserve"> </w:t>
      </w:r>
      <w:r>
        <w:rPr>
          <w:rFonts w:ascii="Cambria Math" w:hAnsi="Cambria Math" w:cs="Cambria Math"/>
        </w:rPr>
        <w:t>𝘰𝘧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𝘤𝘺𝘭𝘪𝘯𝘥𝘦𝘳</w:t>
      </w:r>
      <w:r>
        <w:t xml:space="preserve"> </w:t>
      </w:r>
      <w:r>
        <w:rPr>
          <w:rFonts w:ascii="Cambria Math" w:hAnsi="Cambria Math" w:cs="Cambria Math"/>
        </w:rPr>
        <w:t>𝘥𝘦𝘵𝘦𝘤𝘵</w:t>
      </w:r>
      <w:r>
        <w:t xml:space="preserve"> </w:t>
      </w:r>
      <w:r>
        <w:rPr>
          <w:rFonts w:ascii="Cambria Math" w:hAnsi="Cambria Math" w:cs="Cambria Math"/>
        </w:rPr>
        <w:t>𝘵𝘩𝘪𝘴</w:t>
      </w:r>
      <w:r>
        <w:t xml:space="preserve"> </w:t>
      </w:r>
      <w:r>
        <w:rPr>
          <w:rFonts w:ascii="Cambria Math" w:hAnsi="Cambria Math" w:cs="Cambria Math"/>
        </w:rPr>
        <w:t>𝘧𝘳𝘦𝘲𝘶𝘦𝘯𝘤𝘺</w:t>
      </w:r>
      <w:r>
        <w:t xml:space="preserve"> </w:t>
      </w:r>
      <w:r>
        <w:rPr>
          <w:rFonts w:ascii="Cambria Math" w:hAnsi="Cambria Math" w:cs="Cambria Math"/>
        </w:rPr>
        <w:t>𝘣𝘺</w:t>
      </w:r>
      <w:r>
        <w:t xml:space="preserve"> </w:t>
      </w:r>
      <w:r>
        <w:rPr>
          <w:rFonts w:ascii="Cambria Math" w:hAnsi="Cambria Math" w:cs="Cambria Math"/>
        </w:rPr>
        <w:t>𝘤𝘢𝘭𝘤𝘶𝘭𝘢𝘵𝘪𝘯𝘨</w:t>
      </w:r>
      <w:r>
        <w:t xml:space="preserve"> </w:t>
      </w:r>
      <w:r>
        <w:rPr>
          <w:rFonts w:ascii="Cambria Math" w:hAnsi="Cambria Math" w:cs="Cambria Math"/>
        </w:rPr>
        <w:t>𝘩𝘰𝘸</w:t>
      </w:r>
      <w:r>
        <w:t xml:space="preserve"> </w:t>
      </w:r>
      <w:r>
        <w:rPr>
          <w:rFonts w:ascii="Cambria Math" w:hAnsi="Cambria Math" w:cs="Cambria Math"/>
        </w:rPr>
        <w:t>𝘰𝘧𝘵𝘦𝘯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𝘱𝘳𝘦𝘴𝘴𝘶𝘳𝘦</w:t>
      </w:r>
      <w:r>
        <w:t xml:space="preserve"> </w:t>
      </w:r>
      <w:r>
        <w:rPr>
          <w:rFonts w:ascii="Cambria Math" w:hAnsi="Cambria Math" w:cs="Cambria Math"/>
        </w:rPr>
        <w:t>𝘰𝘴𝘤𝘪𝘭𝘭𝘢𝘵𝘦𝘴</w:t>
      </w:r>
      <w:r>
        <w:t xml:space="preserve">. </w:t>
      </w:r>
    </w:p>
    <w:p w:rsidR="00BB53DB" w:rsidRDefault="00BB53DB" w:rsidP="00BB53DB">
      <w:r>
        <w:rPr>
          <w:rFonts w:ascii="Cambria Math" w:hAnsi="Cambria Math" w:cs="Cambria Math"/>
        </w:rPr>
        <w:t>𝘎𝘪𝘷𝘦𝘯</w:t>
      </w:r>
      <w:r>
        <w:t xml:space="preserve"> </w:t>
      </w:r>
      <w:r>
        <w:rPr>
          <w:rFonts w:ascii="Cambria Math" w:hAnsi="Cambria Math" w:cs="Cambria Math"/>
        </w:rPr>
        <w:t>𝘵𝘩𝘳𝘦𝘦</w:t>
      </w:r>
      <w:r>
        <w:t xml:space="preserve"> </w:t>
      </w:r>
      <w:r>
        <w:rPr>
          <w:rFonts w:ascii="Cambria Math" w:hAnsi="Cambria Math" w:cs="Cambria Math"/>
        </w:rPr>
        <w:t>𝘥𝘢𝘵𝘢</w:t>
      </w:r>
      <w:r>
        <w:t xml:space="preserve"> </w:t>
      </w:r>
      <w:r>
        <w:rPr>
          <w:rFonts w:ascii="Cambria Math" w:hAnsi="Cambria Math" w:cs="Cambria Math"/>
        </w:rPr>
        <w:t>𝘱𝘰𝘪𝘯𝘵𝘴</w:t>
      </w:r>
      <w:r>
        <w:t xml:space="preserve">, </w:t>
      </w:r>
      <w:r>
        <w:rPr>
          <w:rFonts w:ascii="Cambria Math" w:hAnsi="Cambria Math" w:cs="Cambria Math"/>
        </w:rPr>
        <w:t>𝘶𝘴𝘦</w:t>
      </w:r>
      <w:r>
        <w:t xml:space="preserve"> </w:t>
      </w:r>
      <w:r>
        <w:rPr>
          <w:rFonts w:ascii="Cambria Math" w:hAnsi="Cambria Math" w:cs="Cambria Math"/>
        </w:rPr>
        <w:t>𝘔</w:t>
      </w:r>
      <w:r>
        <w:t>ü</w:t>
      </w:r>
      <w:r>
        <w:rPr>
          <w:rFonts w:ascii="Cambria Math" w:hAnsi="Cambria Math" w:cs="Cambria Math"/>
        </w:rPr>
        <w:t>𝘭𝘭𝘦𝘳</w:t>
      </w:r>
      <w:r>
        <w:t>’</w:t>
      </w:r>
      <w:r>
        <w:rPr>
          <w:rFonts w:ascii="Cambria Math" w:hAnsi="Cambria Math" w:cs="Cambria Math"/>
        </w:rPr>
        <w:t>𝘴</w:t>
      </w:r>
      <w:r>
        <w:t xml:space="preserve"> </w:t>
      </w:r>
      <w:r>
        <w:rPr>
          <w:rFonts w:ascii="Cambria Math" w:hAnsi="Cambria Math" w:cs="Cambria Math"/>
        </w:rPr>
        <w:t>𝘮𝘦𝘵𝘩𝘰𝘥</w:t>
      </w:r>
      <w:r>
        <w:t xml:space="preserve"> </w:t>
      </w:r>
      <w:r>
        <w:rPr>
          <w:rFonts w:ascii="Cambria Math" w:hAnsi="Cambria Math" w:cs="Cambria Math"/>
        </w:rPr>
        <w:t>𝘵𝘰</w:t>
      </w:r>
      <w:r>
        <w:t xml:space="preserve"> </w:t>
      </w:r>
      <w:r>
        <w:rPr>
          <w:rFonts w:ascii="Cambria Math" w:hAnsi="Cambria Math" w:cs="Cambria Math"/>
        </w:rPr>
        <w:t>𝘧𝘪𝘯𝘥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𝘵𝘪𝘮𝘦</w:t>
      </w:r>
      <w:r>
        <w:rPr>
          <w:rFonts w:ascii="Cambria Math" w:hAnsi="Cambria Math" w:cs="Cambria Math"/>
        </w:rPr>
        <w:t xml:space="preserve"> </w:t>
      </w:r>
      <w:r>
        <w:rPr>
          <w:rFonts w:ascii="Cambria Math" w:hAnsi="Cambria Math" w:cs="Cambria Math"/>
        </w:rPr>
        <w:t>𝘸𝘩𝘦𝘳𝘦</w:t>
      </w:r>
      <w:r>
        <w:t xml:space="preserve"> </w:t>
      </w:r>
      <w:r>
        <w:rPr>
          <w:rFonts w:ascii="Cambria Math" w:hAnsi="Cambria Math" w:cs="Cambria Math"/>
        </w:rPr>
        <w:t>𝘵𝘩𝘦</w:t>
      </w:r>
      <w:r>
        <w:t xml:space="preserve"> </w:t>
      </w:r>
      <w:r>
        <w:rPr>
          <w:rFonts w:ascii="Cambria Math" w:hAnsi="Cambria Math" w:cs="Cambria Math"/>
        </w:rPr>
        <w:t>𝘱𝘳𝘦𝘴𝘴𝘶𝘳𝘦</w:t>
      </w:r>
      <w:r>
        <w:t xml:space="preserve"> </w:t>
      </w:r>
      <w:r>
        <w:rPr>
          <w:rFonts w:ascii="Cambria Math" w:hAnsi="Cambria Math" w:cs="Cambria Math"/>
        </w:rPr>
        <w:t>𝘸𝘢𝘴</w:t>
      </w:r>
      <w:r>
        <w:t xml:space="preserve"> </w:t>
      </w:r>
      <w:r>
        <w:rPr>
          <w:rFonts w:ascii="Cambria Math" w:hAnsi="Cambria Math" w:cs="Cambria Math"/>
        </w:rPr>
        <w:t>𝘻𝘦𝘳𝘰</w:t>
      </w:r>
      <w:r>
        <w:t>.</w:t>
      </w:r>
    </w:p>
    <w:p w:rsidR="00BB53DB" w:rsidRDefault="00BB53DB" w:rsidP="00BB53DB">
      <w:r>
        <w:rPr>
          <w:rFonts w:ascii="Cambria Math" w:hAnsi="Cambria Math" w:cs="Cambria Math"/>
        </w:rPr>
        <w:t>𝘗𝘭𝘦𝘢𝘴𝘦</w:t>
      </w:r>
      <w:r>
        <w:t xml:space="preserve"> </w:t>
      </w:r>
      <w:r>
        <w:rPr>
          <w:rFonts w:ascii="Cambria Math" w:hAnsi="Cambria Math" w:cs="Cambria Math"/>
        </w:rPr>
        <w:t>𝘶𝘴𝘦</w:t>
      </w:r>
      <w:r>
        <w:t xml:space="preserve"> </w:t>
      </w:r>
      <w:r>
        <w:rPr>
          <w:rFonts w:ascii="Cambria Math" w:hAnsi="Cambria Math" w:cs="Cambria Math"/>
        </w:rPr>
        <w:t>𝘮𝘢𝘵𝘭𝘢𝘣</w:t>
      </w:r>
      <w:r>
        <w:t xml:space="preserve"> </w:t>
      </w:r>
      <w:r>
        <w:rPr>
          <w:rFonts w:ascii="Cambria Math" w:hAnsi="Cambria Math" w:cs="Cambria Math"/>
        </w:rPr>
        <w:t>𝘰𝘳</w:t>
      </w:r>
      <w:r>
        <w:t xml:space="preserve"> </w:t>
      </w:r>
      <w:r>
        <w:rPr>
          <w:rFonts w:ascii="Cambria Math" w:hAnsi="Cambria Math" w:cs="Cambria Math"/>
        </w:rPr>
        <w:t>𝘱𝘺𝘵𝘩𝘰𝘯</w:t>
      </w:r>
      <w:r>
        <w:t xml:space="preserve"> </w:t>
      </w:r>
      <w:r>
        <w:rPr>
          <w:rFonts w:ascii="Cambria Math" w:hAnsi="Cambria Math" w:cs="Cambria Math"/>
        </w:rPr>
        <w:t>𝘤𝘰𝘥𝘦</w:t>
      </w:r>
      <w:r>
        <w:t xml:space="preserve"> </w:t>
      </w:r>
      <w:r>
        <w:rPr>
          <w:rFonts w:ascii="Cambria Math" w:hAnsi="Cambria Math" w:cs="Cambria Math"/>
        </w:rPr>
        <w:t>𝘵𝘰</w:t>
      </w:r>
      <w:r>
        <w:t xml:space="preserve"> </w:t>
      </w:r>
      <w:r>
        <w:rPr>
          <w:rFonts w:ascii="Cambria Math" w:hAnsi="Cambria Math" w:cs="Cambria Math"/>
        </w:rPr>
        <w:t>𝘴𝘰𝘭𝘷𝘦</w:t>
      </w:r>
      <w:r>
        <w:t>.</w:t>
      </w:r>
      <w:bookmarkStart w:id="0" w:name="_GoBack"/>
      <w:bookmarkEnd w:id="0"/>
    </w:p>
    <w:p w:rsidR="00BB53DB" w:rsidRDefault="00BB53DB" w:rsidP="00BB53D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B53DB" w:rsidTr="00BB53DB">
        <w:tc>
          <w:tcPr>
            <w:tcW w:w="2265" w:type="dxa"/>
            <w:tcBorders>
              <w:left w:val="nil"/>
              <w:bottom w:val="single" w:sz="4" w:space="0" w:color="auto"/>
            </w:tcBorders>
          </w:tcPr>
          <w:p w:rsidR="00BB53DB" w:rsidRDefault="00BB53DB" w:rsidP="00BB53DB">
            <w:r w:rsidRPr="00BB53DB">
              <w:rPr>
                <w:rFonts w:ascii="Cambria Math" w:hAnsi="Cambria Math" w:cs="Cambria Math"/>
              </w:rPr>
              <w:t>𝘛𝘪𝘮𝘦</w:t>
            </w:r>
            <w:r w:rsidRPr="00BB53DB">
              <w:t xml:space="preserve"> </w:t>
            </w:r>
          </w:p>
        </w:tc>
        <w:tc>
          <w:tcPr>
            <w:tcW w:w="2265" w:type="dxa"/>
            <w:tcBorders>
              <w:bottom w:val="single" w:sz="4" w:space="0" w:color="auto"/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0.60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0.62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0.64</w:t>
            </w:r>
          </w:p>
        </w:tc>
      </w:tr>
      <w:tr w:rsidR="00BB53DB" w:rsidTr="00BB53DB">
        <w:tc>
          <w:tcPr>
            <w:tcW w:w="2265" w:type="dxa"/>
            <w:tcBorders>
              <w:left w:val="nil"/>
            </w:tcBorders>
          </w:tcPr>
          <w:p w:rsidR="00BB53DB" w:rsidRDefault="00BB53DB" w:rsidP="00BB53DB">
            <w:r w:rsidRPr="00BB53DB">
              <w:rPr>
                <w:rFonts w:ascii="Cambria Math" w:hAnsi="Cambria Math" w:cs="Cambria Math"/>
              </w:rPr>
              <w:t>𝘗𝘳𝘦𝘴𝘴𝘶𝘳𝘦</w:t>
            </w:r>
          </w:p>
        </w:tc>
        <w:tc>
          <w:tcPr>
            <w:tcW w:w="2265" w:type="dxa"/>
            <w:tcBorders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20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50</w:t>
            </w:r>
          </w:p>
        </w:tc>
        <w:tc>
          <w:tcPr>
            <w:tcW w:w="2266" w:type="dxa"/>
            <w:tcBorders>
              <w:left w:val="nil"/>
              <w:right w:val="nil"/>
            </w:tcBorders>
          </w:tcPr>
          <w:p w:rsidR="00BB53DB" w:rsidRDefault="00BB53DB" w:rsidP="00BB53DB">
            <w:pPr>
              <w:jc w:val="center"/>
            </w:pPr>
            <w:r>
              <w:t>60</w:t>
            </w:r>
          </w:p>
        </w:tc>
      </w:tr>
    </w:tbl>
    <w:p w:rsidR="00BB53DB" w:rsidRDefault="00BB53DB" w:rsidP="00BB53DB"/>
    <w:sectPr w:rsidR="00BB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E"/>
    <w:rsid w:val="002F46EE"/>
    <w:rsid w:val="00B71FDE"/>
    <w:rsid w:val="00B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4581B9-46F5-483E-9C7B-A6DECF0D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Fatih</cp:lastModifiedBy>
  <cp:revision>2</cp:revision>
  <dcterms:created xsi:type="dcterms:W3CDTF">2023-05-12T12:27:00Z</dcterms:created>
  <dcterms:modified xsi:type="dcterms:W3CDTF">2023-05-12T12:36:00Z</dcterms:modified>
</cp:coreProperties>
</file>