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73F09" w14:textId="77777777" w:rsidR="0090497E" w:rsidRDefault="0090497E" w:rsidP="00660F59">
      <w:pPr>
        <w:shd w:val="clear" w:color="auto" w:fill="FFFFFF"/>
        <w:spacing w:after="225" w:line="360" w:lineRule="atLeast"/>
        <w:textAlignment w:val="baseline"/>
        <w:rPr>
          <w:rFonts w:ascii="Helvetica" w:eastAsia="Times New Roman" w:hAnsi="Helvetica" w:cs="Helvetica"/>
          <w:b/>
          <w:bCs/>
          <w:color w:val="424242"/>
          <w:sz w:val="33"/>
          <w:szCs w:val="33"/>
          <w:lang w:eastAsia="tr-TR"/>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591"/>
        <w:gridCol w:w="5481"/>
      </w:tblGrid>
      <w:tr w:rsidR="00DD0CE5" w:rsidRPr="00DD0CE5" w14:paraId="00A76848" w14:textId="77777777" w:rsidTr="00DD0CE5">
        <w:trPr>
          <w:trHeight w:val="615"/>
          <w:tblCellSpacing w:w="0" w:type="dxa"/>
        </w:trPr>
        <w:tc>
          <w:tcPr>
            <w:tcW w:w="2850" w:type="dxa"/>
            <w:shd w:val="clear" w:color="auto" w:fill="FFFFFF"/>
            <w:vAlign w:val="center"/>
            <w:hideMark/>
          </w:tcPr>
          <w:p w14:paraId="592A033A" w14:textId="77777777" w:rsidR="00DD0CE5" w:rsidRPr="00DD0CE5" w:rsidRDefault="00DD0CE5" w:rsidP="00DD0CE5">
            <w:pPr>
              <w:spacing w:after="0" w:line="240" w:lineRule="auto"/>
              <w:jc w:val="right"/>
              <w:rPr>
                <w:rFonts w:ascii="Verdana" w:eastAsia="Times New Roman" w:hAnsi="Verdana" w:cs="Arial"/>
                <w:b/>
                <w:bCs/>
                <w:color w:val="0000D5"/>
                <w:sz w:val="21"/>
                <w:szCs w:val="21"/>
                <w:lang w:eastAsia="tr-TR"/>
              </w:rPr>
            </w:pPr>
          </w:p>
        </w:tc>
        <w:tc>
          <w:tcPr>
            <w:tcW w:w="4350" w:type="dxa"/>
            <w:shd w:val="clear" w:color="auto" w:fill="FFFFFF"/>
            <w:vAlign w:val="center"/>
            <w:hideMark/>
          </w:tcPr>
          <w:p w14:paraId="3BCAA26F" w14:textId="77777777" w:rsidR="00DD0CE5" w:rsidRDefault="00000000" w:rsidP="00DD0CE5">
            <w:pPr>
              <w:spacing w:after="0" w:line="240" w:lineRule="auto"/>
            </w:pPr>
            <w:hyperlink r:id="rId5" w:history="1">
              <w:r w:rsidR="00DD0CE5">
                <w:rPr>
                  <w:rStyle w:val="Kpr"/>
                </w:rPr>
                <w:t>https://www.worldometers.info/tr/</w:t>
              </w:r>
            </w:hyperlink>
          </w:p>
          <w:p w14:paraId="67C65869" w14:textId="77777777" w:rsidR="00DD0CE5" w:rsidRDefault="00DD0CE5" w:rsidP="00DD0CE5">
            <w:pPr>
              <w:spacing w:after="0" w:line="240" w:lineRule="auto"/>
              <w:rPr>
                <w:rFonts w:ascii="Arial" w:eastAsia="Times New Roman" w:hAnsi="Arial" w:cs="Arial"/>
                <w:color w:val="444444"/>
                <w:sz w:val="24"/>
                <w:szCs w:val="24"/>
                <w:lang w:eastAsia="tr-TR"/>
              </w:rPr>
            </w:pPr>
          </w:p>
          <w:p w14:paraId="3F3A970D" w14:textId="77777777" w:rsidR="00DD0CE5" w:rsidRDefault="00DD0CE5" w:rsidP="00DD0CE5">
            <w:pPr>
              <w:spacing w:after="0" w:line="240" w:lineRule="auto"/>
              <w:rPr>
                <w:rFonts w:ascii="Arial" w:eastAsia="Times New Roman" w:hAnsi="Arial" w:cs="Arial"/>
                <w:color w:val="444444"/>
                <w:sz w:val="24"/>
                <w:szCs w:val="24"/>
                <w:lang w:eastAsia="tr-TR"/>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391"/>
              <w:gridCol w:w="2667"/>
              <w:gridCol w:w="423"/>
            </w:tblGrid>
            <w:tr w:rsidR="00BF0FAC" w14:paraId="1AF781B8" w14:textId="77777777" w:rsidTr="00BF0FAC">
              <w:trPr>
                <w:trHeight w:val="615"/>
                <w:tblCellSpacing w:w="0" w:type="dxa"/>
              </w:trPr>
              <w:tc>
                <w:tcPr>
                  <w:tcW w:w="2391" w:type="dxa"/>
                  <w:shd w:val="clear" w:color="auto" w:fill="FFFFFF"/>
                  <w:vAlign w:val="center"/>
                  <w:hideMark/>
                </w:tcPr>
                <w:p w14:paraId="03172608" w14:textId="77777777" w:rsidR="00BF0FAC" w:rsidRDefault="00BF0FAC" w:rsidP="00BF0FAC">
                  <w:pPr>
                    <w:jc w:val="right"/>
                    <w:rPr>
                      <w:rFonts w:ascii="Verdana" w:hAnsi="Verdana" w:cs="Arial"/>
                      <w:b/>
                      <w:bCs/>
                      <w:color w:val="0000D5"/>
                      <w:sz w:val="21"/>
                      <w:szCs w:val="21"/>
                    </w:rPr>
                  </w:pPr>
                  <w:r>
                    <w:rPr>
                      <w:rStyle w:val="rts-nr-int"/>
                      <w:rFonts w:ascii="Verdana" w:hAnsi="Verdana" w:cs="Arial"/>
                      <w:b/>
                      <w:bCs/>
                      <w:color w:val="0000D5"/>
                      <w:sz w:val="21"/>
                      <w:szCs w:val="21"/>
                    </w:rPr>
                    <w:t>8</w:t>
                  </w:r>
                  <w:r>
                    <w:rPr>
                      <w:rStyle w:val="rts-nr-thsep"/>
                      <w:rFonts w:ascii="Verdana" w:hAnsi="Verdana" w:cs="Arial"/>
                      <w:b/>
                      <w:bCs/>
                      <w:color w:val="0000D5"/>
                      <w:sz w:val="21"/>
                      <w:szCs w:val="21"/>
                    </w:rPr>
                    <w:t>.</w:t>
                  </w:r>
                  <w:r>
                    <w:rPr>
                      <w:rStyle w:val="rts-nr-int"/>
                      <w:rFonts w:ascii="Verdana" w:hAnsi="Verdana" w:cs="Arial"/>
                      <w:b/>
                      <w:bCs/>
                      <w:color w:val="0000D5"/>
                      <w:sz w:val="21"/>
                      <w:szCs w:val="21"/>
                    </w:rPr>
                    <w:t>092</w:t>
                  </w:r>
                  <w:r>
                    <w:rPr>
                      <w:rStyle w:val="rts-nr-thsep"/>
                      <w:rFonts w:ascii="Verdana" w:hAnsi="Verdana" w:cs="Arial"/>
                      <w:b/>
                      <w:bCs/>
                      <w:color w:val="0000D5"/>
                      <w:sz w:val="21"/>
                      <w:szCs w:val="21"/>
                    </w:rPr>
                    <w:t>.</w:t>
                  </w:r>
                  <w:r>
                    <w:rPr>
                      <w:rStyle w:val="rts-nr-int"/>
                      <w:rFonts w:ascii="Verdana" w:hAnsi="Verdana" w:cs="Arial"/>
                      <w:b/>
                      <w:bCs/>
                      <w:color w:val="0000D5"/>
                      <w:sz w:val="21"/>
                      <w:szCs w:val="21"/>
                    </w:rPr>
                    <w:t>218</w:t>
                  </w:r>
                  <w:r>
                    <w:rPr>
                      <w:rStyle w:val="rts-nr-thsep"/>
                      <w:rFonts w:ascii="Verdana" w:hAnsi="Verdana" w:cs="Arial"/>
                      <w:b/>
                      <w:bCs/>
                      <w:color w:val="0000D5"/>
                      <w:sz w:val="21"/>
                      <w:szCs w:val="21"/>
                    </w:rPr>
                    <w:t>.</w:t>
                  </w:r>
                  <w:r>
                    <w:rPr>
                      <w:rStyle w:val="rts-nr-int"/>
                      <w:rFonts w:ascii="Verdana" w:hAnsi="Verdana" w:cs="Arial"/>
                      <w:b/>
                      <w:bCs/>
                      <w:color w:val="0000D5"/>
                      <w:sz w:val="21"/>
                      <w:szCs w:val="21"/>
                    </w:rPr>
                    <w:t>365</w:t>
                  </w:r>
                </w:p>
              </w:tc>
              <w:tc>
                <w:tcPr>
                  <w:tcW w:w="2667" w:type="dxa"/>
                  <w:shd w:val="clear" w:color="auto" w:fill="FFFFFF"/>
                  <w:vAlign w:val="center"/>
                  <w:hideMark/>
                </w:tcPr>
                <w:p w14:paraId="2A1AB941" w14:textId="77777777" w:rsidR="00BF0FAC" w:rsidRDefault="00BF0FAC" w:rsidP="00BF0FAC">
                  <w:pPr>
                    <w:rPr>
                      <w:rFonts w:ascii="Arial" w:hAnsi="Arial" w:cs="Arial"/>
                      <w:color w:val="444444"/>
                      <w:sz w:val="21"/>
                      <w:szCs w:val="21"/>
                    </w:rPr>
                  </w:pPr>
                  <w:r>
                    <w:rPr>
                      <w:rStyle w:val="item"/>
                      <w:rFonts w:ascii="Arial" w:hAnsi="Arial" w:cs="Arial"/>
                      <w:color w:val="444444"/>
                    </w:rPr>
                    <w:t>Şu anki Dünya Nüfusu</w:t>
                  </w:r>
                </w:p>
              </w:tc>
              <w:tc>
                <w:tcPr>
                  <w:tcW w:w="423" w:type="dxa"/>
                  <w:shd w:val="clear" w:color="auto" w:fill="FFFFFF"/>
                  <w:vAlign w:val="center"/>
                  <w:hideMark/>
                </w:tcPr>
                <w:p w14:paraId="5E41BCDE" w14:textId="77777777" w:rsidR="00BF0FAC" w:rsidRDefault="00BF0FAC" w:rsidP="00BF0FAC">
                  <w:pPr>
                    <w:rPr>
                      <w:rFonts w:ascii="Arial" w:hAnsi="Arial" w:cs="Arial"/>
                      <w:color w:val="444444"/>
                      <w:sz w:val="21"/>
                      <w:szCs w:val="21"/>
                    </w:rPr>
                  </w:pPr>
                  <w:r>
                    <w:rPr>
                      <w:rFonts w:ascii="Arial" w:hAnsi="Arial" w:cs="Arial"/>
                      <w:color w:val="444444"/>
                      <w:sz w:val="21"/>
                      <w:szCs w:val="21"/>
                    </w:rPr>
                    <w:t> </w:t>
                  </w:r>
                </w:p>
              </w:tc>
            </w:tr>
            <w:tr w:rsidR="00BF0FAC" w14:paraId="7D0F5622" w14:textId="77777777" w:rsidTr="00BF0FAC">
              <w:trPr>
                <w:trHeight w:val="615"/>
                <w:tblCellSpacing w:w="0" w:type="dxa"/>
              </w:trPr>
              <w:tc>
                <w:tcPr>
                  <w:tcW w:w="0" w:type="auto"/>
                  <w:tcBorders>
                    <w:top w:val="single" w:sz="6" w:space="0" w:color="E3E3E3"/>
                  </w:tcBorders>
                  <w:shd w:val="clear" w:color="auto" w:fill="FFFFFF"/>
                  <w:vAlign w:val="center"/>
                  <w:hideMark/>
                </w:tcPr>
                <w:p w14:paraId="243826FE" w14:textId="77777777" w:rsidR="00BF0FAC" w:rsidRDefault="00BF0FAC" w:rsidP="00BF0FAC">
                  <w:pPr>
                    <w:jc w:val="right"/>
                    <w:rPr>
                      <w:rFonts w:ascii="Verdana" w:hAnsi="Verdana" w:cs="Arial"/>
                      <w:b/>
                      <w:bCs/>
                      <w:color w:val="0000D5"/>
                      <w:sz w:val="21"/>
                      <w:szCs w:val="21"/>
                    </w:rPr>
                  </w:pPr>
                  <w:r>
                    <w:rPr>
                      <w:rStyle w:val="rts-nr-int"/>
                      <w:rFonts w:ascii="Verdana" w:hAnsi="Verdana" w:cs="Arial"/>
                      <w:b/>
                      <w:bCs/>
                      <w:color w:val="0000D5"/>
                      <w:sz w:val="21"/>
                      <w:szCs w:val="21"/>
                    </w:rPr>
                    <w:t>18</w:t>
                  </w:r>
                  <w:r>
                    <w:rPr>
                      <w:rStyle w:val="rts-nr-thsep"/>
                      <w:rFonts w:ascii="Verdana" w:hAnsi="Verdana" w:cs="Arial"/>
                      <w:b/>
                      <w:bCs/>
                      <w:color w:val="0000D5"/>
                      <w:sz w:val="21"/>
                      <w:szCs w:val="21"/>
                    </w:rPr>
                    <w:t>.</w:t>
                  </w:r>
                  <w:r>
                    <w:rPr>
                      <w:rStyle w:val="rts-nr-int"/>
                      <w:rFonts w:ascii="Verdana" w:hAnsi="Verdana" w:cs="Arial"/>
                      <w:b/>
                      <w:bCs/>
                      <w:color w:val="0000D5"/>
                      <w:sz w:val="21"/>
                      <w:szCs w:val="21"/>
                    </w:rPr>
                    <w:t>027</w:t>
                  </w:r>
                  <w:r>
                    <w:rPr>
                      <w:rStyle w:val="rts-nr-thsep"/>
                      <w:rFonts w:ascii="Verdana" w:hAnsi="Verdana" w:cs="Arial"/>
                      <w:b/>
                      <w:bCs/>
                      <w:color w:val="0000D5"/>
                      <w:sz w:val="21"/>
                      <w:szCs w:val="21"/>
                    </w:rPr>
                    <w:t>.</w:t>
                  </w:r>
                  <w:r>
                    <w:rPr>
                      <w:rStyle w:val="rts-nr-int"/>
                      <w:rFonts w:ascii="Verdana" w:hAnsi="Verdana" w:cs="Arial"/>
                      <w:b/>
                      <w:bCs/>
                      <w:color w:val="0000D5"/>
                      <w:sz w:val="21"/>
                      <w:szCs w:val="21"/>
                    </w:rPr>
                    <w:t>076</w:t>
                  </w:r>
                </w:p>
              </w:tc>
              <w:tc>
                <w:tcPr>
                  <w:tcW w:w="0" w:type="auto"/>
                  <w:tcBorders>
                    <w:top w:val="single" w:sz="6" w:space="0" w:color="E3E3E3"/>
                  </w:tcBorders>
                  <w:shd w:val="clear" w:color="auto" w:fill="FFFFFF"/>
                  <w:vAlign w:val="center"/>
                  <w:hideMark/>
                </w:tcPr>
                <w:p w14:paraId="193CAC20" w14:textId="77777777" w:rsidR="00BF0FAC" w:rsidRDefault="00BF0FAC" w:rsidP="00BF0FAC">
                  <w:pPr>
                    <w:rPr>
                      <w:rFonts w:ascii="Arial" w:hAnsi="Arial" w:cs="Arial"/>
                      <w:color w:val="444444"/>
                      <w:sz w:val="21"/>
                      <w:szCs w:val="21"/>
                    </w:rPr>
                  </w:pPr>
                  <w:r>
                    <w:rPr>
                      <w:rStyle w:val="item"/>
                      <w:rFonts w:ascii="Arial" w:hAnsi="Arial" w:cs="Arial"/>
                      <w:color w:val="444444"/>
                    </w:rPr>
                    <w:t>Bu yıl doğanların sayısı</w:t>
                  </w:r>
                </w:p>
              </w:tc>
              <w:tc>
                <w:tcPr>
                  <w:tcW w:w="0" w:type="auto"/>
                  <w:tcBorders>
                    <w:top w:val="single" w:sz="6" w:space="0" w:color="E3E3E3"/>
                  </w:tcBorders>
                  <w:shd w:val="clear" w:color="auto" w:fill="FFFFFF"/>
                  <w:vAlign w:val="center"/>
                  <w:hideMark/>
                </w:tcPr>
                <w:p w14:paraId="47A416E6" w14:textId="294442FD" w:rsidR="00BF0FAC" w:rsidRDefault="00000000" w:rsidP="00BF0FAC">
                  <w:pPr>
                    <w:rPr>
                      <w:rFonts w:ascii="Arial" w:hAnsi="Arial" w:cs="Arial"/>
                      <w:color w:val="444444"/>
                      <w:sz w:val="21"/>
                      <w:szCs w:val="21"/>
                    </w:rPr>
                  </w:pPr>
                  <w:hyperlink r:id="rId6" w:history="1">
                    <w:r w:rsidR="00BF0FAC">
                      <w:rPr>
                        <w:rFonts w:ascii="Arial" w:hAnsi="Arial" w:cs="Arial"/>
                        <w:noProof/>
                        <w:color w:val="B2B2B2"/>
                        <w:sz w:val="18"/>
                        <w:szCs w:val="18"/>
                      </w:rPr>
                      <w:drawing>
                        <wp:inline distT="0" distB="0" distL="0" distR="0" wp14:anchorId="7B03F81B" wp14:editId="1128E9DF">
                          <wp:extent cx="114300" cy="85725"/>
                          <wp:effectExtent l="0" t="0" r="0" b="0"/>
                          <wp:docPr id="1276762014" name="Resim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hyperlink>
                </w:p>
              </w:tc>
            </w:tr>
            <w:tr w:rsidR="00BF0FAC" w14:paraId="6571949E" w14:textId="77777777" w:rsidTr="00BF0FAC">
              <w:trPr>
                <w:trHeight w:val="615"/>
                <w:tblCellSpacing w:w="0" w:type="dxa"/>
              </w:trPr>
              <w:tc>
                <w:tcPr>
                  <w:tcW w:w="0" w:type="auto"/>
                  <w:tcBorders>
                    <w:top w:val="single" w:sz="6" w:space="0" w:color="E3E3E3"/>
                  </w:tcBorders>
                  <w:shd w:val="clear" w:color="auto" w:fill="FFFFFF"/>
                  <w:vAlign w:val="center"/>
                  <w:hideMark/>
                </w:tcPr>
                <w:p w14:paraId="72702716" w14:textId="77777777" w:rsidR="00BF0FAC" w:rsidRDefault="00BF0FAC" w:rsidP="00BF0FAC">
                  <w:pPr>
                    <w:jc w:val="right"/>
                    <w:rPr>
                      <w:rFonts w:ascii="Verdana" w:hAnsi="Verdana" w:cs="Arial"/>
                      <w:b/>
                      <w:bCs/>
                      <w:color w:val="0000D5"/>
                      <w:sz w:val="21"/>
                      <w:szCs w:val="21"/>
                    </w:rPr>
                  </w:pPr>
                  <w:r>
                    <w:rPr>
                      <w:rStyle w:val="rts-nr-int"/>
                      <w:rFonts w:ascii="Verdana" w:hAnsi="Verdana" w:cs="Arial"/>
                      <w:b/>
                      <w:bCs/>
                      <w:color w:val="0000D5"/>
                      <w:sz w:val="21"/>
                      <w:szCs w:val="21"/>
                    </w:rPr>
                    <w:t>8</w:t>
                  </w:r>
                  <w:r>
                    <w:rPr>
                      <w:rStyle w:val="rts-nr-thsep"/>
                      <w:rFonts w:ascii="Verdana" w:hAnsi="Verdana" w:cs="Arial"/>
                      <w:b/>
                      <w:bCs/>
                      <w:color w:val="0000D5"/>
                      <w:sz w:val="21"/>
                      <w:szCs w:val="21"/>
                    </w:rPr>
                    <w:t>.</w:t>
                  </w:r>
                  <w:r>
                    <w:rPr>
                      <w:rStyle w:val="rts-nr-int"/>
                      <w:rFonts w:ascii="Verdana" w:hAnsi="Verdana" w:cs="Arial"/>
                      <w:b/>
                      <w:bCs/>
                      <w:color w:val="0000D5"/>
                      <w:sz w:val="21"/>
                      <w:szCs w:val="21"/>
                    </w:rPr>
                    <w:t>157</w:t>
                  </w:r>
                  <w:r>
                    <w:rPr>
                      <w:rStyle w:val="rts-nr-thsep"/>
                      <w:rFonts w:ascii="Verdana" w:hAnsi="Verdana" w:cs="Arial"/>
                      <w:b/>
                      <w:bCs/>
                      <w:color w:val="0000D5"/>
                      <w:sz w:val="21"/>
                      <w:szCs w:val="21"/>
                    </w:rPr>
                    <w:t>.</w:t>
                  </w:r>
                  <w:r>
                    <w:rPr>
                      <w:rStyle w:val="rts-nr-int"/>
                      <w:rFonts w:ascii="Verdana" w:hAnsi="Verdana" w:cs="Arial"/>
                      <w:b/>
                      <w:bCs/>
                      <w:color w:val="0000D5"/>
                      <w:sz w:val="21"/>
                      <w:szCs w:val="21"/>
                    </w:rPr>
                    <w:t>061</w:t>
                  </w:r>
                </w:p>
              </w:tc>
              <w:tc>
                <w:tcPr>
                  <w:tcW w:w="0" w:type="auto"/>
                  <w:tcBorders>
                    <w:top w:val="single" w:sz="6" w:space="0" w:color="E3E3E3"/>
                  </w:tcBorders>
                  <w:shd w:val="clear" w:color="auto" w:fill="FFFFFF"/>
                  <w:vAlign w:val="center"/>
                  <w:hideMark/>
                </w:tcPr>
                <w:p w14:paraId="53986702" w14:textId="77777777" w:rsidR="00BF0FAC" w:rsidRDefault="00BF0FAC" w:rsidP="00BF0FAC">
                  <w:pPr>
                    <w:rPr>
                      <w:rFonts w:ascii="Arial" w:hAnsi="Arial" w:cs="Arial"/>
                      <w:color w:val="444444"/>
                      <w:sz w:val="21"/>
                      <w:szCs w:val="21"/>
                    </w:rPr>
                  </w:pPr>
                  <w:r>
                    <w:rPr>
                      <w:rStyle w:val="item"/>
                      <w:rFonts w:ascii="Arial" w:hAnsi="Arial" w:cs="Arial"/>
                      <w:color w:val="444444"/>
                    </w:rPr>
                    <w:t>Bu yılki ölüm sayısı</w:t>
                  </w:r>
                </w:p>
              </w:tc>
              <w:tc>
                <w:tcPr>
                  <w:tcW w:w="0" w:type="auto"/>
                  <w:tcBorders>
                    <w:top w:val="single" w:sz="6" w:space="0" w:color="E3E3E3"/>
                  </w:tcBorders>
                  <w:shd w:val="clear" w:color="auto" w:fill="FFFFFF"/>
                  <w:vAlign w:val="center"/>
                  <w:hideMark/>
                </w:tcPr>
                <w:p w14:paraId="18B4A6D9" w14:textId="77777777" w:rsidR="00BF0FAC" w:rsidRDefault="00BF0FAC" w:rsidP="00BF0FAC">
                  <w:pPr>
                    <w:rPr>
                      <w:rFonts w:ascii="Arial" w:hAnsi="Arial" w:cs="Arial"/>
                      <w:color w:val="444444"/>
                      <w:sz w:val="21"/>
                      <w:szCs w:val="21"/>
                    </w:rPr>
                  </w:pPr>
                  <w:r>
                    <w:rPr>
                      <w:rFonts w:ascii="Arial" w:hAnsi="Arial" w:cs="Arial"/>
                      <w:color w:val="444444"/>
                      <w:sz w:val="21"/>
                      <w:szCs w:val="21"/>
                    </w:rPr>
                    <w:t> </w:t>
                  </w:r>
                </w:p>
              </w:tc>
            </w:tr>
            <w:tr w:rsidR="00BF0FAC" w14:paraId="73896E7E" w14:textId="77777777" w:rsidTr="00BF0FAC">
              <w:trPr>
                <w:trHeight w:val="615"/>
                <w:tblCellSpacing w:w="0" w:type="dxa"/>
              </w:trPr>
              <w:tc>
                <w:tcPr>
                  <w:tcW w:w="0" w:type="auto"/>
                  <w:tcBorders>
                    <w:top w:val="single" w:sz="6" w:space="0" w:color="E3E3E3"/>
                  </w:tcBorders>
                  <w:shd w:val="clear" w:color="auto" w:fill="FFFFFF"/>
                  <w:vAlign w:val="center"/>
                  <w:hideMark/>
                </w:tcPr>
                <w:p w14:paraId="03153B47" w14:textId="77777777" w:rsidR="00BF0FAC" w:rsidRDefault="00BF0FAC" w:rsidP="00BF0FAC">
                  <w:pPr>
                    <w:jc w:val="right"/>
                    <w:rPr>
                      <w:rFonts w:ascii="Verdana" w:hAnsi="Verdana" w:cs="Arial"/>
                      <w:b/>
                      <w:bCs/>
                      <w:color w:val="0000D5"/>
                      <w:sz w:val="21"/>
                      <w:szCs w:val="21"/>
                    </w:rPr>
                  </w:pPr>
                  <w:r>
                    <w:rPr>
                      <w:rStyle w:val="rts-nr-int"/>
                      <w:rFonts w:ascii="Verdana" w:hAnsi="Verdana" w:cs="Arial"/>
                      <w:b/>
                      <w:bCs/>
                      <w:color w:val="0000D5"/>
                      <w:sz w:val="21"/>
                      <w:szCs w:val="21"/>
                    </w:rPr>
                    <w:t>9</w:t>
                  </w:r>
                  <w:r>
                    <w:rPr>
                      <w:rStyle w:val="rts-nr-thsep"/>
                      <w:rFonts w:ascii="Verdana" w:hAnsi="Verdana" w:cs="Arial"/>
                      <w:b/>
                      <w:bCs/>
                      <w:color w:val="0000D5"/>
                      <w:sz w:val="21"/>
                      <w:szCs w:val="21"/>
                    </w:rPr>
                    <w:t>.</w:t>
                  </w:r>
                  <w:r>
                    <w:rPr>
                      <w:rStyle w:val="rts-nr-int"/>
                      <w:rFonts w:ascii="Verdana" w:hAnsi="Verdana" w:cs="Arial"/>
                      <w:b/>
                      <w:bCs/>
                      <w:color w:val="0000D5"/>
                      <w:sz w:val="21"/>
                      <w:szCs w:val="21"/>
                    </w:rPr>
                    <w:t>870</w:t>
                  </w:r>
                  <w:r>
                    <w:rPr>
                      <w:rStyle w:val="rts-nr-thsep"/>
                      <w:rFonts w:ascii="Verdana" w:hAnsi="Verdana" w:cs="Arial"/>
                      <w:b/>
                      <w:bCs/>
                      <w:color w:val="0000D5"/>
                      <w:sz w:val="21"/>
                      <w:szCs w:val="21"/>
                    </w:rPr>
                    <w:t>.</w:t>
                  </w:r>
                  <w:r>
                    <w:rPr>
                      <w:rStyle w:val="rts-nr-int"/>
                      <w:rFonts w:ascii="Verdana" w:hAnsi="Verdana" w:cs="Arial"/>
                      <w:b/>
                      <w:bCs/>
                      <w:color w:val="0000D5"/>
                      <w:sz w:val="21"/>
                      <w:szCs w:val="21"/>
                    </w:rPr>
                    <w:t>015</w:t>
                  </w:r>
                </w:p>
              </w:tc>
              <w:tc>
                <w:tcPr>
                  <w:tcW w:w="0" w:type="auto"/>
                  <w:tcBorders>
                    <w:top w:val="single" w:sz="6" w:space="0" w:color="E3E3E3"/>
                  </w:tcBorders>
                  <w:shd w:val="clear" w:color="auto" w:fill="FFFFFF"/>
                  <w:vAlign w:val="center"/>
                  <w:hideMark/>
                </w:tcPr>
                <w:p w14:paraId="608FB376" w14:textId="77777777" w:rsidR="00BF0FAC" w:rsidRDefault="00BF0FAC" w:rsidP="00BF0FAC">
                  <w:pPr>
                    <w:rPr>
                      <w:rFonts w:ascii="Arial" w:hAnsi="Arial" w:cs="Arial"/>
                      <w:color w:val="444444"/>
                      <w:sz w:val="21"/>
                      <w:szCs w:val="21"/>
                    </w:rPr>
                  </w:pPr>
                  <w:r>
                    <w:rPr>
                      <w:rStyle w:val="item"/>
                      <w:rFonts w:ascii="Arial" w:hAnsi="Arial" w:cs="Arial"/>
                      <w:color w:val="444444"/>
                    </w:rPr>
                    <w:t>Bu yılki nüfus artışı</w:t>
                  </w:r>
                </w:p>
              </w:tc>
              <w:tc>
                <w:tcPr>
                  <w:tcW w:w="0" w:type="auto"/>
                  <w:shd w:val="clear" w:color="auto" w:fill="FFFFFF"/>
                  <w:vAlign w:val="center"/>
                  <w:hideMark/>
                </w:tcPr>
                <w:p w14:paraId="03E49735" w14:textId="77777777" w:rsidR="00BF0FAC" w:rsidRDefault="00BF0FAC" w:rsidP="00BF0FAC">
                  <w:pPr>
                    <w:rPr>
                      <w:sz w:val="20"/>
                      <w:szCs w:val="20"/>
                    </w:rPr>
                  </w:pPr>
                </w:p>
              </w:tc>
            </w:tr>
          </w:tbl>
          <w:p w14:paraId="3BA89DEC" w14:textId="77777777" w:rsidR="00DE530B" w:rsidRDefault="00DE530B" w:rsidP="00DD0CE5">
            <w:pPr>
              <w:spacing w:after="0" w:line="240" w:lineRule="auto"/>
              <w:rPr>
                <w:rFonts w:ascii="Arial" w:eastAsia="Times New Roman" w:hAnsi="Arial" w:cs="Arial"/>
                <w:color w:val="444444"/>
                <w:sz w:val="24"/>
                <w:szCs w:val="24"/>
                <w:lang w:eastAsia="tr-TR"/>
              </w:rPr>
            </w:pPr>
          </w:p>
          <w:p w14:paraId="4EBF3B54" w14:textId="77777777" w:rsidR="00DE530B" w:rsidRDefault="00DE530B" w:rsidP="00DD0CE5">
            <w:pPr>
              <w:spacing w:after="0" w:line="240" w:lineRule="auto"/>
              <w:rPr>
                <w:rFonts w:ascii="Arial" w:eastAsia="Times New Roman" w:hAnsi="Arial" w:cs="Arial"/>
                <w:color w:val="444444"/>
                <w:sz w:val="24"/>
                <w:szCs w:val="24"/>
                <w:lang w:eastAsia="tr-TR"/>
              </w:rPr>
            </w:pPr>
          </w:p>
          <w:p w14:paraId="1953E221" w14:textId="77777777" w:rsidR="00DE530B" w:rsidRDefault="00DE530B" w:rsidP="00DD0CE5">
            <w:pPr>
              <w:spacing w:after="0" w:line="240" w:lineRule="auto"/>
              <w:rPr>
                <w:rFonts w:ascii="Arial" w:eastAsia="Times New Roman" w:hAnsi="Arial" w:cs="Arial"/>
                <w:color w:val="444444"/>
                <w:sz w:val="24"/>
                <w:szCs w:val="24"/>
                <w:lang w:eastAsia="tr-TR"/>
              </w:rPr>
            </w:pPr>
          </w:p>
          <w:p w14:paraId="4216D2F2" w14:textId="77777777" w:rsidR="00DD0CE5" w:rsidRPr="00DD0CE5" w:rsidRDefault="00DD0CE5" w:rsidP="00DD0CE5">
            <w:pPr>
              <w:spacing w:after="0" w:line="240" w:lineRule="auto"/>
              <w:rPr>
                <w:rFonts w:ascii="Arial" w:eastAsia="Times New Roman" w:hAnsi="Arial" w:cs="Arial"/>
                <w:color w:val="444444"/>
                <w:sz w:val="21"/>
                <w:szCs w:val="21"/>
                <w:lang w:eastAsia="tr-TR"/>
              </w:rPr>
            </w:pPr>
            <w:r>
              <w:rPr>
                <w:rFonts w:ascii="Arial" w:eastAsia="Times New Roman" w:hAnsi="Arial" w:cs="Arial"/>
                <w:color w:val="444444"/>
                <w:sz w:val="24"/>
                <w:szCs w:val="24"/>
                <w:lang w:eastAsia="tr-TR"/>
              </w:rPr>
              <w:t xml:space="preserve">  </w:t>
            </w:r>
          </w:p>
        </w:tc>
      </w:tr>
    </w:tbl>
    <w:p w14:paraId="315847E2" w14:textId="77777777" w:rsidR="0090497E" w:rsidRDefault="00DD0CE5" w:rsidP="00660F59">
      <w:pPr>
        <w:shd w:val="clear" w:color="auto" w:fill="FFFFFF"/>
        <w:spacing w:after="225" w:line="360" w:lineRule="atLeast"/>
        <w:textAlignment w:val="baseline"/>
        <w:rPr>
          <w:rFonts w:ascii="Helvetica" w:eastAsia="Times New Roman" w:hAnsi="Helvetica" w:cs="Helvetica"/>
          <w:b/>
          <w:bCs/>
          <w:color w:val="424242"/>
          <w:sz w:val="33"/>
          <w:szCs w:val="33"/>
          <w:lang w:eastAsia="tr-TR"/>
        </w:rPr>
      </w:pPr>
      <w:r>
        <w:rPr>
          <w:rFonts w:ascii="Helvetica" w:eastAsia="Times New Roman" w:hAnsi="Helvetica" w:cs="Helvetica"/>
          <w:b/>
          <w:bCs/>
          <w:color w:val="424242"/>
          <w:sz w:val="33"/>
          <w:szCs w:val="33"/>
          <w:lang w:eastAsia="tr-TR"/>
        </w:rPr>
        <w:t>04.02.2020 12:25:29</w:t>
      </w:r>
    </w:p>
    <w:p w14:paraId="22CA65A6" w14:textId="77777777" w:rsidR="00DD0CE5" w:rsidRDefault="00AA3F2F" w:rsidP="00660F59">
      <w:pPr>
        <w:shd w:val="clear" w:color="auto" w:fill="FFFFFF"/>
        <w:spacing w:after="225" w:line="360" w:lineRule="atLeast"/>
        <w:textAlignment w:val="baseline"/>
      </w:pPr>
      <w:r>
        <w:rPr>
          <w:noProof/>
          <w:lang w:eastAsia="tr-TR"/>
        </w:rPr>
        <w:drawing>
          <wp:inline distT="0" distB="0" distL="0" distR="0" wp14:anchorId="3DE9BCF7" wp14:editId="4B03370E">
            <wp:extent cx="5734050" cy="4070545"/>
            <wp:effectExtent l="19050" t="0" r="0" b="0"/>
            <wp:docPr id="2" name="1 Resim" descr="bf2ba122-a43b-4785-b0d0-feaf47e70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2ba122-a43b-4785-b0d0-feaf47e70e3b.jpg"/>
                    <pic:cNvPicPr/>
                  </pic:nvPicPr>
                  <pic:blipFill>
                    <a:blip r:embed="rId8" cstate="print"/>
                    <a:stretch>
                      <a:fillRect/>
                    </a:stretch>
                  </pic:blipFill>
                  <pic:spPr>
                    <a:xfrm>
                      <a:off x="0" y="0"/>
                      <a:ext cx="5734050" cy="4070545"/>
                    </a:xfrm>
                    <a:prstGeom prst="rect">
                      <a:avLst/>
                    </a:prstGeom>
                  </pic:spPr>
                </pic:pic>
              </a:graphicData>
            </a:graphic>
          </wp:inline>
        </w:drawing>
      </w:r>
    </w:p>
    <w:p w14:paraId="49AA474A" w14:textId="77777777" w:rsidR="00AA3F2F" w:rsidRDefault="00AA3F2F" w:rsidP="00660F59">
      <w:pPr>
        <w:shd w:val="clear" w:color="auto" w:fill="FFFFFF"/>
        <w:spacing w:after="225" w:line="360" w:lineRule="atLeast"/>
        <w:textAlignment w:val="baseline"/>
        <w:rPr>
          <w:rFonts w:ascii="Helvetica" w:eastAsia="Times New Roman" w:hAnsi="Helvetica" w:cs="Helvetica"/>
          <w:b/>
          <w:bCs/>
          <w:color w:val="424242"/>
          <w:sz w:val="33"/>
          <w:szCs w:val="33"/>
          <w:lang w:eastAsia="tr-TR"/>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472"/>
        <w:gridCol w:w="6515"/>
        <w:gridCol w:w="85"/>
      </w:tblGrid>
      <w:tr w:rsidR="00BF0FAC" w:rsidRPr="00BF0FAC" w14:paraId="31B45E67" w14:textId="77777777" w:rsidTr="00BF0FAC">
        <w:trPr>
          <w:gridAfter w:val="2"/>
          <w:tblCellSpacing w:w="0" w:type="dxa"/>
        </w:trPr>
        <w:tc>
          <w:tcPr>
            <w:tcW w:w="0" w:type="auto"/>
            <w:shd w:val="clear" w:color="auto" w:fill="FFFFFF"/>
            <w:vAlign w:val="center"/>
            <w:hideMark/>
          </w:tcPr>
          <w:p w14:paraId="2FC4F33E" w14:textId="77777777" w:rsidR="00BF0FAC" w:rsidRPr="00BF0FAC" w:rsidRDefault="00BF0FAC" w:rsidP="00BF0FAC">
            <w:pPr>
              <w:spacing w:after="0" w:line="240" w:lineRule="auto"/>
              <w:rPr>
                <w:rFonts w:ascii="Times New Roman" w:eastAsia="Times New Roman" w:hAnsi="Times New Roman" w:cs="Times New Roman"/>
                <w:sz w:val="24"/>
                <w:szCs w:val="24"/>
                <w:lang w:eastAsia="tr-TR"/>
              </w:rPr>
            </w:pPr>
          </w:p>
        </w:tc>
      </w:tr>
      <w:tr w:rsidR="00BF0FAC" w:rsidRPr="00BF0FAC" w14:paraId="758DF2CE" w14:textId="77777777" w:rsidTr="00BF0FAC">
        <w:trPr>
          <w:trHeight w:val="615"/>
          <w:tblCellSpacing w:w="0" w:type="dxa"/>
        </w:trPr>
        <w:tc>
          <w:tcPr>
            <w:tcW w:w="0" w:type="auto"/>
            <w:gridSpan w:val="3"/>
            <w:tcBorders>
              <w:bottom w:val="single" w:sz="6" w:space="0" w:color="86C32A"/>
            </w:tcBorders>
            <w:shd w:val="clear" w:color="auto" w:fill="FFFFFF"/>
            <w:vAlign w:val="center"/>
            <w:hideMark/>
          </w:tcPr>
          <w:p w14:paraId="6F9656D4" w14:textId="594147C3" w:rsidR="00BF0FAC" w:rsidRPr="00BF0FAC" w:rsidRDefault="00BF0FAC" w:rsidP="00BF0FAC">
            <w:pPr>
              <w:spacing w:after="0" w:line="240" w:lineRule="auto"/>
              <w:rPr>
                <w:rFonts w:ascii="Arial" w:eastAsia="Times New Roman" w:hAnsi="Arial" w:cs="Arial"/>
                <w:color w:val="86C32A"/>
                <w:sz w:val="33"/>
                <w:szCs w:val="33"/>
                <w:lang w:eastAsia="tr-TR"/>
              </w:rPr>
            </w:pPr>
            <w:r w:rsidRPr="00BF0FAC">
              <w:rPr>
                <w:rFonts w:ascii="Arial" w:eastAsia="Times New Roman" w:hAnsi="Arial" w:cs="Arial"/>
                <w:noProof/>
                <w:color w:val="86C32A"/>
                <w:sz w:val="33"/>
                <w:szCs w:val="33"/>
                <w:lang w:eastAsia="tr-TR"/>
              </w:rPr>
              <w:drawing>
                <wp:inline distT="0" distB="0" distL="0" distR="0" wp14:anchorId="3028FED5" wp14:editId="508D56A1">
                  <wp:extent cx="228600" cy="228600"/>
                  <wp:effectExtent l="0" t="0" r="0" b="0"/>
                  <wp:docPr id="135009288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F0FAC">
              <w:rPr>
                <w:rFonts w:ascii="Arial" w:eastAsia="Times New Roman" w:hAnsi="Arial" w:cs="Arial"/>
                <w:color w:val="86C32A"/>
                <w:sz w:val="33"/>
                <w:szCs w:val="33"/>
                <w:lang w:eastAsia="tr-TR"/>
              </w:rPr>
              <w:t>Çevre</w:t>
            </w:r>
          </w:p>
        </w:tc>
      </w:tr>
      <w:tr w:rsidR="00BF0FAC" w:rsidRPr="00BF0FAC" w14:paraId="423EA37F" w14:textId="77777777" w:rsidTr="00BF0FAC">
        <w:trPr>
          <w:trHeight w:val="615"/>
          <w:tblCellSpacing w:w="0" w:type="dxa"/>
        </w:trPr>
        <w:tc>
          <w:tcPr>
            <w:tcW w:w="0" w:type="auto"/>
            <w:tcBorders>
              <w:top w:val="single" w:sz="6" w:space="0" w:color="E3E3E3"/>
            </w:tcBorders>
            <w:shd w:val="clear" w:color="auto" w:fill="FFFFFF"/>
            <w:vAlign w:val="center"/>
            <w:hideMark/>
          </w:tcPr>
          <w:p w14:paraId="61A8C956" w14:textId="77777777" w:rsidR="00BF0FAC" w:rsidRPr="00BF0FAC" w:rsidRDefault="00BF0FAC" w:rsidP="00BF0FAC">
            <w:pPr>
              <w:spacing w:after="0" w:line="240" w:lineRule="auto"/>
              <w:jc w:val="right"/>
              <w:rPr>
                <w:rFonts w:ascii="Verdana" w:eastAsia="Times New Roman" w:hAnsi="Verdana" w:cs="Arial"/>
                <w:b/>
                <w:bCs/>
                <w:color w:val="0000D5"/>
                <w:sz w:val="21"/>
                <w:szCs w:val="21"/>
                <w:lang w:eastAsia="tr-TR"/>
              </w:rPr>
            </w:pPr>
            <w:r w:rsidRPr="00BF0FAC">
              <w:rPr>
                <w:rFonts w:ascii="Verdana" w:eastAsia="Times New Roman" w:hAnsi="Verdana" w:cs="Arial"/>
                <w:b/>
                <w:bCs/>
                <w:color w:val="0000D5"/>
                <w:sz w:val="21"/>
                <w:szCs w:val="21"/>
                <w:lang w:eastAsia="tr-TR"/>
              </w:rPr>
              <w:lastRenderedPageBreak/>
              <w:t>698.165</w:t>
            </w:r>
          </w:p>
        </w:tc>
        <w:tc>
          <w:tcPr>
            <w:tcW w:w="0" w:type="auto"/>
            <w:tcBorders>
              <w:top w:val="single" w:sz="6" w:space="0" w:color="E3E3E3"/>
            </w:tcBorders>
            <w:shd w:val="clear" w:color="auto" w:fill="FFFFFF"/>
            <w:vAlign w:val="center"/>
            <w:hideMark/>
          </w:tcPr>
          <w:p w14:paraId="2340D5DD" w14:textId="77777777" w:rsidR="00BF0FAC" w:rsidRPr="00BF0FAC" w:rsidRDefault="00BF0FAC" w:rsidP="00BF0FAC">
            <w:pPr>
              <w:spacing w:after="0" w:line="240" w:lineRule="auto"/>
              <w:rPr>
                <w:rFonts w:ascii="Arial" w:eastAsia="Times New Roman" w:hAnsi="Arial" w:cs="Arial"/>
                <w:color w:val="444444"/>
                <w:sz w:val="21"/>
                <w:szCs w:val="21"/>
                <w:lang w:eastAsia="tr-TR"/>
              </w:rPr>
            </w:pPr>
            <w:r w:rsidRPr="00BF0FAC">
              <w:rPr>
                <w:rFonts w:ascii="Arial" w:eastAsia="Times New Roman" w:hAnsi="Arial" w:cs="Arial"/>
                <w:color w:val="444444"/>
                <w:sz w:val="24"/>
                <w:szCs w:val="24"/>
                <w:lang w:eastAsia="tr-TR"/>
              </w:rPr>
              <w:t>Bu yıl yok olan orman alanı (hektar)</w:t>
            </w:r>
          </w:p>
        </w:tc>
        <w:tc>
          <w:tcPr>
            <w:tcW w:w="0" w:type="auto"/>
            <w:tcBorders>
              <w:top w:val="single" w:sz="6" w:space="0" w:color="E3E3E3"/>
            </w:tcBorders>
            <w:shd w:val="clear" w:color="auto" w:fill="FFFFFF"/>
            <w:vAlign w:val="center"/>
            <w:hideMark/>
          </w:tcPr>
          <w:p w14:paraId="09594F2A" w14:textId="77777777" w:rsidR="00BF0FAC" w:rsidRPr="00BF0FAC" w:rsidRDefault="00BF0FAC" w:rsidP="00BF0FAC">
            <w:pPr>
              <w:spacing w:after="0" w:line="240" w:lineRule="auto"/>
              <w:rPr>
                <w:rFonts w:ascii="Arial" w:eastAsia="Times New Roman" w:hAnsi="Arial" w:cs="Arial"/>
                <w:color w:val="444444"/>
                <w:sz w:val="21"/>
                <w:szCs w:val="21"/>
                <w:lang w:eastAsia="tr-TR"/>
              </w:rPr>
            </w:pPr>
            <w:r w:rsidRPr="00BF0FAC">
              <w:rPr>
                <w:rFonts w:ascii="Arial" w:eastAsia="Times New Roman" w:hAnsi="Arial" w:cs="Arial"/>
                <w:color w:val="444444"/>
                <w:sz w:val="21"/>
                <w:szCs w:val="21"/>
                <w:lang w:eastAsia="tr-TR"/>
              </w:rPr>
              <w:t> </w:t>
            </w:r>
          </w:p>
        </w:tc>
      </w:tr>
      <w:tr w:rsidR="00BF0FAC" w:rsidRPr="00BF0FAC" w14:paraId="392914F2" w14:textId="77777777" w:rsidTr="00BF0FAC">
        <w:trPr>
          <w:trHeight w:val="615"/>
          <w:tblCellSpacing w:w="0" w:type="dxa"/>
        </w:trPr>
        <w:tc>
          <w:tcPr>
            <w:tcW w:w="0" w:type="auto"/>
            <w:tcBorders>
              <w:top w:val="single" w:sz="6" w:space="0" w:color="E3E3E3"/>
            </w:tcBorders>
            <w:shd w:val="clear" w:color="auto" w:fill="FFFFFF"/>
            <w:vAlign w:val="center"/>
            <w:hideMark/>
          </w:tcPr>
          <w:p w14:paraId="7813238A" w14:textId="77777777" w:rsidR="00BF0FAC" w:rsidRPr="00BF0FAC" w:rsidRDefault="00BF0FAC" w:rsidP="00BF0FAC">
            <w:pPr>
              <w:spacing w:after="0" w:line="240" w:lineRule="auto"/>
              <w:jc w:val="right"/>
              <w:rPr>
                <w:rFonts w:ascii="Verdana" w:eastAsia="Times New Roman" w:hAnsi="Verdana" w:cs="Arial"/>
                <w:b/>
                <w:bCs/>
                <w:color w:val="0000D5"/>
                <w:sz w:val="21"/>
                <w:szCs w:val="21"/>
                <w:lang w:eastAsia="tr-TR"/>
              </w:rPr>
            </w:pPr>
            <w:r w:rsidRPr="00BF0FAC">
              <w:rPr>
                <w:rFonts w:ascii="Verdana" w:eastAsia="Times New Roman" w:hAnsi="Verdana" w:cs="Arial"/>
                <w:b/>
                <w:bCs/>
                <w:color w:val="0000D5"/>
                <w:sz w:val="21"/>
                <w:szCs w:val="21"/>
                <w:lang w:eastAsia="tr-TR"/>
              </w:rPr>
              <w:t>939.919</w:t>
            </w:r>
          </w:p>
        </w:tc>
        <w:tc>
          <w:tcPr>
            <w:tcW w:w="0" w:type="auto"/>
            <w:tcBorders>
              <w:top w:val="single" w:sz="6" w:space="0" w:color="E3E3E3"/>
            </w:tcBorders>
            <w:shd w:val="clear" w:color="auto" w:fill="FFFFFF"/>
            <w:vAlign w:val="center"/>
            <w:hideMark/>
          </w:tcPr>
          <w:p w14:paraId="11474E43" w14:textId="77777777" w:rsidR="00BF0FAC" w:rsidRPr="00BF0FAC" w:rsidRDefault="00BF0FAC" w:rsidP="00BF0FAC">
            <w:pPr>
              <w:spacing w:after="0" w:line="240" w:lineRule="auto"/>
              <w:rPr>
                <w:rFonts w:ascii="Arial" w:eastAsia="Times New Roman" w:hAnsi="Arial" w:cs="Arial"/>
                <w:color w:val="444444"/>
                <w:sz w:val="21"/>
                <w:szCs w:val="21"/>
                <w:lang w:eastAsia="tr-TR"/>
              </w:rPr>
            </w:pPr>
            <w:r w:rsidRPr="00BF0FAC">
              <w:rPr>
                <w:rFonts w:ascii="Arial" w:eastAsia="Times New Roman" w:hAnsi="Arial" w:cs="Arial"/>
                <w:color w:val="444444"/>
                <w:sz w:val="24"/>
                <w:szCs w:val="24"/>
                <w:lang w:eastAsia="tr-TR"/>
              </w:rPr>
              <w:t>Erozyonunun yok ettiği toprak (hektar)</w:t>
            </w:r>
          </w:p>
        </w:tc>
        <w:tc>
          <w:tcPr>
            <w:tcW w:w="0" w:type="auto"/>
            <w:tcBorders>
              <w:top w:val="single" w:sz="6" w:space="0" w:color="E3E3E3"/>
            </w:tcBorders>
            <w:shd w:val="clear" w:color="auto" w:fill="FFFFFF"/>
            <w:vAlign w:val="center"/>
            <w:hideMark/>
          </w:tcPr>
          <w:p w14:paraId="77920DD1" w14:textId="77777777" w:rsidR="00BF0FAC" w:rsidRPr="00BF0FAC" w:rsidRDefault="00BF0FAC" w:rsidP="00BF0FAC">
            <w:pPr>
              <w:spacing w:after="0" w:line="240" w:lineRule="auto"/>
              <w:rPr>
                <w:rFonts w:ascii="Arial" w:eastAsia="Times New Roman" w:hAnsi="Arial" w:cs="Arial"/>
                <w:color w:val="444444"/>
                <w:sz w:val="21"/>
                <w:szCs w:val="21"/>
                <w:lang w:eastAsia="tr-TR"/>
              </w:rPr>
            </w:pPr>
            <w:r w:rsidRPr="00BF0FAC">
              <w:rPr>
                <w:rFonts w:ascii="Arial" w:eastAsia="Times New Roman" w:hAnsi="Arial" w:cs="Arial"/>
                <w:color w:val="444444"/>
                <w:sz w:val="21"/>
                <w:szCs w:val="21"/>
                <w:lang w:eastAsia="tr-TR"/>
              </w:rPr>
              <w:t> </w:t>
            </w:r>
          </w:p>
        </w:tc>
      </w:tr>
      <w:tr w:rsidR="00BF0FAC" w:rsidRPr="00BF0FAC" w14:paraId="45DD4120" w14:textId="77777777" w:rsidTr="00BF0FAC">
        <w:trPr>
          <w:trHeight w:val="615"/>
          <w:tblCellSpacing w:w="0" w:type="dxa"/>
        </w:trPr>
        <w:tc>
          <w:tcPr>
            <w:tcW w:w="0" w:type="auto"/>
            <w:tcBorders>
              <w:top w:val="single" w:sz="6" w:space="0" w:color="E3E3E3"/>
            </w:tcBorders>
            <w:shd w:val="clear" w:color="auto" w:fill="FFFFFF"/>
            <w:vAlign w:val="center"/>
            <w:hideMark/>
          </w:tcPr>
          <w:p w14:paraId="781551DD" w14:textId="77777777" w:rsidR="00BF0FAC" w:rsidRPr="00BF0FAC" w:rsidRDefault="00BF0FAC" w:rsidP="00BF0FAC">
            <w:pPr>
              <w:spacing w:after="0" w:line="240" w:lineRule="auto"/>
              <w:jc w:val="right"/>
              <w:rPr>
                <w:rFonts w:ascii="Verdana" w:eastAsia="Times New Roman" w:hAnsi="Verdana" w:cs="Arial"/>
                <w:b/>
                <w:bCs/>
                <w:color w:val="0000D5"/>
                <w:sz w:val="21"/>
                <w:szCs w:val="21"/>
                <w:lang w:eastAsia="tr-TR"/>
              </w:rPr>
            </w:pPr>
            <w:r w:rsidRPr="00BF0FAC">
              <w:rPr>
                <w:rFonts w:ascii="Verdana" w:eastAsia="Times New Roman" w:hAnsi="Verdana" w:cs="Arial"/>
                <w:b/>
                <w:bCs/>
                <w:color w:val="0000D5"/>
                <w:sz w:val="21"/>
                <w:szCs w:val="21"/>
                <w:lang w:eastAsia="tr-TR"/>
              </w:rPr>
              <w:t>4.915.562.857</w:t>
            </w:r>
          </w:p>
        </w:tc>
        <w:tc>
          <w:tcPr>
            <w:tcW w:w="0" w:type="auto"/>
            <w:tcBorders>
              <w:top w:val="single" w:sz="6" w:space="0" w:color="E3E3E3"/>
            </w:tcBorders>
            <w:shd w:val="clear" w:color="auto" w:fill="FFFFFF"/>
            <w:vAlign w:val="center"/>
            <w:hideMark/>
          </w:tcPr>
          <w:p w14:paraId="64F29633" w14:textId="77777777" w:rsidR="00BF0FAC" w:rsidRPr="00BF0FAC" w:rsidRDefault="00BF0FAC" w:rsidP="00BF0FAC">
            <w:pPr>
              <w:spacing w:after="0" w:line="240" w:lineRule="auto"/>
              <w:rPr>
                <w:rFonts w:ascii="Arial" w:eastAsia="Times New Roman" w:hAnsi="Arial" w:cs="Arial"/>
                <w:color w:val="444444"/>
                <w:sz w:val="21"/>
                <w:szCs w:val="21"/>
                <w:lang w:eastAsia="tr-TR"/>
              </w:rPr>
            </w:pPr>
            <w:r w:rsidRPr="00BF0FAC">
              <w:rPr>
                <w:rFonts w:ascii="Arial" w:eastAsia="Times New Roman" w:hAnsi="Arial" w:cs="Arial"/>
                <w:color w:val="444444"/>
                <w:sz w:val="24"/>
                <w:szCs w:val="24"/>
                <w:lang w:eastAsia="tr-TR"/>
              </w:rPr>
              <w:t>Bu yılki karbon dioksit CO2 emisyonu (ton)</w:t>
            </w:r>
          </w:p>
        </w:tc>
        <w:tc>
          <w:tcPr>
            <w:tcW w:w="0" w:type="auto"/>
            <w:tcBorders>
              <w:top w:val="single" w:sz="6" w:space="0" w:color="E3E3E3"/>
            </w:tcBorders>
            <w:shd w:val="clear" w:color="auto" w:fill="FFFFFF"/>
            <w:vAlign w:val="center"/>
            <w:hideMark/>
          </w:tcPr>
          <w:p w14:paraId="497919BD" w14:textId="77777777" w:rsidR="00BF0FAC" w:rsidRPr="00BF0FAC" w:rsidRDefault="00BF0FAC" w:rsidP="00BF0FAC">
            <w:pPr>
              <w:spacing w:after="0" w:line="240" w:lineRule="auto"/>
              <w:rPr>
                <w:rFonts w:ascii="Arial" w:eastAsia="Times New Roman" w:hAnsi="Arial" w:cs="Arial"/>
                <w:color w:val="444444"/>
                <w:sz w:val="21"/>
                <w:szCs w:val="21"/>
                <w:lang w:eastAsia="tr-TR"/>
              </w:rPr>
            </w:pPr>
            <w:r w:rsidRPr="00BF0FAC">
              <w:rPr>
                <w:rFonts w:ascii="Arial" w:eastAsia="Times New Roman" w:hAnsi="Arial" w:cs="Arial"/>
                <w:color w:val="444444"/>
                <w:sz w:val="21"/>
                <w:szCs w:val="21"/>
                <w:lang w:eastAsia="tr-TR"/>
              </w:rPr>
              <w:t> </w:t>
            </w:r>
          </w:p>
        </w:tc>
      </w:tr>
      <w:tr w:rsidR="00BF0FAC" w:rsidRPr="00BF0FAC" w14:paraId="7E2D1359" w14:textId="77777777" w:rsidTr="00BF0FAC">
        <w:trPr>
          <w:trHeight w:val="615"/>
          <w:tblCellSpacing w:w="0" w:type="dxa"/>
        </w:trPr>
        <w:tc>
          <w:tcPr>
            <w:tcW w:w="0" w:type="auto"/>
            <w:tcBorders>
              <w:top w:val="single" w:sz="6" w:space="0" w:color="E3E3E3"/>
            </w:tcBorders>
            <w:shd w:val="clear" w:color="auto" w:fill="FFFFFF"/>
            <w:vAlign w:val="center"/>
            <w:hideMark/>
          </w:tcPr>
          <w:p w14:paraId="54183DD1" w14:textId="77777777" w:rsidR="00BF0FAC" w:rsidRPr="00BF0FAC" w:rsidRDefault="00BF0FAC" w:rsidP="00BF0FAC">
            <w:pPr>
              <w:spacing w:after="0" w:line="240" w:lineRule="auto"/>
              <w:jc w:val="right"/>
              <w:rPr>
                <w:rFonts w:ascii="Verdana" w:eastAsia="Times New Roman" w:hAnsi="Verdana" w:cs="Arial"/>
                <w:b/>
                <w:bCs/>
                <w:color w:val="0000D5"/>
                <w:sz w:val="21"/>
                <w:szCs w:val="21"/>
                <w:lang w:eastAsia="tr-TR"/>
              </w:rPr>
            </w:pPr>
            <w:r w:rsidRPr="00BF0FAC">
              <w:rPr>
                <w:rFonts w:ascii="Verdana" w:eastAsia="Times New Roman" w:hAnsi="Verdana" w:cs="Arial"/>
                <w:b/>
                <w:bCs/>
                <w:color w:val="0000D5"/>
                <w:sz w:val="21"/>
                <w:szCs w:val="21"/>
                <w:lang w:eastAsia="tr-TR"/>
              </w:rPr>
              <w:t>1.610.987</w:t>
            </w:r>
          </w:p>
        </w:tc>
        <w:tc>
          <w:tcPr>
            <w:tcW w:w="0" w:type="auto"/>
            <w:tcBorders>
              <w:top w:val="single" w:sz="6" w:space="0" w:color="E3E3E3"/>
            </w:tcBorders>
            <w:shd w:val="clear" w:color="auto" w:fill="FFFFFF"/>
            <w:vAlign w:val="center"/>
            <w:hideMark/>
          </w:tcPr>
          <w:p w14:paraId="410868EC" w14:textId="77777777" w:rsidR="00BF0FAC" w:rsidRPr="00BF0FAC" w:rsidRDefault="00BF0FAC" w:rsidP="00BF0FAC">
            <w:pPr>
              <w:spacing w:after="0" w:line="240" w:lineRule="auto"/>
              <w:rPr>
                <w:rFonts w:ascii="Arial" w:eastAsia="Times New Roman" w:hAnsi="Arial" w:cs="Arial"/>
                <w:color w:val="444444"/>
                <w:sz w:val="21"/>
                <w:szCs w:val="21"/>
                <w:lang w:eastAsia="tr-TR"/>
              </w:rPr>
            </w:pPr>
            <w:r w:rsidRPr="00BF0FAC">
              <w:rPr>
                <w:rFonts w:ascii="Arial" w:eastAsia="Times New Roman" w:hAnsi="Arial" w:cs="Arial"/>
                <w:color w:val="444444"/>
                <w:sz w:val="24"/>
                <w:szCs w:val="24"/>
                <w:lang w:eastAsia="tr-TR"/>
              </w:rPr>
              <w:t>Bu yıl çölleşen toprak (hektar)</w:t>
            </w:r>
          </w:p>
        </w:tc>
        <w:tc>
          <w:tcPr>
            <w:tcW w:w="0" w:type="auto"/>
            <w:tcBorders>
              <w:top w:val="single" w:sz="6" w:space="0" w:color="E3E3E3"/>
            </w:tcBorders>
            <w:shd w:val="clear" w:color="auto" w:fill="FFFFFF"/>
            <w:vAlign w:val="center"/>
            <w:hideMark/>
          </w:tcPr>
          <w:p w14:paraId="7AADF215" w14:textId="77777777" w:rsidR="00BF0FAC" w:rsidRPr="00BF0FAC" w:rsidRDefault="00BF0FAC" w:rsidP="00BF0FAC">
            <w:pPr>
              <w:spacing w:after="0" w:line="240" w:lineRule="auto"/>
              <w:rPr>
                <w:rFonts w:ascii="Arial" w:eastAsia="Times New Roman" w:hAnsi="Arial" w:cs="Arial"/>
                <w:color w:val="444444"/>
                <w:sz w:val="21"/>
                <w:szCs w:val="21"/>
                <w:lang w:eastAsia="tr-TR"/>
              </w:rPr>
            </w:pPr>
            <w:r w:rsidRPr="00BF0FAC">
              <w:rPr>
                <w:rFonts w:ascii="Arial" w:eastAsia="Times New Roman" w:hAnsi="Arial" w:cs="Arial"/>
                <w:color w:val="444444"/>
                <w:sz w:val="21"/>
                <w:szCs w:val="21"/>
                <w:lang w:eastAsia="tr-TR"/>
              </w:rPr>
              <w:t> </w:t>
            </w:r>
          </w:p>
        </w:tc>
      </w:tr>
      <w:tr w:rsidR="00BF0FAC" w:rsidRPr="00BF0FAC" w14:paraId="4E03833B" w14:textId="77777777" w:rsidTr="00BF0FAC">
        <w:trPr>
          <w:trHeight w:val="615"/>
          <w:tblCellSpacing w:w="0" w:type="dxa"/>
        </w:trPr>
        <w:tc>
          <w:tcPr>
            <w:tcW w:w="0" w:type="auto"/>
            <w:tcBorders>
              <w:top w:val="single" w:sz="6" w:space="0" w:color="E3E3E3"/>
            </w:tcBorders>
            <w:shd w:val="clear" w:color="auto" w:fill="FFFFFF"/>
            <w:vAlign w:val="center"/>
            <w:hideMark/>
          </w:tcPr>
          <w:p w14:paraId="224C4A20" w14:textId="77777777" w:rsidR="00BF0FAC" w:rsidRPr="00BF0FAC" w:rsidRDefault="00BF0FAC" w:rsidP="00BF0FAC">
            <w:pPr>
              <w:spacing w:after="0" w:line="240" w:lineRule="auto"/>
              <w:jc w:val="right"/>
              <w:rPr>
                <w:rFonts w:ascii="Verdana" w:eastAsia="Times New Roman" w:hAnsi="Verdana" w:cs="Arial"/>
                <w:b/>
                <w:bCs/>
                <w:color w:val="0000D5"/>
                <w:sz w:val="21"/>
                <w:szCs w:val="21"/>
                <w:lang w:eastAsia="tr-TR"/>
              </w:rPr>
            </w:pPr>
            <w:r w:rsidRPr="00BF0FAC">
              <w:rPr>
                <w:rFonts w:ascii="Verdana" w:eastAsia="Times New Roman" w:hAnsi="Verdana" w:cs="Arial"/>
                <w:b/>
                <w:bCs/>
                <w:color w:val="0000D5"/>
                <w:sz w:val="21"/>
                <w:szCs w:val="21"/>
                <w:lang w:eastAsia="tr-TR"/>
              </w:rPr>
              <w:t>1.314.616</w:t>
            </w:r>
          </w:p>
        </w:tc>
        <w:tc>
          <w:tcPr>
            <w:tcW w:w="0" w:type="auto"/>
            <w:tcBorders>
              <w:top w:val="single" w:sz="6" w:space="0" w:color="E3E3E3"/>
            </w:tcBorders>
            <w:shd w:val="clear" w:color="auto" w:fill="FFFFFF"/>
            <w:vAlign w:val="center"/>
            <w:hideMark/>
          </w:tcPr>
          <w:p w14:paraId="63C46CCA" w14:textId="77777777" w:rsidR="00BF0FAC" w:rsidRPr="00BF0FAC" w:rsidRDefault="00BF0FAC" w:rsidP="00BF0FAC">
            <w:pPr>
              <w:spacing w:after="0" w:line="240" w:lineRule="auto"/>
              <w:rPr>
                <w:rFonts w:ascii="Arial" w:eastAsia="Times New Roman" w:hAnsi="Arial" w:cs="Arial"/>
                <w:color w:val="444444"/>
                <w:sz w:val="21"/>
                <w:szCs w:val="21"/>
                <w:lang w:eastAsia="tr-TR"/>
              </w:rPr>
            </w:pPr>
            <w:r w:rsidRPr="00BF0FAC">
              <w:rPr>
                <w:rFonts w:ascii="Arial" w:eastAsia="Times New Roman" w:hAnsi="Arial" w:cs="Arial"/>
                <w:color w:val="444444"/>
                <w:sz w:val="24"/>
                <w:szCs w:val="24"/>
                <w:lang w:eastAsia="tr-TR"/>
              </w:rPr>
              <w:t xml:space="preserve">Bu yıl salınan </w:t>
            </w:r>
            <w:proofErr w:type="spellStart"/>
            <w:r w:rsidRPr="00BF0FAC">
              <w:rPr>
                <w:rFonts w:ascii="Arial" w:eastAsia="Times New Roman" w:hAnsi="Arial" w:cs="Arial"/>
                <w:color w:val="444444"/>
                <w:sz w:val="24"/>
                <w:szCs w:val="24"/>
                <w:lang w:eastAsia="tr-TR"/>
              </w:rPr>
              <w:t>endüstriel</w:t>
            </w:r>
            <w:proofErr w:type="spellEnd"/>
            <w:r w:rsidRPr="00BF0FAC">
              <w:rPr>
                <w:rFonts w:ascii="Arial" w:eastAsia="Times New Roman" w:hAnsi="Arial" w:cs="Arial"/>
                <w:color w:val="444444"/>
                <w:sz w:val="24"/>
                <w:szCs w:val="24"/>
                <w:lang w:eastAsia="tr-TR"/>
              </w:rPr>
              <w:t xml:space="preserve"> zararlı atık (ton)</w:t>
            </w:r>
          </w:p>
        </w:tc>
        <w:tc>
          <w:tcPr>
            <w:tcW w:w="0" w:type="auto"/>
            <w:shd w:val="clear" w:color="auto" w:fill="FFFFFF"/>
            <w:vAlign w:val="center"/>
            <w:hideMark/>
          </w:tcPr>
          <w:p w14:paraId="018E5FF2" w14:textId="77777777" w:rsidR="00BF0FAC" w:rsidRPr="00BF0FAC" w:rsidRDefault="00BF0FAC" w:rsidP="00BF0FAC">
            <w:pPr>
              <w:spacing w:after="0" w:line="240" w:lineRule="auto"/>
              <w:rPr>
                <w:rFonts w:ascii="Times New Roman" w:eastAsia="Times New Roman" w:hAnsi="Times New Roman" w:cs="Times New Roman"/>
                <w:sz w:val="20"/>
                <w:szCs w:val="20"/>
                <w:lang w:eastAsia="tr-TR"/>
              </w:rPr>
            </w:pPr>
          </w:p>
        </w:tc>
      </w:tr>
    </w:tbl>
    <w:p w14:paraId="2E71E3BB" w14:textId="77777777" w:rsidR="00DD0CE5" w:rsidRDefault="00DD0CE5" w:rsidP="00660F59">
      <w:pPr>
        <w:shd w:val="clear" w:color="auto" w:fill="FFFFFF"/>
        <w:spacing w:after="225" w:line="360" w:lineRule="atLeast"/>
        <w:textAlignment w:val="baseline"/>
        <w:rPr>
          <w:rFonts w:ascii="Helvetica" w:eastAsia="Times New Roman" w:hAnsi="Helvetica" w:cs="Helvetica"/>
          <w:b/>
          <w:bCs/>
          <w:color w:val="424242"/>
          <w:sz w:val="33"/>
          <w:szCs w:val="33"/>
          <w:lang w:eastAsia="tr-TR"/>
        </w:rPr>
      </w:pPr>
    </w:p>
    <w:p w14:paraId="623A37D3" w14:textId="77777777" w:rsidR="00DD0CE5" w:rsidRDefault="00DD0CE5" w:rsidP="00660F59">
      <w:pPr>
        <w:shd w:val="clear" w:color="auto" w:fill="FFFFFF"/>
        <w:spacing w:after="225" w:line="360" w:lineRule="atLeast"/>
        <w:textAlignment w:val="baseline"/>
        <w:rPr>
          <w:rFonts w:ascii="Helvetica" w:eastAsia="Times New Roman" w:hAnsi="Helvetica" w:cs="Helvetica"/>
          <w:b/>
          <w:bCs/>
          <w:color w:val="424242"/>
          <w:sz w:val="33"/>
          <w:szCs w:val="33"/>
          <w:lang w:eastAsia="tr-TR"/>
        </w:rPr>
      </w:pPr>
    </w:p>
    <w:p w14:paraId="76BE3043" w14:textId="09E2CDCC" w:rsidR="00B04A37" w:rsidRPr="00B04A37" w:rsidRDefault="00B04A37" w:rsidP="00B04A37">
      <w:pPr>
        <w:pStyle w:val="GvdeMetni"/>
        <w:rPr>
          <w:sz w:val="28"/>
          <w:szCs w:val="28"/>
        </w:rPr>
      </w:pPr>
      <w:r>
        <w:rPr>
          <w:b/>
          <w:bCs/>
          <w:noProof/>
          <w:color w:val="000000"/>
          <w:highlight w:val="green"/>
        </w:rPr>
        <w:drawing>
          <wp:inline distT="0" distB="0" distL="0" distR="0" wp14:anchorId="189066A3" wp14:editId="7A696E5F">
            <wp:extent cx="5756910" cy="4269740"/>
            <wp:effectExtent l="0" t="0" r="0" b="0"/>
            <wp:docPr id="1658461141" name="Resi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4269740"/>
                    </a:xfrm>
                    <a:prstGeom prst="rect">
                      <a:avLst/>
                    </a:prstGeom>
                    <a:noFill/>
                    <a:ln>
                      <a:noFill/>
                    </a:ln>
                  </pic:spPr>
                </pic:pic>
              </a:graphicData>
            </a:graphic>
          </wp:inline>
        </w:drawing>
      </w:r>
      <w:r w:rsidRPr="00BF55CB">
        <w:rPr>
          <w:color w:val="00B050"/>
        </w:rPr>
        <w:t xml:space="preserve"> </w:t>
      </w:r>
      <w:r w:rsidRPr="00B04A37">
        <w:rPr>
          <w:sz w:val="28"/>
          <w:szCs w:val="28"/>
        </w:rPr>
        <w:t xml:space="preserve">Maslow’un İhtiyaçlar Hiyerarşisi Piramidi.  </w:t>
      </w:r>
    </w:p>
    <w:p w14:paraId="44F88664" w14:textId="77777777" w:rsidR="00B04A37" w:rsidRPr="00B04A37" w:rsidRDefault="00B04A37" w:rsidP="00660F59">
      <w:pPr>
        <w:shd w:val="clear" w:color="auto" w:fill="FFFFFF"/>
        <w:spacing w:after="225" w:line="360" w:lineRule="atLeast"/>
        <w:textAlignment w:val="baseline"/>
        <w:rPr>
          <w:rFonts w:ascii="Helvetica" w:eastAsia="Times New Roman" w:hAnsi="Helvetica" w:cs="Helvetica"/>
          <w:b/>
          <w:bCs/>
          <w:sz w:val="36"/>
          <w:szCs w:val="36"/>
          <w:lang w:eastAsia="tr-TR"/>
        </w:rPr>
      </w:pPr>
    </w:p>
    <w:p w14:paraId="0521E51E" w14:textId="0674EE2B" w:rsidR="00B04A37" w:rsidRPr="00B04A37" w:rsidRDefault="00B04A37" w:rsidP="00B04A37">
      <w:pPr>
        <w:pStyle w:val="GvdeMetni"/>
        <w:rPr>
          <w:sz w:val="28"/>
          <w:szCs w:val="28"/>
        </w:rPr>
      </w:pPr>
      <w:r w:rsidRPr="00B04A37">
        <w:rPr>
          <w:sz w:val="28"/>
          <w:szCs w:val="28"/>
        </w:rPr>
        <w:t xml:space="preserve">Maslow’dan sonraları Maslow’un çalışmalarını inceleyip hiyerarşiye ilaveler de yapılmıştır. Bunlar; 1.Bilişsel ihtiyaçlar, 2. Estetik ihtiyaçlar ve 3. Aşkınlık ihtiyaçları şeklindedir. Bunlarla beraber hiyerarşinin (basamaklamanın) aldığı yenilenmiş hal, Şekil deki gibi olmuştur. </w:t>
      </w:r>
    </w:p>
    <w:p w14:paraId="005F7031" w14:textId="0E3E300C" w:rsidR="00B04A37" w:rsidRDefault="00B04A37" w:rsidP="00B04A37">
      <w:pPr>
        <w:pStyle w:val="GvdeMetni"/>
        <w:rPr>
          <w:color w:val="00B050"/>
        </w:rPr>
      </w:pPr>
      <w:r>
        <w:rPr>
          <w:noProof/>
          <w:color w:val="00B050"/>
        </w:rPr>
        <w:lastRenderedPageBreak/>
        <w:drawing>
          <wp:inline distT="0" distB="0" distL="0" distR="0" wp14:anchorId="4144BD60" wp14:editId="2214AD04">
            <wp:extent cx="5760720" cy="4029075"/>
            <wp:effectExtent l="0" t="0" r="0" b="0"/>
            <wp:docPr id="1549715509" name="Resi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029075"/>
                    </a:xfrm>
                    <a:prstGeom prst="rect">
                      <a:avLst/>
                    </a:prstGeom>
                    <a:noFill/>
                    <a:ln>
                      <a:noFill/>
                    </a:ln>
                  </pic:spPr>
                </pic:pic>
              </a:graphicData>
            </a:graphic>
          </wp:inline>
        </w:drawing>
      </w:r>
    </w:p>
    <w:p w14:paraId="685FB56E" w14:textId="26A81B4B" w:rsidR="00B04A37" w:rsidRPr="00B04A37" w:rsidRDefault="00B04A37" w:rsidP="00B04A37">
      <w:pPr>
        <w:pStyle w:val="GvdeMetni"/>
        <w:rPr>
          <w:sz w:val="28"/>
          <w:szCs w:val="28"/>
        </w:rPr>
      </w:pPr>
      <w:proofErr w:type="gramStart"/>
      <w:r w:rsidRPr="00B04A37">
        <w:rPr>
          <w:b/>
          <w:bCs/>
          <w:sz w:val="28"/>
          <w:szCs w:val="28"/>
        </w:rPr>
        <w:t xml:space="preserve">Şekil  </w:t>
      </w:r>
      <w:r w:rsidRPr="00B04A37">
        <w:rPr>
          <w:sz w:val="28"/>
          <w:szCs w:val="28"/>
        </w:rPr>
        <w:t>Maslow’un</w:t>
      </w:r>
      <w:proofErr w:type="gramEnd"/>
      <w:r w:rsidRPr="00B04A37">
        <w:rPr>
          <w:sz w:val="28"/>
          <w:szCs w:val="28"/>
        </w:rPr>
        <w:t xml:space="preserve"> Yeniden Düzenlenmiş İhtiyaçlar Hiyerarşisi Piramidi. </w:t>
      </w:r>
    </w:p>
    <w:p w14:paraId="19BA1AF7" w14:textId="77777777" w:rsidR="00B04A37" w:rsidRPr="00B04A37" w:rsidRDefault="00B04A37" w:rsidP="00B04A37">
      <w:pPr>
        <w:pStyle w:val="GvdeMetni"/>
        <w:rPr>
          <w:sz w:val="28"/>
          <w:szCs w:val="28"/>
        </w:rPr>
      </w:pPr>
    </w:p>
    <w:p w14:paraId="3AC02E8E" w14:textId="34D2E579" w:rsidR="00B04A37" w:rsidRPr="00B04A37" w:rsidRDefault="00B04A37" w:rsidP="00B04A37">
      <w:pPr>
        <w:pStyle w:val="GvdeMetni"/>
        <w:rPr>
          <w:sz w:val="28"/>
          <w:szCs w:val="28"/>
        </w:rPr>
      </w:pPr>
      <w:r w:rsidRPr="00B04A37">
        <w:rPr>
          <w:sz w:val="28"/>
          <w:szCs w:val="28"/>
        </w:rPr>
        <w:t>İlave edilen üç basamağı açıklamak için aşağıdaki kısa ifadeleri kullanabiliriz:</w:t>
      </w:r>
    </w:p>
    <w:p w14:paraId="79C6CD88" w14:textId="77777777" w:rsidR="00B04A37" w:rsidRPr="00B04A37" w:rsidRDefault="00B04A37" w:rsidP="00B04A37">
      <w:pPr>
        <w:pStyle w:val="GvdeMetni"/>
        <w:rPr>
          <w:sz w:val="28"/>
          <w:szCs w:val="28"/>
        </w:rPr>
      </w:pPr>
      <w:r w:rsidRPr="00B04A37">
        <w:rPr>
          <w:sz w:val="28"/>
          <w:szCs w:val="28"/>
        </w:rPr>
        <w:t>5.Bilişsel ihtiyaçlar –Merak etmeye başladığınızda ve keşfetme ve bilgi edinme arzusunun yanı sıra ilginizi çeken şeyleri anlayıp daha fazlasını öğrenmek istemeniz durumunda ortaya çıkar.</w:t>
      </w:r>
    </w:p>
    <w:p w14:paraId="5AC7D357" w14:textId="77777777" w:rsidR="00B04A37" w:rsidRPr="00B04A37" w:rsidRDefault="00B04A37" w:rsidP="00B04A37">
      <w:pPr>
        <w:pStyle w:val="GvdeMetni"/>
        <w:rPr>
          <w:sz w:val="28"/>
          <w:szCs w:val="28"/>
        </w:rPr>
      </w:pPr>
      <w:r w:rsidRPr="00B04A37">
        <w:rPr>
          <w:sz w:val="28"/>
          <w:szCs w:val="28"/>
        </w:rPr>
        <w:t>6.Estetik ihtiyaçlar — Takdir, istikrar, güzellik arayışı vb. içerir.</w:t>
      </w:r>
    </w:p>
    <w:p w14:paraId="3F03910A" w14:textId="4EE19B2C" w:rsidR="00B04A37" w:rsidRPr="00B04A37" w:rsidRDefault="00B04A37" w:rsidP="00B04A37">
      <w:pPr>
        <w:pStyle w:val="GvdeMetni"/>
        <w:rPr>
          <w:sz w:val="28"/>
          <w:szCs w:val="28"/>
        </w:rPr>
      </w:pPr>
      <w:r w:rsidRPr="00B04A37">
        <w:rPr>
          <w:sz w:val="28"/>
          <w:szCs w:val="28"/>
        </w:rPr>
        <w:t xml:space="preserve">8.Aşkınlık ihtiyaçları – Kişisel benliğinizin ötesine geçen değerler tarafından motive edilirsiniz. Örnekler arasında doğaüstü deneyimler, doğa deneyimleri, estetik deneyimler, cinsel deneyimler, başkalarına hizmet, dini inanç ve bilim arayışı yer almaktadır </w:t>
      </w:r>
    </w:p>
    <w:p w14:paraId="32CC6E3E" w14:textId="77777777" w:rsidR="00B04A37" w:rsidRDefault="00B04A37" w:rsidP="00660F59">
      <w:pPr>
        <w:shd w:val="clear" w:color="auto" w:fill="FFFFFF"/>
        <w:spacing w:after="225" w:line="360" w:lineRule="atLeast"/>
        <w:textAlignment w:val="baseline"/>
        <w:rPr>
          <w:rFonts w:ascii="Helvetica" w:eastAsia="Times New Roman" w:hAnsi="Helvetica" w:cs="Helvetica"/>
          <w:b/>
          <w:bCs/>
          <w:color w:val="424242"/>
          <w:sz w:val="33"/>
          <w:szCs w:val="33"/>
          <w:lang w:eastAsia="tr-TR"/>
        </w:rPr>
      </w:pPr>
    </w:p>
    <w:p w14:paraId="1A2856A3" w14:textId="77777777" w:rsidR="00B04A37" w:rsidRDefault="00B04A37" w:rsidP="00660F59">
      <w:pPr>
        <w:shd w:val="clear" w:color="auto" w:fill="FFFFFF"/>
        <w:spacing w:after="225" w:line="360" w:lineRule="atLeast"/>
        <w:textAlignment w:val="baseline"/>
        <w:rPr>
          <w:rFonts w:ascii="Helvetica" w:eastAsia="Times New Roman" w:hAnsi="Helvetica" w:cs="Helvetica"/>
          <w:b/>
          <w:bCs/>
          <w:color w:val="424242"/>
          <w:sz w:val="33"/>
          <w:szCs w:val="33"/>
          <w:lang w:eastAsia="tr-TR"/>
        </w:rPr>
      </w:pPr>
    </w:p>
    <w:p w14:paraId="040D7DD3" w14:textId="77777777" w:rsidR="008C2C94" w:rsidRPr="00602B36" w:rsidRDefault="008C2C94" w:rsidP="008C2C94">
      <w:pPr>
        <w:pStyle w:val="Balk3"/>
        <w:ind w:left="720"/>
      </w:pPr>
      <w:bookmarkStart w:id="0" w:name="_Toc157338125"/>
      <w:r w:rsidRPr="00602B36">
        <w:t>DOĞAL KAYNAĞI EN ÇOK OLAN ÜLKELER</w:t>
      </w:r>
      <w:bookmarkEnd w:id="0"/>
    </w:p>
    <w:p w14:paraId="1EB919A4" w14:textId="4FEAD140" w:rsidR="008C2C94" w:rsidRPr="008C2C94" w:rsidRDefault="008C2C94" w:rsidP="008C2C94">
      <w:pPr>
        <w:pStyle w:val="GvdeMetni"/>
        <w:rPr>
          <w:color w:val="00B050"/>
          <w:sz w:val="32"/>
          <w:szCs w:val="32"/>
        </w:rPr>
      </w:pPr>
      <w:proofErr w:type="spellStart"/>
      <w:r w:rsidRPr="008C2C94">
        <w:rPr>
          <w:color w:val="00B050"/>
          <w:sz w:val="32"/>
          <w:szCs w:val="32"/>
          <w:highlight w:val="yellow"/>
        </w:rPr>
        <w:t>Statista</w:t>
      </w:r>
      <w:proofErr w:type="spellEnd"/>
      <w:r w:rsidRPr="008C2C94">
        <w:rPr>
          <w:color w:val="00B050"/>
          <w:sz w:val="32"/>
          <w:szCs w:val="32"/>
          <w:highlight w:val="yellow"/>
        </w:rPr>
        <w:t xml:space="preserve"> tarafından 2021</w:t>
      </w:r>
      <w:r w:rsidRPr="008C2C94">
        <w:rPr>
          <w:color w:val="00B050"/>
          <w:sz w:val="32"/>
          <w:szCs w:val="32"/>
        </w:rPr>
        <w:t>’de “2021 yılı itibarıyla doğal kaynak değerine göre dünya çapında önde gelen ülkeler” raporu</w:t>
      </w:r>
    </w:p>
    <w:p w14:paraId="7E5840E7" w14:textId="77777777" w:rsidR="008C2C94" w:rsidRPr="008C2C94" w:rsidRDefault="008C2C94" w:rsidP="008C2C94">
      <w:pPr>
        <w:pStyle w:val="GvdeMetni"/>
        <w:rPr>
          <w:color w:val="00B050"/>
          <w:sz w:val="32"/>
          <w:szCs w:val="32"/>
        </w:rPr>
      </w:pPr>
      <w:proofErr w:type="gramStart"/>
      <w:r w:rsidRPr="008C2C94">
        <w:rPr>
          <w:color w:val="00B050"/>
          <w:sz w:val="32"/>
          <w:szCs w:val="32"/>
        </w:rPr>
        <w:t>trilyon</w:t>
      </w:r>
      <w:proofErr w:type="gramEnd"/>
      <w:r w:rsidRPr="008C2C94">
        <w:rPr>
          <w:color w:val="00B050"/>
          <w:sz w:val="32"/>
          <w:szCs w:val="32"/>
        </w:rPr>
        <w:t xml:space="preserve"> dolar olarak </w:t>
      </w:r>
    </w:p>
    <w:p w14:paraId="5C14F5F0" w14:textId="77777777" w:rsidR="008C2C94" w:rsidRPr="008C2C94" w:rsidRDefault="008C2C94" w:rsidP="008C2C94">
      <w:pPr>
        <w:pStyle w:val="GvdeMetni"/>
        <w:rPr>
          <w:color w:val="00B050"/>
          <w:sz w:val="32"/>
          <w:szCs w:val="32"/>
        </w:rPr>
      </w:pPr>
      <w:r w:rsidRPr="008C2C94">
        <w:rPr>
          <w:color w:val="00B050"/>
          <w:sz w:val="32"/>
          <w:szCs w:val="32"/>
          <w:u w:val="single"/>
        </w:rPr>
        <w:lastRenderedPageBreak/>
        <w:t>1. Rusya:</w:t>
      </w:r>
      <w:r w:rsidRPr="008C2C94">
        <w:rPr>
          <w:color w:val="00B050"/>
          <w:sz w:val="32"/>
          <w:szCs w:val="32"/>
        </w:rPr>
        <w:t xml:space="preserve"> Rusya'nın doğal kaynak rezervleri 75 trilyon dolar değerinde tahmin edilmiştir. Öne çıkan kaynaklar; kömür, petrol, doğal gaz, altın, kereste ve nadir toprak metalleri. Rusya ise 910 milyar dolar değerinde rezervi olduğunu yayınlamış. 38,9 trilyon metreküp ile dünyanın en büyük kanıtlanmış doğal gaz rezervine sahip olup, küresel toplamın yaklaşık </w:t>
      </w:r>
      <w:proofErr w:type="gramStart"/>
      <w:r w:rsidRPr="008C2C94">
        <w:rPr>
          <w:color w:val="00B050"/>
          <w:sz w:val="32"/>
          <w:szCs w:val="32"/>
        </w:rPr>
        <w:t>%20</w:t>
      </w:r>
      <w:proofErr w:type="gramEnd"/>
      <w:r w:rsidRPr="008C2C94">
        <w:rPr>
          <w:color w:val="00B050"/>
          <w:sz w:val="32"/>
          <w:szCs w:val="32"/>
        </w:rPr>
        <w:t xml:space="preserve">'sine karşılık gelmektedir. </w:t>
      </w:r>
    </w:p>
    <w:p w14:paraId="2B2BF1DF" w14:textId="77777777" w:rsidR="008C2C94" w:rsidRPr="008C2C94" w:rsidRDefault="008C2C94" w:rsidP="008C2C94">
      <w:pPr>
        <w:pStyle w:val="GvdeMetni"/>
        <w:rPr>
          <w:color w:val="00B050"/>
          <w:sz w:val="32"/>
          <w:szCs w:val="32"/>
        </w:rPr>
      </w:pPr>
      <w:r w:rsidRPr="008C2C94">
        <w:rPr>
          <w:color w:val="00B050"/>
          <w:sz w:val="32"/>
          <w:szCs w:val="32"/>
          <w:u w:val="single"/>
        </w:rPr>
        <w:t>2. ABD:</w:t>
      </w:r>
      <w:r w:rsidRPr="008C2C94">
        <w:rPr>
          <w:color w:val="00B050"/>
          <w:sz w:val="32"/>
          <w:szCs w:val="32"/>
        </w:rPr>
        <w:t xml:space="preserve"> ABD'deki doğal kaynakların tahmini değeri 45 trilyon dolardır ve bunların neredeyse </w:t>
      </w:r>
      <w:proofErr w:type="gramStart"/>
      <w:r w:rsidRPr="008C2C94">
        <w:rPr>
          <w:color w:val="00B050"/>
          <w:sz w:val="32"/>
          <w:szCs w:val="32"/>
        </w:rPr>
        <w:t>%90</w:t>
      </w:r>
      <w:proofErr w:type="gramEnd"/>
      <w:r w:rsidRPr="008C2C94">
        <w:rPr>
          <w:color w:val="00B050"/>
          <w:sz w:val="32"/>
          <w:szCs w:val="32"/>
        </w:rPr>
        <w:t xml:space="preserve">'ı kereste ve kömürden oluşmaktadır. ABD lider kömür üreticisidir. 2020 yılı itibarıyla dünyanın en büyük kanıtlanmış kömür rezervlerine sahiptir.  </w:t>
      </w:r>
    </w:p>
    <w:p w14:paraId="253BBF60" w14:textId="000B3E50" w:rsidR="008C2C94" w:rsidRPr="008C2C94" w:rsidRDefault="008C2C94" w:rsidP="008C2C94">
      <w:pPr>
        <w:pStyle w:val="GvdeMetni"/>
        <w:rPr>
          <w:color w:val="00B050"/>
          <w:sz w:val="32"/>
          <w:szCs w:val="32"/>
        </w:rPr>
      </w:pPr>
      <w:r w:rsidRPr="008C2C94">
        <w:rPr>
          <w:color w:val="00B050"/>
          <w:sz w:val="32"/>
          <w:szCs w:val="32"/>
          <w:u w:val="single"/>
        </w:rPr>
        <w:t>3. Suudi Arabistan:</w:t>
      </w:r>
      <w:r w:rsidRPr="008C2C94">
        <w:rPr>
          <w:color w:val="00B050"/>
          <w:sz w:val="32"/>
          <w:szCs w:val="32"/>
        </w:rPr>
        <w:t xml:space="preserve"> Suudi Arabistan, başta petrol olmak üzere 34,4 trilyon dolar değerinde doğal kaynağa sahiptir.  </w:t>
      </w:r>
    </w:p>
    <w:p w14:paraId="002993F4" w14:textId="339CABC6" w:rsidR="008C2C94" w:rsidRPr="008C2C94" w:rsidRDefault="008C2C94" w:rsidP="008C2C94">
      <w:pPr>
        <w:pStyle w:val="GvdeMetni"/>
        <w:rPr>
          <w:color w:val="00B050"/>
          <w:sz w:val="32"/>
          <w:szCs w:val="32"/>
        </w:rPr>
      </w:pPr>
      <w:r w:rsidRPr="008C2C94">
        <w:rPr>
          <w:color w:val="00B050"/>
          <w:sz w:val="32"/>
          <w:szCs w:val="32"/>
          <w:u w:val="single"/>
        </w:rPr>
        <w:t>4. Kanada:</w:t>
      </w:r>
      <w:r w:rsidRPr="008C2C94">
        <w:rPr>
          <w:color w:val="00B050"/>
          <w:sz w:val="32"/>
          <w:szCs w:val="32"/>
        </w:rPr>
        <w:t xml:space="preserve"> Tahminen 33,2 trilyon dolar değerinde doğal kaynağı bulunmaktadır. Venezüella ve Suudi Arabistan'dan sonra üçüncü büyük petrol yataklarına sahiptir.  </w:t>
      </w:r>
    </w:p>
    <w:p w14:paraId="561DB575" w14:textId="0E4B6EDD" w:rsidR="008C2C94" w:rsidRPr="008C2C94" w:rsidRDefault="008C2C94" w:rsidP="008C2C94">
      <w:pPr>
        <w:pStyle w:val="GvdeMetni"/>
        <w:rPr>
          <w:color w:val="00B050"/>
          <w:sz w:val="32"/>
          <w:szCs w:val="32"/>
          <w:u w:val="single"/>
        </w:rPr>
      </w:pPr>
      <w:r w:rsidRPr="008C2C94">
        <w:rPr>
          <w:color w:val="00B050"/>
          <w:sz w:val="32"/>
          <w:szCs w:val="32"/>
          <w:u w:val="single"/>
        </w:rPr>
        <w:t>5. İran:</w:t>
      </w:r>
      <w:r w:rsidRPr="008C2C94">
        <w:rPr>
          <w:color w:val="00B050"/>
          <w:sz w:val="32"/>
          <w:szCs w:val="32"/>
        </w:rPr>
        <w:t xml:space="preserve"> İran'ın doğal kaynaklarının değeri tahminen 27,3 trilyon dolar değerindedir. 2020 yılında Petrol İhraç Eden Ülkeler Örgütü'nün (OPEC) beşinci büyük ham petrol üreticisiydi.  </w:t>
      </w:r>
    </w:p>
    <w:p w14:paraId="4CC71DB9" w14:textId="433E95C5" w:rsidR="008C2C94" w:rsidRPr="008C2C94" w:rsidRDefault="008C2C94" w:rsidP="008C2C94">
      <w:pPr>
        <w:pStyle w:val="GvdeMetni"/>
        <w:rPr>
          <w:color w:val="00B050"/>
          <w:sz w:val="32"/>
          <w:szCs w:val="32"/>
          <w:u w:val="single"/>
        </w:rPr>
      </w:pPr>
      <w:r w:rsidRPr="008C2C94">
        <w:rPr>
          <w:color w:val="00B050"/>
          <w:sz w:val="32"/>
          <w:szCs w:val="32"/>
          <w:u w:val="single"/>
        </w:rPr>
        <w:t>6. Çin:</w:t>
      </w:r>
      <w:r w:rsidRPr="008C2C94">
        <w:rPr>
          <w:color w:val="00B050"/>
          <w:sz w:val="32"/>
          <w:szCs w:val="32"/>
        </w:rPr>
        <w:t xml:space="preserve"> 23 trilyon dolar değerinde olduğu tahmin edilen doğal kaynakları mevcuttur. Kaynaklarının </w:t>
      </w:r>
      <w:proofErr w:type="gramStart"/>
      <w:r w:rsidRPr="008C2C94">
        <w:rPr>
          <w:color w:val="00B050"/>
          <w:sz w:val="32"/>
          <w:szCs w:val="32"/>
        </w:rPr>
        <w:t>%90</w:t>
      </w:r>
      <w:proofErr w:type="gramEnd"/>
      <w:r w:rsidRPr="008C2C94">
        <w:rPr>
          <w:color w:val="00B050"/>
          <w:sz w:val="32"/>
          <w:szCs w:val="32"/>
        </w:rPr>
        <w:t xml:space="preserve">’ı kömür ve nadir toprak metallerinden oluşuyor.  </w:t>
      </w:r>
    </w:p>
    <w:p w14:paraId="0DCC30BB" w14:textId="6FE9DA00" w:rsidR="008C2C94" w:rsidRPr="008C2C94" w:rsidRDefault="008C2C94" w:rsidP="008C2C94">
      <w:pPr>
        <w:pStyle w:val="GvdeMetni"/>
        <w:rPr>
          <w:color w:val="00B050"/>
          <w:sz w:val="32"/>
          <w:szCs w:val="32"/>
        </w:rPr>
      </w:pPr>
      <w:r w:rsidRPr="008C2C94">
        <w:rPr>
          <w:color w:val="00B050"/>
          <w:sz w:val="32"/>
          <w:szCs w:val="32"/>
          <w:u w:val="single"/>
        </w:rPr>
        <w:t>7. Brezilya:</w:t>
      </w:r>
      <w:r w:rsidRPr="008C2C94">
        <w:rPr>
          <w:color w:val="00B050"/>
          <w:sz w:val="32"/>
          <w:szCs w:val="32"/>
        </w:rPr>
        <w:t xml:space="preserve"> 21,8 trilyon dolar değerinde altın, demir, petrol ve uranyumun bulunduğu doğal kaynakları vardır. 2019'da dünyanın sekizinci büyük petrol üreticisiydi.  </w:t>
      </w:r>
    </w:p>
    <w:p w14:paraId="6D762656" w14:textId="064D92CC" w:rsidR="008C2C94" w:rsidRPr="008C2C94" w:rsidRDefault="008C2C94" w:rsidP="008C2C94">
      <w:pPr>
        <w:pStyle w:val="GvdeMetni"/>
        <w:rPr>
          <w:color w:val="00B050"/>
          <w:sz w:val="32"/>
          <w:szCs w:val="32"/>
        </w:rPr>
      </w:pPr>
      <w:r w:rsidRPr="008C2C94">
        <w:rPr>
          <w:color w:val="00B050"/>
          <w:sz w:val="32"/>
          <w:szCs w:val="32"/>
          <w:u w:val="single"/>
        </w:rPr>
        <w:t>8. Avustralya:</w:t>
      </w:r>
      <w:r w:rsidRPr="008C2C94">
        <w:rPr>
          <w:color w:val="00B050"/>
          <w:sz w:val="32"/>
          <w:szCs w:val="32"/>
        </w:rPr>
        <w:t xml:space="preserve"> Kömür, kereste, bakır, demir cevheri, altın ve uranyumdan oluşan tahmini 19,9 trilyon dolarlık doğal kaynağı vardır. Büyük bir petrol ve sıvılaştırılmış doğal gaz üreticisidir.  </w:t>
      </w:r>
    </w:p>
    <w:p w14:paraId="68A9981E" w14:textId="0D57AD52" w:rsidR="008C2C94" w:rsidRPr="008C2C94" w:rsidRDefault="008C2C94" w:rsidP="008C2C94">
      <w:pPr>
        <w:pStyle w:val="GvdeMetni"/>
        <w:rPr>
          <w:color w:val="00B050"/>
          <w:sz w:val="32"/>
          <w:szCs w:val="32"/>
        </w:rPr>
      </w:pPr>
      <w:r w:rsidRPr="008C2C94">
        <w:rPr>
          <w:color w:val="00B050"/>
          <w:sz w:val="32"/>
          <w:szCs w:val="32"/>
          <w:u w:val="single"/>
        </w:rPr>
        <w:t>9. Irak:</w:t>
      </w:r>
      <w:r w:rsidRPr="008C2C94">
        <w:rPr>
          <w:color w:val="00B050"/>
          <w:sz w:val="32"/>
          <w:szCs w:val="32"/>
        </w:rPr>
        <w:t xml:space="preserve"> 15,9 trilyon dolarlık doğal kaynağı vardır. Arazisinde petrol, doğal gaz, fosfat ve kükürt bulunuyor. OPEC'in ikinci büyük ham petrol üreticisidir.  </w:t>
      </w:r>
    </w:p>
    <w:p w14:paraId="4D3D9FDF" w14:textId="713A3582" w:rsidR="008C2C94" w:rsidRPr="008C2C94" w:rsidRDefault="008C2C94" w:rsidP="008C2C94">
      <w:pPr>
        <w:pStyle w:val="GvdeMetni"/>
        <w:rPr>
          <w:color w:val="00B050"/>
          <w:sz w:val="32"/>
          <w:szCs w:val="32"/>
        </w:rPr>
      </w:pPr>
      <w:r w:rsidRPr="008C2C94">
        <w:rPr>
          <w:color w:val="00B050"/>
          <w:sz w:val="32"/>
          <w:szCs w:val="32"/>
          <w:u w:val="single"/>
        </w:rPr>
        <w:t>10. Venezuela:</w:t>
      </w:r>
      <w:r w:rsidRPr="008C2C94">
        <w:rPr>
          <w:color w:val="00B050"/>
          <w:sz w:val="32"/>
          <w:szCs w:val="32"/>
        </w:rPr>
        <w:t xml:space="preserve"> 14,3 trilyon dolar olduğu tahmin edilen demir, doğal gaz ve petrolün yer aldığı doğal kaynakları bulunmaktadır. 2019’da OPEC'in dördüncü büyük petrol üreticisi üyesi durumundaydı.  </w:t>
      </w:r>
    </w:p>
    <w:p w14:paraId="0795307C" w14:textId="77777777" w:rsidR="008C2C94" w:rsidRDefault="008C2C94" w:rsidP="00660F59">
      <w:pPr>
        <w:shd w:val="clear" w:color="auto" w:fill="FFFFFF"/>
        <w:spacing w:after="225" w:line="360" w:lineRule="atLeast"/>
        <w:textAlignment w:val="baseline"/>
        <w:rPr>
          <w:rFonts w:ascii="Helvetica" w:eastAsia="Times New Roman" w:hAnsi="Helvetica" w:cs="Helvetica"/>
          <w:b/>
          <w:bCs/>
          <w:color w:val="424242"/>
          <w:sz w:val="33"/>
          <w:szCs w:val="33"/>
          <w:lang w:eastAsia="tr-TR"/>
        </w:rPr>
      </w:pPr>
    </w:p>
    <w:p w14:paraId="0330D950" w14:textId="77777777" w:rsidR="008C2C94" w:rsidRDefault="008C2C94" w:rsidP="00660F59">
      <w:pPr>
        <w:shd w:val="clear" w:color="auto" w:fill="FFFFFF"/>
        <w:spacing w:after="225" w:line="360" w:lineRule="atLeast"/>
        <w:textAlignment w:val="baseline"/>
        <w:rPr>
          <w:rFonts w:ascii="Helvetica" w:eastAsia="Times New Roman" w:hAnsi="Helvetica" w:cs="Helvetica"/>
          <w:b/>
          <w:bCs/>
          <w:color w:val="424242"/>
          <w:sz w:val="33"/>
          <w:szCs w:val="33"/>
          <w:lang w:eastAsia="tr-TR"/>
        </w:rPr>
      </w:pPr>
    </w:p>
    <w:p w14:paraId="6E7C9103" w14:textId="77777777" w:rsidR="00137DCD" w:rsidRDefault="00137DCD" w:rsidP="00660F59">
      <w:pPr>
        <w:shd w:val="clear" w:color="auto" w:fill="FFFFFF"/>
        <w:spacing w:after="225" w:line="360" w:lineRule="atLeast"/>
        <w:textAlignment w:val="baseline"/>
      </w:pPr>
      <w:proofErr w:type="spellStart"/>
      <w:r>
        <w:t>Prosperity</w:t>
      </w:r>
      <w:proofErr w:type="spellEnd"/>
    </w:p>
    <w:p w14:paraId="3BD4077E" w14:textId="77777777" w:rsidR="00137DCD" w:rsidRDefault="00000000" w:rsidP="00660F59">
      <w:pPr>
        <w:shd w:val="clear" w:color="auto" w:fill="FFFFFF"/>
        <w:spacing w:after="225" w:line="360" w:lineRule="atLeast"/>
        <w:textAlignment w:val="baseline"/>
        <w:rPr>
          <w:rFonts w:ascii="Helvetica" w:eastAsia="Times New Roman" w:hAnsi="Helvetica" w:cs="Helvetica"/>
          <w:b/>
          <w:bCs/>
          <w:color w:val="424242"/>
          <w:sz w:val="33"/>
          <w:szCs w:val="33"/>
          <w:lang w:eastAsia="tr-TR"/>
        </w:rPr>
      </w:pPr>
      <w:hyperlink r:id="rId12" w:history="1">
        <w:r w:rsidR="00137DCD">
          <w:rPr>
            <w:rStyle w:val="Kpr"/>
          </w:rPr>
          <w:t>https://lif.blob.core.windows.net/lif/docs/default-source/publications/2016-legatum-prosperity-index-pdf.pdf?sfvrsn=2</w:t>
        </w:r>
      </w:hyperlink>
    </w:p>
    <w:p w14:paraId="503039B9" w14:textId="77777777" w:rsidR="00660F59" w:rsidRPr="00660F59" w:rsidRDefault="00660F59" w:rsidP="00660F59">
      <w:pPr>
        <w:shd w:val="clear" w:color="auto" w:fill="FFFFFF"/>
        <w:spacing w:after="225" w:line="360" w:lineRule="atLeast"/>
        <w:textAlignment w:val="baseline"/>
        <w:rPr>
          <w:rFonts w:ascii="Calibri" w:eastAsia="Times New Roman" w:hAnsi="Calibri" w:cs="Calibri"/>
          <w:color w:val="222222"/>
          <w:lang w:eastAsia="tr-TR"/>
        </w:rPr>
      </w:pPr>
      <w:r w:rsidRPr="00660F59">
        <w:rPr>
          <w:rFonts w:ascii="Helvetica" w:eastAsia="Times New Roman" w:hAnsi="Helvetica" w:cs="Helvetica"/>
          <w:b/>
          <w:bCs/>
          <w:color w:val="424242"/>
          <w:sz w:val="33"/>
          <w:szCs w:val="33"/>
          <w:lang w:eastAsia="tr-TR"/>
        </w:rPr>
        <w:t>Refah seviyesini belirlemek üzere endeks, ülkeleri 9 kriter üzerinden değerlendiriyor:</w:t>
      </w:r>
    </w:p>
    <w:p w14:paraId="65235CF3" w14:textId="77777777" w:rsidR="00660F59" w:rsidRPr="00660F59" w:rsidRDefault="00660F59" w:rsidP="00660F59">
      <w:pPr>
        <w:pStyle w:val="ListeParagraf"/>
        <w:numPr>
          <w:ilvl w:val="0"/>
          <w:numId w:val="1"/>
        </w:numPr>
        <w:shd w:val="clear" w:color="auto" w:fill="FFFFFF"/>
        <w:spacing w:before="105" w:after="0" w:line="240" w:lineRule="auto"/>
        <w:ind w:right="450"/>
        <w:textAlignment w:val="baseline"/>
        <w:rPr>
          <w:rFonts w:ascii="Calibri" w:eastAsia="Times New Roman" w:hAnsi="Calibri" w:cs="Calibri"/>
          <w:color w:val="222222"/>
          <w:lang w:eastAsia="tr-TR"/>
        </w:rPr>
      </w:pPr>
      <w:r w:rsidRPr="00660F59">
        <w:rPr>
          <w:rFonts w:ascii="Helvetica" w:eastAsia="Times New Roman" w:hAnsi="Helvetica" w:cs="Helvetica"/>
          <w:color w:val="222222"/>
          <w:sz w:val="26"/>
          <w:szCs w:val="26"/>
          <w:lang w:eastAsia="tr-TR"/>
        </w:rPr>
        <w:t>Ekonomik kalite (ülke ekonomisi, makro ekonomik göstergeler, sektörlerin durumu)</w:t>
      </w:r>
    </w:p>
    <w:p w14:paraId="18B1C1F4" w14:textId="77777777" w:rsidR="00660F59" w:rsidRPr="00660F59" w:rsidRDefault="00660F59" w:rsidP="00660F59">
      <w:pPr>
        <w:pStyle w:val="ListeParagraf"/>
        <w:numPr>
          <w:ilvl w:val="0"/>
          <w:numId w:val="1"/>
        </w:numPr>
        <w:shd w:val="clear" w:color="auto" w:fill="FFFFFF"/>
        <w:spacing w:before="105" w:after="0" w:line="240" w:lineRule="auto"/>
        <w:ind w:right="450"/>
        <w:textAlignment w:val="baseline"/>
        <w:rPr>
          <w:rFonts w:ascii="Calibri" w:eastAsia="Times New Roman" w:hAnsi="Calibri" w:cs="Calibri"/>
          <w:color w:val="222222"/>
          <w:lang w:eastAsia="tr-TR"/>
        </w:rPr>
      </w:pPr>
      <w:r w:rsidRPr="00660F59">
        <w:rPr>
          <w:rFonts w:ascii="Helvetica" w:eastAsia="Times New Roman" w:hAnsi="Helvetica" w:cs="Helvetica"/>
          <w:color w:val="222222"/>
          <w:sz w:val="26"/>
          <w:szCs w:val="26"/>
          <w:lang w:eastAsia="tr-TR"/>
        </w:rPr>
        <w:t>İş ortamı (girişimcilik ortamı, inovasyon imkânları, iş gücü piyasası)</w:t>
      </w:r>
    </w:p>
    <w:p w14:paraId="766A61CA" w14:textId="77777777" w:rsidR="00660F59" w:rsidRPr="00660F59" w:rsidRDefault="00660F59" w:rsidP="00660F59">
      <w:pPr>
        <w:pStyle w:val="ListeParagraf"/>
        <w:numPr>
          <w:ilvl w:val="0"/>
          <w:numId w:val="1"/>
        </w:numPr>
        <w:shd w:val="clear" w:color="auto" w:fill="FFFFFF"/>
        <w:spacing w:before="105" w:after="0" w:line="240" w:lineRule="auto"/>
        <w:ind w:right="450"/>
        <w:textAlignment w:val="baseline"/>
        <w:rPr>
          <w:rFonts w:ascii="Calibri" w:eastAsia="Times New Roman" w:hAnsi="Calibri" w:cs="Calibri"/>
          <w:color w:val="222222"/>
          <w:lang w:eastAsia="tr-TR"/>
        </w:rPr>
      </w:pPr>
      <w:r w:rsidRPr="00660F59">
        <w:rPr>
          <w:rFonts w:ascii="Helvetica" w:eastAsia="Times New Roman" w:hAnsi="Helvetica" w:cs="Helvetica"/>
          <w:color w:val="222222"/>
          <w:sz w:val="26"/>
          <w:szCs w:val="26"/>
          <w:lang w:eastAsia="tr-TR"/>
        </w:rPr>
        <w:t>Siyasi ortam (yönetim, demokratik ortam, hukuk)</w:t>
      </w:r>
    </w:p>
    <w:p w14:paraId="6A366C67" w14:textId="77777777" w:rsidR="00660F59" w:rsidRPr="00660F59" w:rsidRDefault="00660F59" w:rsidP="00660F59">
      <w:pPr>
        <w:pStyle w:val="ListeParagraf"/>
        <w:numPr>
          <w:ilvl w:val="0"/>
          <w:numId w:val="1"/>
        </w:numPr>
        <w:shd w:val="clear" w:color="auto" w:fill="FFFFFF"/>
        <w:spacing w:before="105" w:after="0" w:line="240" w:lineRule="auto"/>
        <w:ind w:right="450"/>
        <w:textAlignment w:val="baseline"/>
        <w:rPr>
          <w:rFonts w:ascii="Calibri" w:eastAsia="Times New Roman" w:hAnsi="Calibri" w:cs="Calibri"/>
          <w:color w:val="222222"/>
          <w:lang w:eastAsia="tr-TR"/>
        </w:rPr>
      </w:pPr>
      <w:r w:rsidRPr="00660F59">
        <w:rPr>
          <w:rFonts w:ascii="Helvetica" w:eastAsia="Times New Roman" w:hAnsi="Helvetica" w:cs="Helvetica"/>
          <w:color w:val="222222"/>
          <w:sz w:val="26"/>
          <w:szCs w:val="26"/>
          <w:lang w:eastAsia="tr-TR"/>
        </w:rPr>
        <w:t>Eğitim (eğitim kalitesi ve sermayesi)</w:t>
      </w:r>
    </w:p>
    <w:p w14:paraId="44E9AC85" w14:textId="77777777" w:rsidR="00660F59" w:rsidRPr="00660F59" w:rsidRDefault="00660F59" w:rsidP="00660F59">
      <w:pPr>
        <w:pStyle w:val="ListeParagraf"/>
        <w:numPr>
          <w:ilvl w:val="0"/>
          <w:numId w:val="1"/>
        </w:numPr>
        <w:shd w:val="clear" w:color="auto" w:fill="FFFFFF"/>
        <w:spacing w:before="105" w:after="0" w:line="240" w:lineRule="auto"/>
        <w:ind w:right="450"/>
        <w:textAlignment w:val="baseline"/>
        <w:rPr>
          <w:rFonts w:ascii="Calibri" w:eastAsia="Times New Roman" w:hAnsi="Calibri" w:cs="Calibri"/>
          <w:color w:val="222222"/>
          <w:lang w:eastAsia="tr-TR"/>
        </w:rPr>
      </w:pPr>
      <w:r w:rsidRPr="00660F59">
        <w:rPr>
          <w:rFonts w:ascii="Helvetica" w:eastAsia="Times New Roman" w:hAnsi="Helvetica" w:cs="Helvetica"/>
          <w:color w:val="222222"/>
          <w:sz w:val="26"/>
          <w:szCs w:val="26"/>
          <w:lang w:eastAsia="tr-TR"/>
        </w:rPr>
        <w:t>Sağlık (temel fizik ve ruh sağlığı, sağlık sisteminin yapısı, koruyucu tedbirler)</w:t>
      </w:r>
    </w:p>
    <w:p w14:paraId="538C42E1" w14:textId="77777777" w:rsidR="00660F59" w:rsidRPr="00660F59" w:rsidRDefault="00660F59" w:rsidP="00660F59">
      <w:pPr>
        <w:pStyle w:val="ListeParagraf"/>
        <w:numPr>
          <w:ilvl w:val="0"/>
          <w:numId w:val="1"/>
        </w:numPr>
        <w:shd w:val="clear" w:color="auto" w:fill="FFFFFF"/>
        <w:spacing w:before="105" w:after="0" w:line="240" w:lineRule="auto"/>
        <w:ind w:right="450"/>
        <w:textAlignment w:val="baseline"/>
        <w:rPr>
          <w:rFonts w:ascii="Calibri" w:eastAsia="Times New Roman" w:hAnsi="Calibri" w:cs="Calibri"/>
          <w:color w:val="222222"/>
          <w:lang w:eastAsia="tr-TR"/>
        </w:rPr>
      </w:pPr>
      <w:r w:rsidRPr="00660F59">
        <w:rPr>
          <w:rFonts w:ascii="Helvetica" w:eastAsia="Times New Roman" w:hAnsi="Helvetica" w:cs="Helvetica"/>
          <w:color w:val="222222"/>
          <w:sz w:val="26"/>
          <w:szCs w:val="26"/>
          <w:lang w:eastAsia="tr-TR"/>
        </w:rPr>
        <w:t>Güvenlik (ulusal ve kişisel güvenlik)</w:t>
      </w:r>
    </w:p>
    <w:p w14:paraId="46EEA667" w14:textId="77777777" w:rsidR="00660F59" w:rsidRPr="00660F59" w:rsidRDefault="00660F59" w:rsidP="00660F59">
      <w:pPr>
        <w:pStyle w:val="ListeParagraf"/>
        <w:numPr>
          <w:ilvl w:val="0"/>
          <w:numId w:val="1"/>
        </w:numPr>
        <w:shd w:val="clear" w:color="auto" w:fill="FFFFFF"/>
        <w:spacing w:before="105" w:after="0" w:line="240" w:lineRule="auto"/>
        <w:ind w:right="450"/>
        <w:textAlignment w:val="baseline"/>
        <w:rPr>
          <w:rFonts w:ascii="Calibri" w:eastAsia="Times New Roman" w:hAnsi="Calibri" w:cs="Calibri"/>
          <w:color w:val="222222"/>
          <w:lang w:eastAsia="tr-TR"/>
        </w:rPr>
      </w:pPr>
      <w:r w:rsidRPr="00660F59">
        <w:rPr>
          <w:rFonts w:ascii="Helvetica" w:eastAsia="Times New Roman" w:hAnsi="Helvetica" w:cs="Helvetica"/>
          <w:color w:val="222222"/>
          <w:sz w:val="26"/>
          <w:szCs w:val="26"/>
          <w:lang w:eastAsia="tr-TR"/>
        </w:rPr>
        <w:t>Kişisel özgürlükler (temel hak ve özgürlükler, sosyal tolerans)</w:t>
      </w:r>
    </w:p>
    <w:p w14:paraId="4C729023" w14:textId="77777777" w:rsidR="00660F59" w:rsidRPr="00660F59" w:rsidRDefault="00660F59" w:rsidP="00660F59">
      <w:pPr>
        <w:pStyle w:val="ListeParagraf"/>
        <w:numPr>
          <w:ilvl w:val="0"/>
          <w:numId w:val="1"/>
        </w:numPr>
        <w:shd w:val="clear" w:color="auto" w:fill="FFFFFF"/>
        <w:spacing w:before="105" w:after="0" w:line="240" w:lineRule="auto"/>
        <w:ind w:right="450"/>
        <w:textAlignment w:val="baseline"/>
        <w:rPr>
          <w:rFonts w:ascii="Calibri" w:eastAsia="Times New Roman" w:hAnsi="Calibri" w:cs="Calibri"/>
          <w:color w:val="222222"/>
          <w:lang w:eastAsia="tr-TR"/>
        </w:rPr>
      </w:pPr>
      <w:r w:rsidRPr="00660F59">
        <w:rPr>
          <w:rFonts w:ascii="Helvetica" w:eastAsia="Times New Roman" w:hAnsi="Helvetica" w:cs="Helvetica"/>
          <w:color w:val="222222"/>
          <w:sz w:val="26"/>
          <w:szCs w:val="26"/>
          <w:lang w:eastAsia="tr-TR"/>
        </w:rPr>
        <w:t>Sosyal sermaye (sosyal ilişkiler, sosyal normlar, sivil toplum)</w:t>
      </w:r>
    </w:p>
    <w:p w14:paraId="62107CEF" w14:textId="77777777" w:rsidR="00660F59" w:rsidRPr="00137DCD" w:rsidRDefault="00660F59" w:rsidP="00660F59">
      <w:pPr>
        <w:pStyle w:val="ListeParagraf"/>
        <w:numPr>
          <w:ilvl w:val="0"/>
          <w:numId w:val="1"/>
        </w:numPr>
        <w:shd w:val="clear" w:color="auto" w:fill="FFFFFF"/>
        <w:spacing w:before="105" w:after="0" w:line="240" w:lineRule="auto"/>
        <w:ind w:right="450"/>
        <w:textAlignment w:val="baseline"/>
        <w:rPr>
          <w:rFonts w:ascii="Calibri" w:eastAsia="Times New Roman" w:hAnsi="Calibri" w:cs="Calibri"/>
          <w:b/>
          <w:color w:val="222222"/>
          <w:lang w:eastAsia="tr-TR"/>
        </w:rPr>
      </w:pPr>
      <w:r w:rsidRPr="0090497E">
        <w:rPr>
          <w:rFonts w:ascii="Helvetica" w:eastAsia="Times New Roman" w:hAnsi="Helvetica" w:cs="Helvetica"/>
          <w:b/>
          <w:color w:val="222222"/>
          <w:sz w:val="26"/>
          <w:szCs w:val="26"/>
          <w:lang w:eastAsia="tr-TR"/>
        </w:rPr>
        <w:t>Doğal ortam (doğal ortamın kalitesi, çevre duyarlılığı, koruyucu tedbirler)</w:t>
      </w:r>
    </w:p>
    <w:p w14:paraId="2D95BE15" w14:textId="77777777" w:rsidR="00137DCD" w:rsidRDefault="00137DCD" w:rsidP="00137DCD">
      <w:pPr>
        <w:shd w:val="clear" w:color="auto" w:fill="FFFFFF"/>
        <w:spacing w:before="105" w:after="0" w:line="240" w:lineRule="auto"/>
        <w:ind w:right="450"/>
        <w:textAlignment w:val="baseline"/>
        <w:rPr>
          <w:rFonts w:ascii="Calibri" w:eastAsia="Times New Roman" w:hAnsi="Calibri" w:cs="Calibri"/>
          <w:b/>
          <w:color w:val="222222"/>
          <w:lang w:eastAsia="tr-TR"/>
        </w:rPr>
      </w:pPr>
    </w:p>
    <w:p w14:paraId="64A9FCA0" w14:textId="77777777" w:rsidR="00137DCD" w:rsidRPr="00137DCD" w:rsidRDefault="00137DCD" w:rsidP="00137DCD">
      <w:pPr>
        <w:shd w:val="clear" w:color="auto" w:fill="FFFFFF"/>
        <w:spacing w:before="105" w:after="0" w:line="240" w:lineRule="auto"/>
        <w:ind w:right="450"/>
        <w:textAlignment w:val="baseline"/>
        <w:rPr>
          <w:rFonts w:ascii="Calibri" w:eastAsia="Times New Roman" w:hAnsi="Calibri" w:cs="Calibri"/>
          <w:b/>
          <w:color w:val="222222"/>
          <w:lang w:eastAsia="tr-TR"/>
        </w:rPr>
      </w:pPr>
    </w:p>
    <w:p w14:paraId="684D6D86" w14:textId="77777777" w:rsidR="0090497E" w:rsidRDefault="00B07079" w:rsidP="0090497E">
      <w:pPr>
        <w:shd w:val="clear" w:color="auto" w:fill="FFFFFF"/>
        <w:spacing w:before="105" w:after="0" w:line="240" w:lineRule="auto"/>
        <w:ind w:right="450"/>
        <w:textAlignment w:val="baseline"/>
        <w:rPr>
          <w:rFonts w:ascii="Calibri" w:eastAsia="Times New Roman" w:hAnsi="Calibri" w:cs="Calibri"/>
          <w:color w:val="222222"/>
          <w:lang w:eastAsia="tr-TR"/>
        </w:rPr>
      </w:pPr>
      <w:proofErr w:type="spellStart"/>
      <w:r>
        <w:rPr>
          <w:rFonts w:ascii="Calibri" w:eastAsia="Times New Roman" w:hAnsi="Calibri" w:cs="Calibri"/>
          <w:color w:val="222222"/>
          <w:lang w:eastAsia="tr-TR"/>
        </w:rPr>
        <w:t>Prosperity</w:t>
      </w:r>
      <w:proofErr w:type="spellEnd"/>
      <w:r>
        <w:rPr>
          <w:rFonts w:ascii="Calibri" w:eastAsia="Times New Roman" w:hAnsi="Calibri" w:cs="Calibri"/>
          <w:color w:val="222222"/>
          <w:lang w:eastAsia="tr-TR"/>
        </w:rPr>
        <w:t xml:space="preserve"> Index</w:t>
      </w:r>
    </w:p>
    <w:p w14:paraId="7D6FA0FE" w14:textId="77777777" w:rsidR="00B07079" w:rsidRDefault="00000000" w:rsidP="0090497E">
      <w:pPr>
        <w:shd w:val="clear" w:color="auto" w:fill="FFFFFF"/>
        <w:spacing w:before="105" w:after="0" w:line="240" w:lineRule="auto"/>
        <w:ind w:right="450"/>
        <w:textAlignment w:val="baseline"/>
      </w:pPr>
      <w:hyperlink r:id="rId13" w:history="1">
        <w:r w:rsidR="008F153A">
          <w:rPr>
            <w:rStyle w:val="Kpr"/>
          </w:rPr>
          <w:t>https://www.prosperity.com/download_file/view_inline/3690</w:t>
        </w:r>
      </w:hyperlink>
    </w:p>
    <w:p w14:paraId="3E801F05" w14:textId="77777777" w:rsidR="00AC6996" w:rsidRDefault="00AC6996" w:rsidP="0090497E">
      <w:pPr>
        <w:shd w:val="clear" w:color="auto" w:fill="FFFFFF"/>
        <w:spacing w:before="105" w:after="0" w:line="240" w:lineRule="auto"/>
        <w:ind w:right="450"/>
        <w:textAlignment w:val="baseline"/>
      </w:pPr>
    </w:p>
    <w:p w14:paraId="5432C846" w14:textId="77777777" w:rsidR="00AC6996" w:rsidRDefault="00AC6996" w:rsidP="0090497E">
      <w:pPr>
        <w:shd w:val="clear" w:color="auto" w:fill="FFFFFF"/>
        <w:spacing w:before="105" w:after="0" w:line="240" w:lineRule="auto"/>
        <w:ind w:right="450"/>
        <w:textAlignment w:val="baseline"/>
      </w:pPr>
      <w:r>
        <w:rPr>
          <w:noProof/>
          <w:lang w:eastAsia="tr-TR"/>
        </w:rPr>
        <w:lastRenderedPageBreak/>
        <w:drawing>
          <wp:inline distT="0" distB="0" distL="0" distR="0" wp14:anchorId="32B57FF3" wp14:editId="77FA6B4F">
            <wp:extent cx="5753100" cy="3571875"/>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753100" cy="3571875"/>
                    </a:xfrm>
                    <a:prstGeom prst="rect">
                      <a:avLst/>
                    </a:prstGeom>
                    <a:noFill/>
                    <a:ln w="9525">
                      <a:noFill/>
                      <a:miter lim="800000"/>
                      <a:headEnd/>
                      <a:tailEnd/>
                    </a:ln>
                  </pic:spPr>
                </pic:pic>
              </a:graphicData>
            </a:graphic>
          </wp:inline>
        </w:drawing>
      </w:r>
    </w:p>
    <w:p w14:paraId="3B3A0DE1" w14:textId="77777777" w:rsidR="00AC6996" w:rsidRDefault="00AC6996" w:rsidP="0090497E">
      <w:pPr>
        <w:shd w:val="clear" w:color="auto" w:fill="FFFFFF"/>
        <w:spacing w:before="105" w:after="0" w:line="240" w:lineRule="auto"/>
        <w:ind w:right="450"/>
        <w:textAlignment w:val="baseline"/>
      </w:pPr>
      <w:r>
        <w:rPr>
          <w:noProof/>
          <w:lang w:eastAsia="tr-TR"/>
        </w:rPr>
        <w:drawing>
          <wp:inline distT="0" distB="0" distL="0" distR="0" wp14:anchorId="5CF3B454" wp14:editId="0C59D376">
            <wp:extent cx="5753100" cy="4114800"/>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753100" cy="4114800"/>
                    </a:xfrm>
                    <a:prstGeom prst="rect">
                      <a:avLst/>
                    </a:prstGeom>
                    <a:noFill/>
                    <a:ln w="9525">
                      <a:noFill/>
                      <a:miter lim="800000"/>
                      <a:headEnd/>
                      <a:tailEnd/>
                    </a:ln>
                  </pic:spPr>
                </pic:pic>
              </a:graphicData>
            </a:graphic>
          </wp:inline>
        </w:drawing>
      </w:r>
    </w:p>
    <w:p w14:paraId="3D335285" w14:textId="77777777" w:rsidR="00CF4165" w:rsidRDefault="00CF4165" w:rsidP="0090497E">
      <w:pPr>
        <w:shd w:val="clear" w:color="auto" w:fill="FFFFFF"/>
        <w:spacing w:before="105" w:after="0" w:line="240" w:lineRule="auto"/>
        <w:ind w:right="450"/>
        <w:textAlignment w:val="baseline"/>
      </w:pPr>
      <w:r>
        <w:rPr>
          <w:noProof/>
          <w:lang w:eastAsia="tr-TR"/>
        </w:rPr>
        <w:lastRenderedPageBreak/>
        <w:drawing>
          <wp:inline distT="0" distB="0" distL="0" distR="0" wp14:anchorId="6D11FA48" wp14:editId="65BB80A2">
            <wp:extent cx="5753100" cy="4095750"/>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753100" cy="4095750"/>
                    </a:xfrm>
                    <a:prstGeom prst="rect">
                      <a:avLst/>
                    </a:prstGeom>
                    <a:noFill/>
                    <a:ln w="9525">
                      <a:noFill/>
                      <a:miter lim="800000"/>
                      <a:headEnd/>
                      <a:tailEnd/>
                    </a:ln>
                  </pic:spPr>
                </pic:pic>
              </a:graphicData>
            </a:graphic>
          </wp:inline>
        </w:drawing>
      </w:r>
    </w:p>
    <w:p w14:paraId="74F193BA" w14:textId="77777777" w:rsidR="007678C3" w:rsidRDefault="007678C3" w:rsidP="0090497E">
      <w:pPr>
        <w:shd w:val="clear" w:color="auto" w:fill="FFFFFF"/>
        <w:spacing w:before="105" w:after="0" w:line="240" w:lineRule="auto"/>
        <w:ind w:right="450"/>
        <w:textAlignment w:val="baseline"/>
      </w:pPr>
    </w:p>
    <w:p w14:paraId="72BD377C" w14:textId="77777777" w:rsidR="007678C3" w:rsidRDefault="007678C3" w:rsidP="0090497E">
      <w:pPr>
        <w:shd w:val="clear" w:color="auto" w:fill="FFFFFF"/>
        <w:spacing w:before="105" w:after="0" w:line="240" w:lineRule="auto"/>
        <w:ind w:right="450"/>
        <w:textAlignment w:val="baseline"/>
      </w:pPr>
    </w:p>
    <w:p w14:paraId="6006860F" w14:textId="77777777" w:rsidR="007678C3" w:rsidRDefault="007678C3" w:rsidP="0090497E">
      <w:pPr>
        <w:shd w:val="clear" w:color="auto" w:fill="FFFFFF"/>
        <w:spacing w:before="105" w:after="0" w:line="240" w:lineRule="auto"/>
        <w:ind w:right="450"/>
        <w:textAlignment w:val="baseline"/>
      </w:pPr>
    </w:p>
    <w:p w14:paraId="7551CA95" w14:textId="77777777" w:rsidR="00E63B48" w:rsidRDefault="007678C3" w:rsidP="0090497E">
      <w:pPr>
        <w:shd w:val="clear" w:color="auto" w:fill="FFFFFF"/>
        <w:spacing w:before="105" w:after="0" w:line="240" w:lineRule="auto"/>
        <w:ind w:right="450"/>
        <w:textAlignment w:val="baseline"/>
      </w:pPr>
      <w:r>
        <w:rPr>
          <w:noProof/>
          <w:lang w:eastAsia="tr-TR"/>
        </w:rPr>
        <w:drawing>
          <wp:inline distT="0" distB="0" distL="0" distR="0" wp14:anchorId="6542B704" wp14:editId="4B74116F">
            <wp:extent cx="5762625" cy="1476375"/>
            <wp:effectExtent l="1905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762625" cy="1476375"/>
                    </a:xfrm>
                    <a:prstGeom prst="rect">
                      <a:avLst/>
                    </a:prstGeom>
                    <a:noFill/>
                    <a:ln w="9525">
                      <a:noFill/>
                      <a:miter lim="800000"/>
                      <a:headEnd/>
                      <a:tailEnd/>
                    </a:ln>
                  </pic:spPr>
                </pic:pic>
              </a:graphicData>
            </a:graphic>
          </wp:inline>
        </w:drawing>
      </w:r>
    </w:p>
    <w:p w14:paraId="5DD5ADDD" w14:textId="77777777" w:rsidR="007678C3" w:rsidRDefault="007678C3" w:rsidP="0090497E">
      <w:pPr>
        <w:shd w:val="clear" w:color="auto" w:fill="FFFFFF"/>
        <w:spacing w:before="105" w:after="0" w:line="240" w:lineRule="auto"/>
        <w:ind w:right="450"/>
        <w:textAlignment w:val="baseline"/>
      </w:pPr>
    </w:p>
    <w:p w14:paraId="697BDB50" w14:textId="77777777" w:rsidR="00DC227C" w:rsidRDefault="00DC227C" w:rsidP="0090497E">
      <w:pPr>
        <w:shd w:val="clear" w:color="auto" w:fill="FFFFFF"/>
        <w:spacing w:before="105" w:after="0" w:line="240" w:lineRule="auto"/>
        <w:ind w:right="450"/>
        <w:textAlignment w:val="baseline"/>
      </w:pPr>
    </w:p>
    <w:p w14:paraId="4F9978B5" w14:textId="77777777" w:rsidR="00DC227C" w:rsidRDefault="00DC227C" w:rsidP="0090497E">
      <w:pPr>
        <w:shd w:val="clear" w:color="auto" w:fill="FFFFFF"/>
        <w:spacing w:before="105" w:after="0" w:line="240" w:lineRule="auto"/>
        <w:ind w:right="450"/>
        <w:textAlignment w:val="baseline"/>
      </w:pPr>
      <w:r>
        <w:rPr>
          <w:noProof/>
          <w:lang w:eastAsia="tr-TR"/>
        </w:rPr>
        <w:lastRenderedPageBreak/>
        <w:drawing>
          <wp:inline distT="0" distB="0" distL="0" distR="0" wp14:anchorId="3ECDA844" wp14:editId="72BD037B">
            <wp:extent cx="5753100" cy="4524375"/>
            <wp:effectExtent l="1905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5753100" cy="4524375"/>
                    </a:xfrm>
                    <a:prstGeom prst="rect">
                      <a:avLst/>
                    </a:prstGeom>
                    <a:noFill/>
                    <a:ln w="9525">
                      <a:noFill/>
                      <a:miter lim="800000"/>
                      <a:headEnd/>
                      <a:tailEnd/>
                    </a:ln>
                  </pic:spPr>
                </pic:pic>
              </a:graphicData>
            </a:graphic>
          </wp:inline>
        </w:drawing>
      </w:r>
      <w:r>
        <w:rPr>
          <w:noProof/>
          <w:lang w:eastAsia="tr-TR"/>
        </w:rPr>
        <w:drawing>
          <wp:inline distT="0" distB="0" distL="0" distR="0" wp14:anchorId="583B6A29" wp14:editId="7A64970F">
            <wp:extent cx="5753100" cy="2143125"/>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753100" cy="2143125"/>
                    </a:xfrm>
                    <a:prstGeom prst="rect">
                      <a:avLst/>
                    </a:prstGeom>
                    <a:noFill/>
                    <a:ln w="9525">
                      <a:noFill/>
                      <a:miter lim="800000"/>
                      <a:headEnd/>
                      <a:tailEnd/>
                    </a:ln>
                  </pic:spPr>
                </pic:pic>
              </a:graphicData>
            </a:graphic>
          </wp:inline>
        </w:drawing>
      </w:r>
    </w:p>
    <w:p w14:paraId="4DB8A021" w14:textId="77777777" w:rsidR="00DC227C" w:rsidRDefault="00DC227C" w:rsidP="0090497E">
      <w:pPr>
        <w:shd w:val="clear" w:color="auto" w:fill="FFFFFF"/>
        <w:spacing w:before="105" w:after="0" w:line="240" w:lineRule="auto"/>
        <w:ind w:right="450"/>
        <w:textAlignment w:val="baseline"/>
      </w:pPr>
      <w:r>
        <w:rPr>
          <w:noProof/>
          <w:lang w:eastAsia="tr-TR"/>
        </w:rPr>
        <w:lastRenderedPageBreak/>
        <w:drawing>
          <wp:inline distT="0" distB="0" distL="0" distR="0" wp14:anchorId="0004176F" wp14:editId="3803AFE7">
            <wp:extent cx="5753100" cy="2438400"/>
            <wp:effectExtent l="1905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5753100" cy="2438400"/>
                    </a:xfrm>
                    <a:prstGeom prst="rect">
                      <a:avLst/>
                    </a:prstGeom>
                    <a:noFill/>
                    <a:ln w="9525">
                      <a:noFill/>
                      <a:miter lim="800000"/>
                      <a:headEnd/>
                      <a:tailEnd/>
                    </a:ln>
                  </pic:spPr>
                </pic:pic>
              </a:graphicData>
            </a:graphic>
          </wp:inline>
        </w:drawing>
      </w:r>
      <w:r w:rsidR="00E846BD">
        <w:rPr>
          <w:noProof/>
          <w:lang w:eastAsia="tr-TR"/>
        </w:rPr>
        <w:drawing>
          <wp:inline distT="0" distB="0" distL="0" distR="0" wp14:anchorId="007FFBB4" wp14:editId="48E7CE01">
            <wp:extent cx="5753100" cy="3800475"/>
            <wp:effectExtent l="1905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5753100" cy="3800475"/>
                    </a:xfrm>
                    <a:prstGeom prst="rect">
                      <a:avLst/>
                    </a:prstGeom>
                    <a:noFill/>
                    <a:ln w="9525">
                      <a:noFill/>
                      <a:miter lim="800000"/>
                      <a:headEnd/>
                      <a:tailEnd/>
                    </a:ln>
                  </pic:spPr>
                </pic:pic>
              </a:graphicData>
            </a:graphic>
          </wp:inline>
        </w:drawing>
      </w:r>
    </w:p>
    <w:p w14:paraId="3EE3ECCD" w14:textId="77777777" w:rsidR="00617C90" w:rsidRDefault="00617C90" w:rsidP="0090497E">
      <w:pPr>
        <w:shd w:val="clear" w:color="auto" w:fill="FFFFFF"/>
        <w:spacing w:before="105" w:after="0" w:line="240" w:lineRule="auto"/>
        <w:ind w:right="450"/>
        <w:textAlignment w:val="baseline"/>
      </w:pPr>
      <w:r>
        <w:rPr>
          <w:noProof/>
          <w:lang w:eastAsia="tr-TR"/>
        </w:rPr>
        <w:lastRenderedPageBreak/>
        <w:drawing>
          <wp:inline distT="0" distB="0" distL="0" distR="0" wp14:anchorId="7FD6DD3E" wp14:editId="70F299DE">
            <wp:extent cx="5762625" cy="4019550"/>
            <wp:effectExtent l="1905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5762625" cy="4019550"/>
                    </a:xfrm>
                    <a:prstGeom prst="rect">
                      <a:avLst/>
                    </a:prstGeom>
                    <a:noFill/>
                    <a:ln w="9525">
                      <a:noFill/>
                      <a:miter lim="800000"/>
                      <a:headEnd/>
                      <a:tailEnd/>
                    </a:ln>
                  </pic:spPr>
                </pic:pic>
              </a:graphicData>
            </a:graphic>
          </wp:inline>
        </w:drawing>
      </w:r>
    </w:p>
    <w:p w14:paraId="49005402" w14:textId="77777777" w:rsidR="00DC227C" w:rsidRDefault="00DC227C" w:rsidP="0090497E">
      <w:pPr>
        <w:shd w:val="clear" w:color="auto" w:fill="FFFFFF"/>
        <w:spacing w:before="105" w:after="0" w:line="240" w:lineRule="auto"/>
        <w:ind w:right="450"/>
        <w:textAlignment w:val="baseline"/>
      </w:pPr>
    </w:p>
    <w:p w14:paraId="2CA39AE8" w14:textId="77777777" w:rsidR="00DC227C" w:rsidRDefault="00DC227C" w:rsidP="0090497E">
      <w:pPr>
        <w:shd w:val="clear" w:color="auto" w:fill="FFFFFF"/>
        <w:spacing w:before="105" w:after="0" w:line="240" w:lineRule="auto"/>
        <w:ind w:right="450"/>
        <w:textAlignment w:val="baseline"/>
      </w:pPr>
    </w:p>
    <w:p w14:paraId="1B7A8961" w14:textId="77777777" w:rsidR="007678C3" w:rsidRDefault="00A42695" w:rsidP="0090497E">
      <w:pPr>
        <w:shd w:val="clear" w:color="auto" w:fill="FFFFFF"/>
        <w:spacing w:before="105" w:after="0" w:line="240" w:lineRule="auto"/>
        <w:ind w:right="450"/>
        <w:textAlignment w:val="baseline"/>
      </w:pPr>
      <w:r>
        <w:rPr>
          <w:noProof/>
          <w:lang w:eastAsia="tr-TR"/>
        </w:rPr>
        <w:drawing>
          <wp:inline distT="0" distB="0" distL="0" distR="0" wp14:anchorId="2605CDB7" wp14:editId="47B1A6E5">
            <wp:extent cx="5762625" cy="2514600"/>
            <wp:effectExtent l="1905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762625" cy="2514600"/>
                    </a:xfrm>
                    <a:prstGeom prst="rect">
                      <a:avLst/>
                    </a:prstGeom>
                    <a:noFill/>
                    <a:ln w="9525">
                      <a:noFill/>
                      <a:miter lim="800000"/>
                      <a:headEnd/>
                      <a:tailEnd/>
                    </a:ln>
                  </pic:spPr>
                </pic:pic>
              </a:graphicData>
            </a:graphic>
          </wp:inline>
        </w:drawing>
      </w:r>
    </w:p>
    <w:p w14:paraId="46F51293" w14:textId="77777777" w:rsidR="005B1A9B" w:rsidRDefault="005B1A9B" w:rsidP="0090497E">
      <w:pPr>
        <w:shd w:val="clear" w:color="auto" w:fill="FFFFFF"/>
        <w:spacing w:before="105" w:after="0" w:line="240" w:lineRule="auto"/>
        <w:ind w:right="450"/>
        <w:textAlignment w:val="baseline"/>
      </w:pPr>
      <w:r>
        <w:rPr>
          <w:noProof/>
          <w:lang w:eastAsia="tr-TR"/>
        </w:rPr>
        <w:lastRenderedPageBreak/>
        <w:drawing>
          <wp:inline distT="0" distB="0" distL="0" distR="0" wp14:anchorId="055C68A0" wp14:editId="452675E7">
            <wp:extent cx="5753100" cy="2714625"/>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753100" cy="2714625"/>
                    </a:xfrm>
                    <a:prstGeom prst="rect">
                      <a:avLst/>
                    </a:prstGeom>
                    <a:noFill/>
                    <a:ln w="9525">
                      <a:noFill/>
                      <a:miter lim="800000"/>
                      <a:headEnd/>
                      <a:tailEnd/>
                    </a:ln>
                  </pic:spPr>
                </pic:pic>
              </a:graphicData>
            </a:graphic>
          </wp:inline>
        </w:drawing>
      </w:r>
    </w:p>
    <w:p w14:paraId="42D65E0E" w14:textId="77777777" w:rsidR="005B1A9B" w:rsidRDefault="005B1A9B" w:rsidP="0090497E">
      <w:pPr>
        <w:shd w:val="clear" w:color="auto" w:fill="FFFFFF"/>
        <w:spacing w:before="105" w:after="0" w:line="240" w:lineRule="auto"/>
        <w:ind w:right="450"/>
        <w:textAlignment w:val="baseline"/>
      </w:pPr>
      <w:r>
        <w:rPr>
          <w:noProof/>
          <w:lang w:eastAsia="tr-TR"/>
        </w:rPr>
        <w:drawing>
          <wp:inline distT="0" distB="0" distL="0" distR="0" wp14:anchorId="6F85E619" wp14:editId="7ED93C59">
            <wp:extent cx="5762625" cy="2800350"/>
            <wp:effectExtent l="1905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5762625" cy="2800350"/>
                    </a:xfrm>
                    <a:prstGeom prst="rect">
                      <a:avLst/>
                    </a:prstGeom>
                    <a:noFill/>
                    <a:ln w="9525">
                      <a:noFill/>
                      <a:miter lim="800000"/>
                      <a:headEnd/>
                      <a:tailEnd/>
                    </a:ln>
                  </pic:spPr>
                </pic:pic>
              </a:graphicData>
            </a:graphic>
          </wp:inline>
        </w:drawing>
      </w:r>
    </w:p>
    <w:p w14:paraId="34E311F5" w14:textId="77777777" w:rsidR="007678C3" w:rsidRDefault="007678C3" w:rsidP="0090497E">
      <w:pPr>
        <w:shd w:val="clear" w:color="auto" w:fill="FFFFFF"/>
        <w:spacing w:before="105" w:after="0" w:line="240" w:lineRule="auto"/>
        <w:ind w:right="450"/>
        <w:textAlignment w:val="baseline"/>
      </w:pPr>
    </w:p>
    <w:p w14:paraId="0634B9CD" w14:textId="77777777" w:rsidR="00E63B48" w:rsidRPr="00E63B48" w:rsidRDefault="00E63B48" w:rsidP="00E63B48">
      <w:pPr>
        <w:pBdr>
          <w:bottom w:val="single" w:sz="6" w:space="0" w:color="A2A9B1"/>
        </w:pBdr>
        <w:spacing w:after="60" w:line="240" w:lineRule="auto"/>
        <w:outlineLvl w:val="0"/>
        <w:rPr>
          <w:rFonts w:ascii="Georgia" w:eastAsia="Times New Roman" w:hAnsi="Georgia" w:cs="Times New Roman"/>
          <w:color w:val="000000"/>
          <w:kern w:val="36"/>
          <w:sz w:val="43"/>
          <w:szCs w:val="43"/>
          <w:lang w:eastAsia="tr-TR"/>
        </w:rPr>
      </w:pPr>
      <w:r w:rsidRPr="00E63B48">
        <w:rPr>
          <w:rFonts w:ascii="Georgia" w:eastAsia="Times New Roman" w:hAnsi="Georgia" w:cs="Times New Roman"/>
          <w:color w:val="000000"/>
          <w:kern w:val="36"/>
          <w:sz w:val="43"/>
          <w:szCs w:val="43"/>
          <w:lang w:eastAsia="tr-TR"/>
        </w:rPr>
        <w:t>İyi Ülke Endeksi</w:t>
      </w:r>
    </w:p>
    <w:p w14:paraId="2FC8A020" w14:textId="77777777" w:rsidR="00E63B48" w:rsidRPr="00E63B48" w:rsidRDefault="00E63B48" w:rsidP="00E63B48">
      <w:pPr>
        <w:spacing w:before="120" w:after="120" w:line="240" w:lineRule="auto"/>
        <w:rPr>
          <w:rFonts w:ascii="Arial" w:eastAsia="Times New Roman" w:hAnsi="Arial" w:cs="Arial"/>
          <w:color w:val="222222"/>
          <w:sz w:val="21"/>
          <w:szCs w:val="21"/>
          <w:lang w:eastAsia="tr-TR"/>
        </w:rPr>
      </w:pPr>
      <w:r w:rsidRPr="00E63B48">
        <w:rPr>
          <w:rFonts w:ascii="Arial" w:eastAsia="Times New Roman" w:hAnsi="Arial" w:cs="Arial"/>
          <w:b/>
          <w:bCs/>
          <w:color w:val="222222"/>
          <w:sz w:val="21"/>
          <w:szCs w:val="21"/>
          <w:lang w:eastAsia="tr-TR"/>
        </w:rPr>
        <w:t>İyi Ülke Endeksi</w:t>
      </w:r>
      <w:r w:rsidRPr="00E63B48">
        <w:rPr>
          <w:rFonts w:ascii="Arial" w:eastAsia="Times New Roman" w:hAnsi="Arial" w:cs="Arial"/>
          <w:color w:val="222222"/>
          <w:sz w:val="21"/>
          <w:szCs w:val="21"/>
          <w:lang w:eastAsia="tr-TR"/>
        </w:rPr>
        <w:t xml:space="preserve">, listede yer alan 125 ülkenin, çeşitli </w:t>
      </w:r>
      <w:proofErr w:type="spellStart"/>
      <w:r w:rsidRPr="00E63B48">
        <w:rPr>
          <w:rFonts w:ascii="Arial" w:eastAsia="Times New Roman" w:hAnsi="Arial" w:cs="Arial"/>
          <w:color w:val="222222"/>
          <w:sz w:val="21"/>
          <w:szCs w:val="21"/>
          <w:lang w:eastAsia="tr-TR"/>
        </w:rPr>
        <w:t>alanlarada</w:t>
      </w:r>
      <w:proofErr w:type="spellEnd"/>
      <w:r w:rsidRPr="00E63B48">
        <w:rPr>
          <w:rFonts w:ascii="Arial" w:eastAsia="Times New Roman" w:hAnsi="Arial" w:cs="Arial"/>
          <w:color w:val="222222"/>
          <w:sz w:val="21"/>
          <w:szCs w:val="21"/>
          <w:lang w:eastAsia="tr-TR"/>
        </w:rPr>
        <w:t xml:space="preserve"> izledikleri politikalar ve genel tutumlarıyla, gezegen ve insanlığa yaptıkları katkıları ölçmeye yarayan sistemin adıdır.</w:t>
      </w:r>
      <w:hyperlink r:id="rId26" w:anchor="cite_note-FAQ-1" w:history="1">
        <w:r w:rsidRPr="00E63B48">
          <w:rPr>
            <w:rFonts w:ascii="Arial" w:eastAsia="Times New Roman" w:hAnsi="Arial" w:cs="Arial"/>
            <w:color w:val="0B0080"/>
            <w:sz w:val="17"/>
            <w:vertAlign w:val="superscript"/>
            <w:lang w:eastAsia="tr-TR"/>
          </w:rPr>
          <w:t>[1]</w:t>
        </w:r>
      </w:hyperlink>
    </w:p>
    <w:p w14:paraId="3EB3BD5F" w14:textId="77777777" w:rsidR="00E63B48" w:rsidRPr="00E63B48" w:rsidRDefault="00E63B48" w:rsidP="00E63B48">
      <w:pPr>
        <w:spacing w:before="120" w:after="120" w:line="240" w:lineRule="auto"/>
        <w:rPr>
          <w:rFonts w:ascii="Arial" w:eastAsia="Times New Roman" w:hAnsi="Arial" w:cs="Arial"/>
          <w:color w:val="222222"/>
          <w:sz w:val="21"/>
          <w:szCs w:val="21"/>
          <w:lang w:eastAsia="tr-TR"/>
        </w:rPr>
      </w:pPr>
      <w:r w:rsidRPr="00E63B48">
        <w:rPr>
          <w:rFonts w:ascii="Arial" w:eastAsia="Times New Roman" w:hAnsi="Arial" w:cs="Arial"/>
          <w:color w:val="222222"/>
          <w:sz w:val="21"/>
          <w:szCs w:val="21"/>
          <w:lang w:eastAsia="tr-TR"/>
        </w:rPr>
        <w:t>Endeks, çoğunluğu </w:t>
      </w:r>
      <w:hyperlink r:id="rId27" w:tooltip="Birleşmiş Milletler" w:history="1">
        <w:r w:rsidRPr="00E63B48">
          <w:rPr>
            <w:rFonts w:ascii="Arial" w:eastAsia="Times New Roman" w:hAnsi="Arial" w:cs="Arial"/>
            <w:color w:val="0B0080"/>
            <w:sz w:val="21"/>
            <w:lang w:eastAsia="tr-TR"/>
          </w:rPr>
          <w:t>Birleşmiş Milletler</w:t>
        </w:r>
      </w:hyperlink>
      <w:r w:rsidRPr="00E63B48">
        <w:rPr>
          <w:rFonts w:ascii="Arial" w:eastAsia="Times New Roman" w:hAnsi="Arial" w:cs="Arial"/>
          <w:color w:val="222222"/>
          <w:sz w:val="21"/>
          <w:szCs w:val="21"/>
          <w:lang w:eastAsia="tr-TR"/>
        </w:rPr>
        <w:t> tarafından oluşturulmuş 35 farklı veri dikkate alınarak hazırlanmıştır. Bu veriler kullanılarak yapılan ölçümlemelerle, </w:t>
      </w:r>
      <w:r w:rsidRPr="00E63B48">
        <w:rPr>
          <w:rFonts w:ascii="Arial" w:eastAsia="Times New Roman" w:hAnsi="Arial" w:cs="Arial"/>
          <w:i/>
          <w:iCs/>
          <w:color w:val="222222"/>
          <w:sz w:val="21"/>
          <w:szCs w:val="21"/>
          <w:lang w:eastAsia="tr-TR"/>
        </w:rPr>
        <w:t>Bilim ve Teknoloji, Kültür, Uluslararası Barış, Dünya Düzeni, Gezegen ve İklim, Refah ve Eşitlik, Sağlık ve Gönenç</w:t>
      </w:r>
      <w:r w:rsidRPr="00E63B48">
        <w:rPr>
          <w:rFonts w:ascii="Arial" w:eastAsia="Times New Roman" w:hAnsi="Arial" w:cs="Arial"/>
          <w:color w:val="222222"/>
          <w:sz w:val="21"/>
          <w:szCs w:val="21"/>
          <w:lang w:eastAsia="tr-TR"/>
        </w:rPr>
        <w:t> gibi yedi farklı kategoride ve genelde bir sıralama yapılır.</w:t>
      </w:r>
    </w:p>
    <w:p w14:paraId="1074C5DF" w14:textId="77777777" w:rsidR="00E63B48" w:rsidRPr="00E63B48" w:rsidRDefault="00E63B48" w:rsidP="00E63B48">
      <w:pPr>
        <w:spacing w:before="120" w:after="120" w:line="240" w:lineRule="auto"/>
        <w:rPr>
          <w:rFonts w:ascii="Arial" w:eastAsia="Times New Roman" w:hAnsi="Arial" w:cs="Arial"/>
          <w:color w:val="222222"/>
          <w:sz w:val="21"/>
          <w:szCs w:val="21"/>
          <w:lang w:eastAsia="tr-TR"/>
        </w:rPr>
      </w:pPr>
      <w:r w:rsidRPr="00E63B48">
        <w:rPr>
          <w:rFonts w:ascii="Arial" w:eastAsia="Times New Roman" w:hAnsi="Arial" w:cs="Arial"/>
          <w:color w:val="222222"/>
          <w:sz w:val="21"/>
          <w:szCs w:val="21"/>
          <w:lang w:eastAsia="tr-TR"/>
        </w:rPr>
        <w:t>Endeks, ulusal politika ve davranışların küresel etkilerini ölçmeye çalışır. Ülkelerin münferit olarak </w:t>
      </w:r>
      <w:hyperlink r:id="rId28" w:tooltip="Küresel ortak fayda (sayfa mevcut değil)" w:history="1">
        <w:r w:rsidRPr="00E63B48">
          <w:rPr>
            <w:rFonts w:ascii="Arial" w:eastAsia="Times New Roman" w:hAnsi="Arial" w:cs="Arial"/>
            <w:color w:val="A55858"/>
            <w:sz w:val="21"/>
            <w:lang w:eastAsia="tr-TR"/>
          </w:rPr>
          <w:t>küresel ortak faydayı</w:t>
        </w:r>
      </w:hyperlink>
      <w:r w:rsidRPr="00E63B48">
        <w:rPr>
          <w:rFonts w:ascii="Arial" w:eastAsia="Times New Roman" w:hAnsi="Arial" w:cs="Arial"/>
          <w:color w:val="222222"/>
          <w:sz w:val="21"/>
          <w:szCs w:val="21"/>
          <w:lang w:eastAsia="tr-TR"/>
        </w:rPr>
        <w:t> arttırdıklarını mı, yoksa azalttıklarını mı kontrol eder. Endeks, yedi kategoride 35 farklı veriyi kullanmaktadır. Kullanılan veriler, </w:t>
      </w:r>
      <w:hyperlink r:id="rId29" w:tooltip="Birleşmiş Milletler" w:history="1">
        <w:r w:rsidRPr="00E63B48">
          <w:rPr>
            <w:rFonts w:ascii="Arial" w:eastAsia="Times New Roman" w:hAnsi="Arial" w:cs="Arial"/>
            <w:color w:val="0B0080"/>
            <w:sz w:val="21"/>
            <w:lang w:eastAsia="tr-TR"/>
          </w:rPr>
          <w:t>BM</w:t>
        </w:r>
      </w:hyperlink>
      <w:r w:rsidRPr="00E63B48">
        <w:rPr>
          <w:rFonts w:ascii="Arial" w:eastAsia="Times New Roman" w:hAnsi="Arial" w:cs="Arial"/>
          <w:color w:val="222222"/>
          <w:sz w:val="21"/>
          <w:szCs w:val="21"/>
          <w:lang w:eastAsia="tr-TR"/>
        </w:rPr>
        <w:t> ile birlikte, bazı uluslararası kuruluşlar ve birkaç </w:t>
      </w:r>
      <w:hyperlink r:id="rId30" w:tooltip="Sivil toplum örgütü" w:history="1">
        <w:r w:rsidRPr="00E63B48">
          <w:rPr>
            <w:rFonts w:ascii="Arial" w:eastAsia="Times New Roman" w:hAnsi="Arial" w:cs="Arial"/>
            <w:color w:val="0B0080"/>
            <w:sz w:val="21"/>
            <w:lang w:eastAsia="tr-TR"/>
          </w:rPr>
          <w:t>sivil toplum örgütü</w:t>
        </w:r>
      </w:hyperlink>
      <w:r w:rsidRPr="00E63B48">
        <w:rPr>
          <w:rFonts w:ascii="Arial" w:eastAsia="Times New Roman" w:hAnsi="Arial" w:cs="Arial"/>
          <w:color w:val="222222"/>
          <w:sz w:val="21"/>
          <w:szCs w:val="21"/>
          <w:lang w:eastAsia="tr-TR"/>
        </w:rPr>
        <w:t> ile birlikte geliştirilmiştir. Ülkeler her bir gösterge için kademeli bir puanlamaya tabi tutulur (0=en üst, 1=en az). Her kategori kendi içinde beş ayrı veri öbeğine sahiptir. Genel derecelendirme ise kategori sıralamalarının ortalamasına göre yapılır.</w:t>
      </w:r>
      <w:hyperlink r:id="rId31" w:anchor="cite_note-5" w:history="1">
        <w:r w:rsidRPr="00E63B48">
          <w:rPr>
            <w:rFonts w:ascii="Arial" w:eastAsia="Times New Roman" w:hAnsi="Arial" w:cs="Arial"/>
            <w:color w:val="0B0080"/>
            <w:sz w:val="17"/>
            <w:vertAlign w:val="superscript"/>
            <w:lang w:eastAsia="tr-TR"/>
          </w:rPr>
          <w:t>[5]</w:t>
        </w:r>
      </w:hyperlink>
    </w:p>
    <w:p w14:paraId="6AD7C61D" w14:textId="77777777" w:rsidR="00E63B48" w:rsidRPr="00E63B48" w:rsidRDefault="00E63B48" w:rsidP="00E63B48">
      <w:pPr>
        <w:spacing w:before="72" w:after="0" w:line="240" w:lineRule="auto"/>
        <w:outlineLvl w:val="2"/>
        <w:rPr>
          <w:rFonts w:ascii="Arial" w:eastAsia="Times New Roman" w:hAnsi="Arial" w:cs="Arial"/>
          <w:b/>
          <w:bCs/>
          <w:color w:val="000000"/>
          <w:sz w:val="25"/>
          <w:szCs w:val="25"/>
          <w:lang w:eastAsia="tr-TR"/>
        </w:rPr>
      </w:pPr>
      <w:r w:rsidRPr="00E63B48">
        <w:rPr>
          <w:rFonts w:ascii="Arial" w:eastAsia="Times New Roman" w:hAnsi="Arial" w:cs="Arial"/>
          <w:b/>
          <w:bCs/>
          <w:color w:val="000000"/>
          <w:sz w:val="25"/>
          <w:lang w:eastAsia="tr-TR"/>
        </w:rPr>
        <w:t xml:space="preserve">Kategoriler ve </w:t>
      </w:r>
      <w:proofErr w:type="gramStart"/>
      <w:r w:rsidRPr="00E63B48">
        <w:rPr>
          <w:rFonts w:ascii="Arial" w:eastAsia="Times New Roman" w:hAnsi="Arial" w:cs="Arial"/>
          <w:b/>
          <w:bCs/>
          <w:color w:val="000000"/>
          <w:sz w:val="25"/>
          <w:lang w:eastAsia="tr-TR"/>
        </w:rPr>
        <w:t>göstergeler</w:t>
      </w:r>
      <w:r w:rsidRPr="00E63B48">
        <w:rPr>
          <w:rFonts w:ascii="Arial" w:eastAsia="Times New Roman" w:hAnsi="Arial" w:cs="Arial"/>
          <w:color w:val="54595D"/>
          <w:sz w:val="24"/>
          <w:lang w:eastAsia="tr-TR"/>
        </w:rPr>
        <w:t>[</w:t>
      </w:r>
      <w:proofErr w:type="gramEnd"/>
      <w:r w:rsidR="00A1275F">
        <w:t xml:space="preserve"> </w:t>
      </w:r>
    </w:p>
    <w:p w14:paraId="72D83906" w14:textId="77777777" w:rsidR="00E63B48" w:rsidRPr="00E63B48" w:rsidRDefault="00E63B48" w:rsidP="00E63B48">
      <w:pPr>
        <w:spacing w:before="120" w:after="120" w:line="240" w:lineRule="auto"/>
        <w:rPr>
          <w:rFonts w:ascii="Arial" w:eastAsia="Times New Roman" w:hAnsi="Arial" w:cs="Arial"/>
          <w:color w:val="222222"/>
          <w:sz w:val="21"/>
          <w:szCs w:val="21"/>
          <w:lang w:eastAsia="tr-TR"/>
        </w:rPr>
      </w:pPr>
      <w:r w:rsidRPr="00E63B48">
        <w:rPr>
          <w:rFonts w:ascii="Arial" w:eastAsia="Times New Roman" w:hAnsi="Arial" w:cs="Arial"/>
          <w:b/>
          <w:bCs/>
          <w:color w:val="222222"/>
          <w:sz w:val="21"/>
          <w:szCs w:val="21"/>
          <w:lang w:eastAsia="tr-TR"/>
        </w:rPr>
        <w:t>Bilim, Teknoloji ve Bilgi</w:t>
      </w:r>
    </w:p>
    <w:p w14:paraId="6C1089FF" w14:textId="77777777" w:rsidR="00E63B48" w:rsidRPr="00E63B48" w:rsidRDefault="00000000" w:rsidP="00E63B48">
      <w:pPr>
        <w:numPr>
          <w:ilvl w:val="0"/>
          <w:numId w:val="4"/>
        </w:numPr>
        <w:spacing w:before="100" w:beforeAutospacing="1" w:after="24" w:line="240" w:lineRule="auto"/>
        <w:ind w:left="384"/>
        <w:rPr>
          <w:rFonts w:ascii="Arial" w:eastAsia="Times New Roman" w:hAnsi="Arial" w:cs="Arial"/>
          <w:color w:val="222222"/>
          <w:sz w:val="21"/>
          <w:szCs w:val="21"/>
          <w:lang w:eastAsia="tr-TR"/>
        </w:rPr>
      </w:pPr>
      <w:hyperlink r:id="rId32"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ülkeye eğitim için gelen yabancı öğrenci sayısı.</w:t>
      </w:r>
    </w:p>
    <w:p w14:paraId="518AEE5A" w14:textId="77777777" w:rsidR="00E63B48" w:rsidRPr="00E63B48" w:rsidRDefault="00000000" w:rsidP="00E63B48">
      <w:pPr>
        <w:numPr>
          <w:ilvl w:val="0"/>
          <w:numId w:val="4"/>
        </w:numPr>
        <w:spacing w:before="100" w:beforeAutospacing="1" w:after="24" w:line="240" w:lineRule="auto"/>
        <w:ind w:left="384"/>
        <w:rPr>
          <w:rFonts w:ascii="Arial" w:eastAsia="Times New Roman" w:hAnsi="Arial" w:cs="Arial"/>
          <w:color w:val="222222"/>
          <w:sz w:val="21"/>
          <w:szCs w:val="21"/>
          <w:lang w:eastAsia="tr-TR"/>
        </w:rPr>
      </w:pPr>
      <w:hyperlink r:id="rId33"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ihraç edilen süreli bilimsel yayınlar, dergiler ve gazeteler.</w:t>
      </w:r>
    </w:p>
    <w:p w14:paraId="59E6D021" w14:textId="77777777" w:rsidR="00E63B48" w:rsidRPr="00E63B48" w:rsidRDefault="00000000" w:rsidP="00E63B48">
      <w:pPr>
        <w:numPr>
          <w:ilvl w:val="0"/>
          <w:numId w:val="4"/>
        </w:numPr>
        <w:spacing w:before="100" w:beforeAutospacing="1" w:after="24" w:line="240" w:lineRule="auto"/>
        <w:ind w:left="384"/>
        <w:rPr>
          <w:rFonts w:ascii="Arial" w:eastAsia="Times New Roman" w:hAnsi="Arial" w:cs="Arial"/>
          <w:color w:val="222222"/>
          <w:sz w:val="21"/>
          <w:szCs w:val="21"/>
          <w:lang w:eastAsia="tr-TR"/>
        </w:rPr>
      </w:pPr>
      <w:hyperlink r:id="rId34"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uluslararası dergilerde yayınlanan makale sayısı.</w:t>
      </w:r>
    </w:p>
    <w:p w14:paraId="06CB6F3D" w14:textId="77777777" w:rsidR="00E63B48" w:rsidRPr="00E63B48" w:rsidRDefault="00000000" w:rsidP="00E63B48">
      <w:pPr>
        <w:numPr>
          <w:ilvl w:val="0"/>
          <w:numId w:val="4"/>
        </w:numPr>
        <w:spacing w:before="100" w:beforeAutospacing="1" w:after="24" w:line="240" w:lineRule="auto"/>
        <w:ind w:left="384"/>
        <w:rPr>
          <w:rFonts w:ascii="Arial" w:eastAsia="Times New Roman" w:hAnsi="Arial" w:cs="Arial"/>
          <w:color w:val="222222"/>
          <w:sz w:val="21"/>
          <w:szCs w:val="21"/>
          <w:lang w:eastAsia="tr-TR"/>
        </w:rPr>
      </w:pPr>
      <w:hyperlink r:id="rId35"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w:t>
      </w:r>
      <w:hyperlink r:id="rId36" w:tooltip="Nobel Ödülü" w:history="1">
        <w:r w:rsidR="00E63B48" w:rsidRPr="00E63B48">
          <w:rPr>
            <w:rFonts w:ascii="Arial" w:eastAsia="Times New Roman" w:hAnsi="Arial" w:cs="Arial"/>
            <w:color w:val="0B0080"/>
            <w:sz w:val="21"/>
            <w:lang w:eastAsia="tr-TR"/>
          </w:rPr>
          <w:t>Nobel Ödülü</w:t>
        </w:r>
      </w:hyperlink>
      <w:r w:rsidR="00E63B48" w:rsidRPr="00E63B48">
        <w:rPr>
          <w:rFonts w:ascii="Arial" w:eastAsia="Times New Roman" w:hAnsi="Arial" w:cs="Arial"/>
          <w:color w:val="222222"/>
          <w:sz w:val="21"/>
          <w:szCs w:val="21"/>
          <w:lang w:eastAsia="tr-TR"/>
        </w:rPr>
        <w:t> kazananların sayısı</w:t>
      </w:r>
    </w:p>
    <w:p w14:paraId="45772431" w14:textId="77777777" w:rsidR="00E63B48" w:rsidRPr="00E63B48" w:rsidRDefault="00000000" w:rsidP="00E63B48">
      <w:pPr>
        <w:numPr>
          <w:ilvl w:val="0"/>
          <w:numId w:val="4"/>
        </w:numPr>
        <w:spacing w:before="100" w:beforeAutospacing="1" w:after="24" w:line="240" w:lineRule="auto"/>
        <w:ind w:left="384"/>
        <w:rPr>
          <w:rFonts w:ascii="Arial" w:eastAsia="Times New Roman" w:hAnsi="Arial" w:cs="Arial"/>
          <w:color w:val="222222"/>
          <w:sz w:val="21"/>
          <w:szCs w:val="21"/>
          <w:lang w:eastAsia="tr-TR"/>
        </w:rPr>
      </w:pPr>
      <w:hyperlink r:id="rId37"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w:t>
      </w:r>
      <w:hyperlink r:id="rId38" w:tooltip="Uluslararası Patent İşbirliği Anlaşması (sayfa mevcut değil)" w:history="1">
        <w:r w:rsidR="00E63B48" w:rsidRPr="00E63B48">
          <w:rPr>
            <w:rFonts w:ascii="Arial" w:eastAsia="Times New Roman" w:hAnsi="Arial" w:cs="Arial"/>
            <w:color w:val="A55858"/>
            <w:sz w:val="21"/>
            <w:lang w:eastAsia="tr-TR"/>
          </w:rPr>
          <w:t xml:space="preserve">Uluslararası Patent </w:t>
        </w:r>
        <w:proofErr w:type="gramStart"/>
        <w:r w:rsidR="00E63B48" w:rsidRPr="00E63B48">
          <w:rPr>
            <w:rFonts w:ascii="Arial" w:eastAsia="Times New Roman" w:hAnsi="Arial" w:cs="Arial"/>
            <w:color w:val="A55858"/>
            <w:sz w:val="21"/>
            <w:lang w:eastAsia="tr-TR"/>
          </w:rPr>
          <w:t>İşbirliği</w:t>
        </w:r>
        <w:proofErr w:type="gramEnd"/>
        <w:r w:rsidR="00E63B48" w:rsidRPr="00E63B48">
          <w:rPr>
            <w:rFonts w:ascii="Arial" w:eastAsia="Times New Roman" w:hAnsi="Arial" w:cs="Arial"/>
            <w:color w:val="A55858"/>
            <w:sz w:val="21"/>
            <w:lang w:eastAsia="tr-TR"/>
          </w:rPr>
          <w:t xml:space="preserve"> Anlaşması</w:t>
        </w:r>
      </w:hyperlink>
      <w:r w:rsidR="00E63B48" w:rsidRPr="00E63B48">
        <w:rPr>
          <w:rFonts w:ascii="Arial" w:eastAsia="Times New Roman" w:hAnsi="Arial" w:cs="Arial"/>
          <w:color w:val="222222"/>
          <w:sz w:val="21"/>
          <w:szCs w:val="21"/>
          <w:lang w:eastAsia="tr-TR"/>
        </w:rPr>
        <w:t>'na yapılan başvuru sayısı.</w:t>
      </w:r>
    </w:p>
    <w:p w14:paraId="06B44C03" w14:textId="77777777" w:rsidR="00E63B48" w:rsidRPr="00E63B48" w:rsidRDefault="00E63B48" w:rsidP="00E63B48">
      <w:pPr>
        <w:spacing w:before="120" w:after="120" w:line="240" w:lineRule="auto"/>
        <w:rPr>
          <w:rFonts w:ascii="Arial" w:eastAsia="Times New Roman" w:hAnsi="Arial" w:cs="Arial"/>
          <w:color w:val="222222"/>
          <w:sz w:val="21"/>
          <w:szCs w:val="21"/>
          <w:lang w:eastAsia="tr-TR"/>
        </w:rPr>
      </w:pPr>
      <w:r w:rsidRPr="00E63B48">
        <w:rPr>
          <w:rFonts w:ascii="Arial" w:eastAsia="Times New Roman" w:hAnsi="Arial" w:cs="Arial"/>
          <w:b/>
          <w:bCs/>
          <w:color w:val="222222"/>
          <w:sz w:val="21"/>
          <w:szCs w:val="21"/>
          <w:lang w:eastAsia="tr-TR"/>
        </w:rPr>
        <w:t>Kültür</w:t>
      </w:r>
    </w:p>
    <w:p w14:paraId="4DD4CB42" w14:textId="77777777" w:rsidR="00E63B48" w:rsidRPr="00E63B48" w:rsidRDefault="00000000" w:rsidP="00E63B48">
      <w:pPr>
        <w:numPr>
          <w:ilvl w:val="0"/>
          <w:numId w:val="5"/>
        </w:numPr>
        <w:spacing w:before="100" w:beforeAutospacing="1" w:after="24" w:line="240" w:lineRule="auto"/>
        <w:ind w:left="384"/>
        <w:rPr>
          <w:rFonts w:ascii="Arial" w:eastAsia="Times New Roman" w:hAnsi="Arial" w:cs="Arial"/>
          <w:color w:val="222222"/>
          <w:sz w:val="21"/>
          <w:szCs w:val="21"/>
          <w:lang w:eastAsia="tr-TR"/>
        </w:rPr>
      </w:pPr>
      <w:hyperlink r:id="rId39"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yaratıcı ürün ihracı (</w:t>
      </w:r>
      <w:proofErr w:type="spellStart"/>
      <w:r w:rsidR="000379A1" w:rsidRPr="00E63B48">
        <w:rPr>
          <w:rFonts w:ascii="Arial" w:eastAsia="Times New Roman" w:hAnsi="Arial" w:cs="Arial"/>
          <w:color w:val="222222"/>
          <w:sz w:val="21"/>
          <w:szCs w:val="21"/>
          <w:lang w:eastAsia="tr-TR"/>
        </w:rPr>
        <w:fldChar w:fldCharType="begin"/>
      </w:r>
      <w:r w:rsidR="00E63B48" w:rsidRPr="00E63B48">
        <w:rPr>
          <w:rFonts w:ascii="Arial" w:eastAsia="Times New Roman" w:hAnsi="Arial" w:cs="Arial"/>
          <w:color w:val="222222"/>
          <w:sz w:val="21"/>
          <w:szCs w:val="21"/>
          <w:lang w:eastAsia="tr-TR"/>
        </w:rPr>
        <w:instrText xml:space="preserve"> HYPERLINK "https://tr.wikipedia.org/wiki/UNCTAD" \o "UNCTAD" </w:instrText>
      </w:r>
      <w:r w:rsidR="000379A1" w:rsidRPr="00E63B48">
        <w:rPr>
          <w:rFonts w:ascii="Arial" w:eastAsia="Times New Roman" w:hAnsi="Arial" w:cs="Arial"/>
          <w:color w:val="222222"/>
          <w:sz w:val="21"/>
          <w:szCs w:val="21"/>
          <w:lang w:eastAsia="tr-TR"/>
        </w:rPr>
      </w:r>
      <w:r w:rsidR="000379A1" w:rsidRPr="00E63B48">
        <w:rPr>
          <w:rFonts w:ascii="Arial" w:eastAsia="Times New Roman" w:hAnsi="Arial" w:cs="Arial"/>
          <w:color w:val="222222"/>
          <w:sz w:val="21"/>
          <w:szCs w:val="21"/>
          <w:lang w:eastAsia="tr-TR"/>
        </w:rPr>
        <w:fldChar w:fldCharType="separate"/>
      </w:r>
      <w:r w:rsidR="00E63B48" w:rsidRPr="00E63B48">
        <w:rPr>
          <w:rFonts w:ascii="Arial" w:eastAsia="Times New Roman" w:hAnsi="Arial" w:cs="Arial"/>
          <w:color w:val="0B0080"/>
          <w:sz w:val="21"/>
          <w:lang w:eastAsia="tr-TR"/>
        </w:rPr>
        <w:t>UNCTAD</w:t>
      </w:r>
      <w:r w:rsidR="000379A1" w:rsidRPr="00E63B48">
        <w:rPr>
          <w:rFonts w:ascii="Arial" w:eastAsia="Times New Roman" w:hAnsi="Arial" w:cs="Arial"/>
          <w:color w:val="222222"/>
          <w:sz w:val="21"/>
          <w:szCs w:val="21"/>
          <w:lang w:eastAsia="tr-TR"/>
        </w:rPr>
        <w:fldChar w:fldCharType="end"/>
      </w:r>
      <w:r w:rsidR="00E63B48" w:rsidRPr="00E63B48">
        <w:rPr>
          <w:rFonts w:ascii="Arial" w:eastAsia="Times New Roman" w:hAnsi="Arial" w:cs="Arial"/>
          <w:color w:val="222222"/>
          <w:sz w:val="21"/>
          <w:szCs w:val="21"/>
          <w:lang w:eastAsia="tr-TR"/>
        </w:rPr>
        <w:t>'ın</w:t>
      </w:r>
      <w:proofErr w:type="spellEnd"/>
      <w:r w:rsidR="00E63B48" w:rsidRPr="00E63B48">
        <w:rPr>
          <w:rFonts w:ascii="Arial" w:eastAsia="Times New Roman" w:hAnsi="Arial" w:cs="Arial"/>
          <w:color w:val="222222"/>
          <w:sz w:val="21"/>
          <w:szCs w:val="21"/>
          <w:lang w:eastAsia="tr-TR"/>
        </w:rPr>
        <w:t xml:space="preserve"> Yaratıcı Ürünler </w:t>
      </w:r>
      <w:proofErr w:type="spellStart"/>
      <w:r w:rsidR="00E63B48" w:rsidRPr="00E63B48">
        <w:rPr>
          <w:rFonts w:ascii="Arial" w:eastAsia="Times New Roman" w:hAnsi="Arial" w:cs="Arial"/>
          <w:color w:val="222222"/>
          <w:sz w:val="21"/>
          <w:szCs w:val="21"/>
          <w:lang w:eastAsia="tr-TR"/>
        </w:rPr>
        <w:t>kategorilendirmesine</w:t>
      </w:r>
      <w:proofErr w:type="spellEnd"/>
      <w:r w:rsidR="00E63B48" w:rsidRPr="00E63B48">
        <w:rPr>
          <w:rFonts w:ascii="Arial" w:eastAsia="Times New Roman" w:hAnsi="Arial" w:cs="Arial"/>
          <w:color w:val="222222"/>
          <w:sz w:val="21"/>
          <w:szCs w:val="21"/>
          <w:lang w:eastAsia="tr-TR"/>
        </w:rPr>
        <w:t xml:space="preserve"> göre).</w:t>
      </w:r>
    </w:p>
    <w:p w14:paraId="77867758" w14:textId="77777777" w:rsidR="00E63B48" w:rsidRPr="00E63B48" w:rsidRDefault="00000000" w:rsidP="00E63B48">
      <w:pPr>
        <w:numPr>
          <w:ilvl w:val="0"/>
          <w:numId w:val="5"/>
        </w:numPr>
        <w:spacing w:before="100" w:beforeAutospacing="1" w:after="24" w:line="240" w:lineRule="auto"/>
        <w:ind w:left="384"/>
        <w:rPr>
          <w:rFonts w:ascii="Arial" w:eastAsia="Times New Roman" w:hAnsi="Arial" w:cs="Arial"/>
          <w:color w:val="222222"/>
          <w:sz w:val="21"/>
          <w:szCs w:val="21"/>
          <w:lang w:eastAsia="tr-TR"/>
        </w:rPr>
      </w:pPr>
      <w:hyperlink r:id="rId40"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yaratıcı hizmet ihracı (</w:t>
      </w:r>
      <w:proofErr w:type="spellStart"/>
      <w:r w:rsidR="000379A1" w:rsidRPr="00E63B48">
        <w:rPr>
          <w:rFonts w:ascii="Arial" w:eastAsia="Times New Roman" w:hAnsi="Arial" w:cs="Arial"/>
          <w:color w:val="222222"/>
          <w:sz w:val="21"/>
          <w:szCs w:val="21"/>
          <w:lang w:eastAsia="tr-TR"/>
        </w:rPr>
        <w:fldChar w:fldCharType="begin"/>
      </w:r>
      <w:r w:rsidR="00E63B48" w:rsidRPr="00E63B48">
        <w:rPr>
          <w:rFonts w:ascii="Arial" w:eastAsia="Times New Roman" w:hAnsi="Arial" w:cs="Arial"/>
          <w:color w:val="222222"/>
          <w:sz w:val="21"/>
          <w:szCs w:val="21"/>
          <w:lang w:eastAsia="tr-TR"/>
        </w:rPr>
        <w:instrText xml:space="preserve"> HYPERLINK "https://tr.wikipedia.org/wiki/UNCTAD" \o "UNCTAD" </w:instrText>
      </w:r>
      <w:r w:rsidR="000379A1" w:rsidRPr="00E63B48">
        <w:rPr>
          <w:rFonts w:ascii="Arial" w:eastAsia="Times New Roman" w:hAnsi="Arial" w:cs="Arial"/>
          <w:color w:val="222222"/>
          <w:sz w:val="21"/>
          <w:szCs w:val="21"/>
          <w:lang w:eastAsia="tr-TR"/>
        </w:rPr>
      </w:r>
      <w:r w:rsidR="000379A1" w:rsidRPr="00E63B48">
        <w:rPr>
          <w:rFonts w:ascii="Arial" w:eastAsia="Times New Roman" w:hAnsi="Arial" w:cs="Arial"/>
          <w:color w:val="222222"/>
          <w:sz w:val="21"/>
          <w:szCs w:val="21"/>
          <w:lang w:eastAsia="tr-TR"/>
        </w:rPr>
        <w:fldChar w:fldCharType="separate"/>
      </w:r>
      <w:r w:rsidR="00E63B48" w:rsidRPr="00E63B48">
        <w:rPr>
          <w:rFonts w:ascii="Arial" w:eastAsia="Times New Roman" w:hAnsi="Arial" w:cs="Arial"/>
          <w:color w:val="0B0080"/>
          <w:sz w:val="21"/>
          <w:lang w:eastAsia="tr-TR"/>
        </w:rPr>
        <w:t>UNCTAD</w:t>
      </w:r>
      <w:r w:rsidR="000379A1" w:rsidRPr="00E63B48">
        <w:rPr>
          <w:rFonts w:ascii="Arial" w:eastAsia="Times New Roman" w:hAnsi="Arial" w:cs="Arial"/>
          <w:color w:val="222222"/>
          <w:sz w:val="21"/>
          <w:szCs w:val="21"/>
          <w:lang w:eastAsia="tr-TR"/>
        </w:rPr>
        <w:fldChar w:fldCharType="end"/>
      </w:r>
      <w:r w:rsidR="00E63B48" w:rsidRPr="00E63B48">
        <w:rPr>
          <w:rFonts w:ascii="Arial" w:eastAsia="Times New Roman" w:hAnsi="Arial" w:cs="Arial"/>
          <w:color w:val="222222"/>
          <w:sz w:val="21"/>
          <w:szCs w:val="21"/>
          <w:lang w:eastAsia="tr-TR"/>
        </w:rPr>
        <w:t>'ın</w:t>
      </w:r>
      <w:proofErr w:type="spellEnd"/>
      <w:r w:rsidR="00E63B48" w:rsidRPr="00E63B48">
        <w:rPr>
          <w:rFonts w:ascii="Arial" w:eastAsia="Times New Roman" w:hAnsi="Arial" w:cs="Arial"/>
          <w:color w:val="222222"/>
          <w:sz w:val="21"/>
          <w:szCs w:val="21"/>
          <w:lang w:eastAsia="tr-TR"/>
        </w:rPr>
        <w:t xml:space="preserve"> Yaratıcı Ürünler </w:t>
      </w:r>
      <w:proofErr w:type="spellStart"/>
      <w:r w:rsidR="00E63B48" w:rsidRPr="00E63B48">
        <w:rPr>
          <w:rFonts w:ascii="Arial" w:eastAsia="Times New Roman" w:hAnsi="Arial" w:cs="Arial"/>
          <w:color w:val="222222"/>
          <w:sz w:val="21"/>
          <w:szCs w:val="21"/>
          <w:lang w:eastAsia="tr-TR"/>
        </w:rPr>
        <w:t>kategorilendirmesine</w:t>
      </w:r>
      <w:proofErr w:type="spellEnd"/>
      <w:r w:rsidR="00E63B48" w:rsidRPr="00E63B48">
        <w:rPr>
          <w:rFonts w:ascii="Arial" w:eastAsia="Times New Roman" w:hAnsi="Arial" w:cs="Arial"/>
          <w:color w:val="222222"/>
          <w:sz w:val="21"/>
          <w:szCs w:val="21"/>
          <w:lang w:eastAsia="tr-TR"/>
        </w:rPr>
        <w:t xml:space="preserve"> göre).</w:t>
      </w:r>
    </w:p>
    <w:p w14:paraId="7C9D5909" w14:textId="77777777" w:rsidR="00E63B48" w:rsidRPr="00E63B48" w:rsidRDefault="00000000" w:rsidP="00E63B48">
      <w:pPr>
        <w:numPr>
          <w:ilvl w:val="0"/>
          <w:numId w:val="5"/>
        </w:numPr>
        <w:spacing w:before="100" w:beforeAutospacing="1" w:after="24" w:line="240" w:lineRule="auto"/>
        <w:ind w:left="384"/>
        <w:rPr>
          <w:rFonts w:ascii="Arial" w:eastAsia="Times New Roman" w:hAnsi="Arial" w:cs="Arial"/>
          <w:color w:val="222222"/>
          <w:sz w:val="21"/>
          <w:szCs w:val="21"/>
          <w:lang w:eastAsia="tr-TR"/>
        </w:rPr>
      </w:pPr>
      <w:hyperlink r:id="rId41" w:tooltip="UNESCO" w:history="1">
        <w:r w:rsidR="00E63B48" w:rsidRPr="00E63B48">
          <w:rPr>
            <w:rFonts w:ascii="Arial" w:eastAsia="Times New Roman" w:hAnsi="Arial" w:cs="Arial"/>
            <w:color w:val="0B0080"/>
            <w:sz w:val="21"/>
            <w:lang w:eastAsia="tr-TR"/>
          </w:rPr>
          <w:t>UNESCO</w:t>
        </w:r>
      </w:hyperlink>
      <w:r w:rsidR="00E63B48" w:rsidRPr="00E63B48">
        <w:rPr>
          <w:rFonts w:ascii="Arial" w:eastAsia="Times New Roman" w:hAnsi="Arial" w:cs="Arial"/>
          <w:color w:val="222222"/>
          <w:sz w:val="21"/>
          <w:szCs w:val="21"/>
          <w:lang w:eastAsia="tr-TR"/>
        </w:rPr>
        <w:t>'ya karşı yükümlülüklerden kalan bakiyenin katkı payına oranı (eksi gösterge).</w:t>
      </w:r>
    </w:p>
    <w:p w14:paraId="3B6DA807" w14:textId="77777777" w:rsidR="00E63B48" w:rsidRPr="00E63B48" w:rsidRDefault="00E63B48" w:rsidP="00E63B48">
      <w:pPr>
        <w:numPr>
          <w:ilvl w:val="0"/>
          <w:numId w:val="5"/>
        </w:numPr>
        <w:spacing w:before="100" w:beforeAutospacing="1" w:after="24" w:line="240" w:lineRule="auto"/>
        <w:ind w:left="384"/>
        <w:rPr>
          <w:rFonts w:ascii="Arial" w:eastAsia="Times New Roman" w:hAnsi="Arial" w:cs="Arial"/>
          <w:color w:val="222222"/>
          <w:sz w:val="21"/>
          <w:szCs w:val="21"/>
          <w:lang w:eastAsia="tr-TR"/>
        </w:rPr>
      </w:pPr>
      <w:r w:rsidRPr="00E63B48">
        <w:rPr>
          <w:rFonts w:ascii="Arial" w:eastAsia="Times New Roman" w:hAnsi="Arial" w:cs="Arial"/>
          <w:color w:val="222222"/>
          <w:sz w:val="21"/>
          <w:szCs w:val="21"/>
          <w:lang w:eastAsia="tr-TR"/>
        </w:rPr>
        <w:t>Ülke vatandaşlarının vizesiz olarak seyahat edebildiği ülke ve bölge sayısı.</w:t>
      </w:r>
    </w:p>
    <w:p w14:paraId="78D3F4D3" w14:textId="77777777" w:rsidR="00E63B48" w:rsidRPr="00E63B48" w:rsidRDefault="00000000" w:rsidP="00E63B48">
      <w:pPr>
        <w:numPr>
          <w:ilvl w:val="0"/>
          <w:numId w:val="5"/>
        </w:numPr>
        <w:spacing w:before="100" w:beforeAutospacing="1" w:after="24" w:line="240" w:lineRule="auto"/>
        <w:ind w:left="384"/>
        <w:rPr>
          <w:rFonts w:ascii="Arial" w:eastAsia="Times New Roman" w:hAnsi="Arial" w:cs="Arial"/>
          <w:color w:val="222222"/>
          <w:sz w:val="21"/>
          <w:szCs w:val="21"/>
          <w:lang w:eastAsia="tr-TR"/>
        </w:rPr>
      </w:pPr>
      <w:hyperlink r:id="rId42" w:tooltip="Basın özgürlüğü" w:history="1">
        <w:r w:rsidR="00E63B48" w:rsidRPr="00E63B48">
          <w:rPr>
            <w:rFonts w:ascii="Arial" w:eastAsia="Times New Roman" w:hAnsi="Arial" w:cs="Arial"/>
            <w:color w:val="0B0080"/>
            <w:sz w:val="21"/>
            <w:lang w:eastAsia="tr-TR"/>
          </w:rPr>
          <w:t>Basın özgürlüğü</w:t>
        </w:r>
      </w:hyperlink>
      <w:r w:rsidR="00E63B48" w:rsidRPr="00E63B48">
        <w:rPr>
          <w:rFonts w:ascii="Arial" w:eastAsia="Times New Roman" w:hAnsi="Arial" w:cs="Arial"/>
          <w:color w:val="222222"/>
          <w:sz w:val="21"/>
          <w:szCs w:val="21"/>
          <w:lang w:eastAsia="tr-TR"/>
        </w:rPr>
        <w:t> (</w:t>
      </w:r>
      <w:hyperlink r:id="rId43" w:tooltip="Sınır Tanımayan Gazeteciler" w:history="1">
        <w:r w:rsidR="00E63B48" w:rsidRPr="00E63B48">
          <w:rPr>
            <w:rFonts w:ascii="Arial" w:eastAsia="Times New Roman" w:hAnsi="Arial" w:cs="Arial"/>
            <w:color w:val="0B0080"/>
            <w:sz w:val="21"/>
            <w:lang w:eastAsia="tr-TR"/>
          </w:rPr>
          <w:t>Sınır Tanımayan Gazeteciler</w:t>
        </w:r>
      </w:hyperlink>
      <w:r w:rsidR="00E63B48" w:rsidRPr="00E63B48">
        <w:rPr>
          <w:rFonts w:ascii="Arial" w:eastAsia="Times New Roman" w:hAnsi="Arial" w:cs="Arial"/>
          <w:color w:val="222222"/>
          <w:sz w:val="21"/>
          <w:szCs w:val="21"/>
          <w:lang w:eastAsia="tr-TR"/>
        </w:rPr>
        <w:t> ve </w:t>
      </w:r>
      <w:proofErr w:type="spellStart"/>
      <w:r w:rsidR="000379A1" w:rsidRPr="00E63B48">
        <w:rPr>
          <w:rFonts w:ascii="Arial" w:eastAsia="Times New Roman" w:hAnsi="Arial" w:cs="Arial"/>
          <w:color w:val="222222"/>
          <w:sz w:val="21"/>
          <w:szCs w:val="21"/>
          <w:lang w:eastAsia="tr-TR"/>
        </w:rPr>
        <w:fldChar w:fldCharType="begin"/>
      </w:r>
      <w:r w:rsidR="00E63B48" w:rsidRPr="00E63B48">
        <w:rPr>
          <w:rFonts w:ascii="Arial" w:eastAsia="Times New Roman" w:hAnsi="Arial" w:cs="Arial"/>
          <w:color w:val="222222"/>
          <w:sz w:val="21"/>
          <w:szCs w:val="21"/>
          <w:lang w:eastAsia="tr-TR"/>
        </w:rPr>
        <w:instrText xml:space="preserve"> HYPERLINK "https://tr.wikipedia.org/wiki/Freedom_House" \o "Freedom House" </w:instrText>
      </w:r>
      <w:r w:rsidR="000379A1" w:rsidRPr="00E63B48">
        <w:rPr>
          <w:rFonts w:ascii="Arial" w:eastAsia="Times New Roman" w:hAnsi="Arial" w:cs="Arial"/>
          <w:color w:val="222222"/>
          <w:sz w:val="21"/>
          <w:szCs w:val="21"/>
          <w:lang w:eastAsia="tr-TR"/>
        </w:rPr>
      </w:r>
      <w:r w:rsidR="000379A1" w:rsidRPr="00E63B48">
        <w:rPr>
          <w:rFonts w:ascii="Arial" w:eastAsia="Times New Roman" w:hAnsi="Arial" w:cs="Arial"/>
          <w:color w:val="222222"/>
          <w:sz w:val="21"/>
          <w:szCs w:val="21"/>
          <w:lang w:eastAsia="tr-TR"/>
        </w:rPr>
        <w:fldChar w:fldCharType="separate"/>
      </w:r>
      <w:r w:rsidR="00E63B48" w:rsidRPr="00E63B48">
        <w:rPr>
          <w:rFonts w:ascii="Arial" w:eastAsia="Times New Roman" w:hAnsi="Arial" w:cs="Arial"/>
          <w:color w:val="0B0080"/>
          <w:sz w:val="21"/>
          <w:lang w:eastAsia="tr-TR"/>
        </w:rPr>
        <w:t>Freedom</w:t>
      </w:r>
      <w:proofErr w:type="spellEnd"/>
      <w:r w:rsidR="00E63B48" w:rsidRPr="00E63B48">
        <w:rPr>
          <w:rFonts w:ascii="Arial" w:eastAsia="Times New Roman" w:hAnsi="Arial" w:cs="Arial"/>
          <w:color w:val="0B0080"/>
          <w:sz w:val="21"/>
          <w:lang w:eastAsia="tr-TR"/>
        </w:rPr>
        <w:t xml:space="preserve"> House</w:t>
      </w:r>
      <w:r w:rsidR="000379A1" w:rsidRPr="00E63B48">
        <w:rPr>
          <w:rFonts w:ascii="Arial" w:eastAsia="Times New Roman" w:hAnsi="Arial" w:cs="Arial"/>
          <w:color w:val="222222"/>
          <w:sz w:val="21"/>
          <w:szCs w:val="21"/>
          <w:lang w:eastAsia="tr-TR"/>
        </w:rPr>
        <w:fldChar w:fldCharType="end"/>
      </w:r>
      <w:r w:rsidR="00E63B48" w:rsidRPr="00E63B48">
        <w:rPr>
          <w:rFonts w:ascii="Arial" w:eastAsia="Times New Roman" w:hAnsi="Arial" w:cs="Arial"/>
          <w:color w:val="222222"/>
          <w:sz w:val="21"/>
          <w:szCs w:val="21"/>
          <w:lang w:eastAsia="tr-TR"/>
        </w:rPr>
        <w:t> raporları dikkate alınır. Eksi gösterge)</w:t>
      </w:r>
    </w:p>
    <w:p w14:paraId="76642C26" w14:textId="77777777" w:rsidR="00E63B48" w:rsidRPr="00E63B48" w:rsidRDefault="00E63B48" w:rsidP="00E63B48">
      <w:pPr>
        <w:spacing w:before="120" w:after="120" w:line="240" w:lineRule="auto"/>
        <w:rPr>
          <w:rFonts w:ascii="Arial" w:eastAsia="Times New Roman" w:hAnsi="Arial" w:cs="Arial"/>
          <w:color w:val="222222"/>
          <w:sz w:val="21"/>
          <w:szCs w:val="21"/>
          <w:lang w:eastAsia="tr-TR"/>
        </w:rPr>
      </w:pPr>
      <w:r w:rsidRPr="00E63B48">
        <w:rPr>
          <w:rFonts w:ascii="Arial" w:eastAsia="Times New Roman" w:hAnsi="Arial" w:cs="Arial"/>
          <w:b/>
          <w:bCs/>
          <w:color w:val="222222"/>
          <w:sz w:val="21"/>
          <w:szCs w:val="21"/>
          <w:lang w:eastAsia="tr-TR"/>
        </w:rPr>
        <w:t>Uluslararası Barış ve Güvenlik</w:t>
      </w:r>
    </w:p>
    <w:p w14:paraId="7BFEA46A" w14:textId="77777777" w:rsidR="00E63B48" w:rsidRPr="00E63B48" w:rsidRDefault="00000000" w:rsidP="00E63B48">
      <w:pPr>
        <w:numPr>
          <w:ilvl w:val="0"/>
          <w:numId w:val="6"/>
        </w:numPr>
        <w:spacing w:before="100" w:beforeAutospacing="1" w:after="24" w:line="240" w:lineRule="auto"/>
        <w:ind w:left="384"/>
        <w:rPr>
          <w:rFonts w:ascii="Arial" w:eastAsia="Times New Roman" w:hAnsi="Arial" w:cs="Arial"/>
          <w:color w:val="222222"/>
          <w:sz w:val="21"/>
          <w:szCs w:val="21"/>
          <w:lang w:eastAsia="tr-TR"/>
        </w:rPr>
      </w:pPr>
      <w:hyperlink r:id="rId44"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denizaşırı gönderilen barış gücü asker sayısı.</w:t>
      </w:r>
    </w:p>
    <w:p w14:paraId="72F66506" w14:textId="77777777" w:rsidR="00E63B48" w:rsidRPr="00E63B48" w:rsidRDefault="00000000" w:rsidP="00E63B48">
      <w:pPr>
        <w:numPr>
          <w:ilvl w:val="0"/>
          <w:numId w:val="6"/>
        </w:numPr>
        <w:spacing w:before="100" w:beforeAutospacing="1" w:after="24" w:line="240" w:lineRule="auto"/>
        <w:ind w:left="384"/>
        <w:rPr>
          <w:rFonts w:ascii="Arial" w:eastAsia="Times New Roman" w:hAnsi="Arial" w:cs="Arial"/>
          <w:color w:val="222222"/>
          <w:sz w:val="21"/>
          <w:szCs w:val="21"/>
          <w:lang w:eastAsia="tr-TR"/>
        </w:rPr>
      </w:pPr>
      <w:hyperlink r:id="rId45" w:tooltip="Birleşmiş Milletler" w:history="1">
        <w:proofErr w:type="spellStart"/>
        <w:r w:rsidR="00E63B48" w:rsidRPr="00E63B48">
          <w:rPr>
            <w:rFonts w:ascii="Arial" w:eastAsia="Times New Roman" w:hAnsi="Arial" w:cs="Arial"/>
            <w:color w:val="0B0080"/>
            <w:sz w:val="21"/>
            <w:lang w:eastAsia="tr-TR"/>
          </w:rPr>
          <w:t>BM</w:t>
        </w:r>
      </w:hyperlink>
      <w:r w:rsidR="00E63B48" w:rsidRPr="00E63B48">
        <w:rPr>
          <w:rFonts w:ascii="Arial" w:eastAsia="Times New Roman" w:hAnsi="Arial" w:cs="Arial"/>
          <w:color w:val="222222"/>
          <w:sz w:val="21"/>
          <w:szCs w:val="21"/>
          <w:lang w:eastAsia="tr-TR"/>
        </w:rPr>
        <w:t>'in</w:t>
      </w:r>
      <w:proofErr w:type="spellEnd"/>
      <w:r w:rsidR="00E63B48" w:rsidRPr="00E63B48">
        <w:rPr>
          <w:rFonts w:ascii="Arial" w:eastAsia="Times New Roman" w:hAnsi="Arial" w:cs="Arial"/>
          <w:color w:val="222222"/>
          <w:sz w:val="21"/>
          <w:szCs w:val="21"/>
          <w:lang w:eastAsia="tr-TR"/>
        </w:rPr>
        <w:t xml:space="preserve"> barış koruma görevleri için ödenen yardımlardan, kalan bakiyenin katkı payına oranı (eksi gösterge)</w:t>
      </w:r>
    </w:p>
    <w:p w14:paraId="718E9462" w14:textId="77777777" w:rsidR="00E63B48" w:rsidRPr="00E63B48" w:rsidRDefault="00000000" w:rsidP="00E63B48">
      <w:pPr>
        <w:numPr>
          <w:ilvl w:val="0"/>
          <w:numId w:val="6"/>
        </w:numPr>
        <w:spacing w:before="100" w:beforeAutospacing="1" w:after="24" w:line="240" w:lineRule="auto"/>
        <w:ind w:left="384"/>
        <w:rPr>
          <w:rFonts w:ascii="Arial" w:eastAsia="Times New Roman" w:hAnsi="Arial" w:cs="Arial"/>
          <w:color w:val="222222"/>
          <w:sz w:val="21"/>
          <w:szCs w:val="21"/>
          <w:lang w:eastAsia="tr-TR"/>
        </w:rPr>
      </w:pPr>
      <w:hyperlink r:id="rId46"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meydana gelen uluslararası organize terör olaylarındaki ölü ve yaralı sayısı (eksi gösterge)</w:t>
      </w:r>
    </w:p>
    <w:p w14:paraId="05DF6186" w14:textId="77777777" w:rsidR="00E63B48" w:rsidRPr="00E63B48" w:rsidRDefault="00000000" w:rsidP="00E63B48">
      <w:pPr>
        <w:numPr>
          <w:ilvl w:val="0"/>
          <w:numId w:val="6"/>
        </w:numPr>
        <w:spacing w:before="100" w:beforeAutospacing="1" w:after="24" w:line="240" w:lineRule="auto"/>
        <w:ind w:left="384"/>
        <w:rPr>
          <w:rFonts w:ascii="Arial" w:eastAsia="Times New Roman" w:hAnsi="Arial" w:cs="Arial"/>
          <w:color w:val="222222"/>
          <w:sz w:val="21"/>
          <w:szCs w:val="21"/>
          <w:lang w:eastAsia="tr-TR"/>
        </w:rPr>
      </w:pPr>
      <w:hyperlink r:id="rId47"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ihraç edilen silah ve mühimmat miktarı (eksi gösterge)</w:t>
      </w:r>
    </w:p>
    <w:p w14:paraId="65AD1723" w14:textId="77777777" w:rsidR="00E63B48" w:rsidRPr="00E63B48" w:rsidRDefault="00E63B48" w:rsidP="00E63B48">
      <w:pPr>
        <w:numPr>
          <w:ilvl w:val="0"/>
          <w:numId w:val="6"/>
        </w:numPr>
        <w:spacing w:before="100" w:beforeAutospacing="1" w:after="24" w:line="240" w:lineRule="auto"/>
        <w:ind w:left="384"/>
        <w:rPr>
          <w:rFonts w:ascii="Arial" w:eastAsia="Times New Roman" w:hAnsi="Arial" w:cs="Arial"/>
          <w:color w:val="222222"/>
          <w:sz w:val="21"/>
          <w:szCs w:val="21"/>
          <w:lang w:eastAsia="tr-TR"/>
        </w:rPr>
      </w:pPr>
      <w:r w:rsidRPr="00E63B48">
        <w:rPr>
          <w:rFonts w:ascii="Arial" w:eastAsia="Times New Roman" w:hAnsi="Arial" w:cs="Arial"/>
          <w:color w:val="222222"/>
          <w:sz w:val="21"/>
          <w:szCs w:val="21"/>
          <w:lang w:eastAsia="tr-TR"/>
        </w:rPr>
        <w:t>Küresel Siber Güvenlik İndeksi sayısı (eksi gösterge)</w:t>
      </w:r>
    </w:p>
    <w:p w14:paraId="3C5D822A" w14:textId="77777777" w:rsidR="00E63B48" w:rsidRPr="00E63B48" w:rsidRDefault="00E63B48" w:rsidP="00E63B48">
      <w:pPr>
        <w:spacing w:before="120" w:after="120" w:line="240" w:lineRule="auto"/>
        <w:rPr>
          <w:rFonts w:ascii="Arial" w:eastAsia="Times New Roman" w:hAnsi="Arial" w:cs="Arial"/>
          <w:color w:val="222222"/>
          <w:sz w:val="21"/>
          <w:szCs w:val="21"/>
          <w:lang w:eastAsia="tr-TR"/>
        </w:rPr>
      </w:pPr>
      <w:r w:rsidRPr="00E63B48">
        <w:rPr>
          <w:rFonts w:ascii="Arial" w:eastAsia="Times New Roman" w:hAnsi="Arial" w:cs="Arial"/>
          <w:b/>
          <w:bCs/>
          <w:color w:val="222222"/>
          <w:sz w:val="21"/>
          <w:szCs w:val="21"/>
          <w:lang w:eastAsia="tr-TR"/>
        </w:rPr>
        <w:t>Dünya Düzeni</w:t>
      </w:r>
    </w:p>
    <w:p w14:paraId="6A576709" w14:textId="77777777" w:rsidR="00E63B48" w:rsidRPr="00E63B48" w:rsidRDefault="00E63B48" w:rsidP="00E63B48">
      <w:pPr>
        <w:numPr>
          <w:ilvl w:val="0"/>
          <w:numId w:val="7"/>
        </w:numPr>
        <w:spacing w:before="100" w:beforeAutospacing="1" w:after="24" w:line="240" w:lineRule="auto"/>
        <w:ind w:left="384"/>
        <w:rPr>
          <w:rFonts w:ascii="Arial" w:eastAsia="Times New Roman" w:hAnsi="Arial" w:cs="Arial"/>
          <w:color w:val="222222"/>
          <w:sz w:val="21"/>
          <w:szCs w:val="21"/>
          <w:lang w:eastAsia="tr-TR"/>
        </w:rPr>
      </w:pPr>
      <w:r w:rsidRPr="00E63B48">
        <w:rPr>
          <w:rFonts w:ascii="Arial" w:eastAsia="Times New Roman" w:hAnsi="Arial" w:cs="Arial"/>
          <w:color w:val="222222"/>
          <w:sz w:val="21"/>
          <w:szCs w:val="21"/>
          <w:lang w:eastAsia="tr-TR"/>
        </w:rPr>
        <w:t>Dünya vatandaşı olma bilinciyle bağış ve yardımda bulunan vatandaşlarının nüfusa oranı.</w:t>
      </w:r>
    </w:p>
    <w:p w14:paraId="3618C60C" w14:textId="77777777" w:rsidR="00E63B48" w:rsidRPr="00E63B48" w:rsidRDefault="00000000" w:rsidP="00E63B48">
      <w:pPr>
        <w:numPr>
          <w:ilvl w:val="0"/>
          <w:numId w:val="7"/>
        </w:numPr>
        <w:spacing w:before="100" w:beforeAutospacing="1" w:after="24" w:line="240" w:lineRule="auto"/>
        <w:ind w:left="384"/>
        <w:rPr>
          <w:rFonts w:ascii="Arial" w:eastAsia="Times New Roman" w:hAnsi="Arial" w:cs="Arial"/>
          <w:color w:val="222222"/>
          <w:sz w:val="21"/>
          <w:szCs w:val="21"/>
          <w:lang w:eastAsia="tr-TR"/>
        </w:rPr>
      </w:pPr>
      <w:hyperlink r:id="rId48"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ülkede bulunan sığınmacı sayısı.</w:t>
      </w:r>
    </w:p>
    <w:p w14:paraId="6F7284E9" w14:textId="77777777" w:rsidR="00E63B48" w:rsidRPr="00E63B48" w:rsidRDefault="00000000" w:rsidP="00E63B48">
      <w:pPr>
        <w:numPr>
          <w:ilvl w:val="0"/>
          <w:numId w:val="7"/>
        </w:numPr>
        <w:spacing w:before="100" w:beforeAutospacing="1" w:after="24" w:line="240" w:lineRule="auto"/>
        <w:ind w:left="384"/>
        <w:rPr>
          <w:rFonts w:ascii="Arial" w:eastAsia="Times New Roman" w:hAnsi="Arial" w:cs="Arial"/>
          <w:color w:val="222222"/>
          <w:sz w:val="21"/>
          <w:szCs w:val="21"/>
          <w:lang w:eastAsia="tr-TR"/>
        </w:rPr>
      </w:pPr>
      <w:hyperlink r:id="rId49"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başka ülkelere kaçan sığınmacı sayısı (eksi gösterge)</w:t>
      </w:r>
    </w:p>
    <w:p w14:paraId="1761D496" w14:textId="77777777" w:rsidR="00E63B48" w:rsidRPr="00E63B48" w:rsidRDefault="00E63B48" w:rsidP="00E63B48">
      <w:pPr>
        <w:numPr>
          <w:ilvl w:val="0"/>
          <w:numId w:val="7"/>
        </w:numPr>
        <w:spacing w:before="100" w:beforeAutospacing="1" w:after="24" w:line="240" w:lineRule="auto"/>
        <w:ind w:left="384"/>
        <w:rPr>
          <w:rFonts w:ascii="Arial" w:eastAsia="Times New Roman" w:hAnsi="Arial" w:cs="Arial"/>
          <w:color w:val="222222"/>
          <w:sz w:val="21"/>
          <w:szCs w:val="21"/>
          <w:lang w:eastAsia="tr-TR"/>
        </w:rPr>
      </w:pPr>
      <w:r w:rsidRPr="00E63B48">
        <w:rPr>
          <w:rFonts w:ascii="Arial" w:eastAsia="Times New Roman" w:hAnsi="Arial" w:cs="Arial"/>
          <w:color w:val="222222"/>
          <w:sz w:val="21"/>
          <w:szCs w:val="21"/>
          <w:lang w:eastAsia="tr-TR"/>
        </w:rPr>
        <w:t>Nüfus artış hızı (eksi gösterge)</w:t>
      </w:r>
    </w:p>
    <w:p w14:paraId="1F252E60" w14:textId="77777777" w:rsidR="00E63B48" w:rsidRPr="00E63B48" w:rsidRDefault="00E63B48" w:rsidP="00E63B48">
      <w:pPr>
        <w:numPr>
          <w:ilvl w:val="0"/>
          <w:numId w:val="7"/>
        </w:numPr>
        <w:spacing w:before="100" w:beforeAutospacing="1" w:after="24" w:line="240" w:lineRule="auto"/>
        <w:ind w:left="384"/>
        <w:rPr>
          <w:rFonts w:ascii="Arial" w:eastAsia="Times New Roman" w:hAnsi="Arial" w:cs="Arial"/>
          <w:color w:val="222222"/>
          <w:sz w:val="21"/>
          <w:szCs w:val="21"/>
          <w:lang w:eastAsia="tr-TR"/>
        </w:rPr>
      </w:pPr>
      <w:r w:rsidRPr="00E63B48">
        <w:rPr>
          <w:rFonts w:ascii="Arial" w:eastAsia="Times New Roman" w:hAnsi="Arial" w:cs="Arial"/>
          <w:color w:val="222222"/>
          <w:sz w:val="21"/>
          <w:szCs w:val="21"/>
          <w:lang w:eastAsia="tr-TR"/>
        </w:rPr>
        <w:t>İmzalanan diplomatik anlaşma sayısı ve barışçı çözümle biten anlaşmazlıklar.</w:t>
      </w:r>
    </w:p>
    <w:p w14:paraId="7070CEF8" w14:textId="77777777" w:rsidR="00E63B48" w:rsidRPr="00E63B48" w:rsidRDefault="00E63B48" w:rsidP="00E63B48">
      <w:pPr>
        <w:spacing w:before="120" w:after="120" w:line="240" w:lineRule="auto"/>
        <w:rPr>
          <w:rFonts w:ascii="Arial" w:eastAsia="Times New Roman" w:hAnsi="Arial" w:cs="Arial"/>
          <w:color w:val="222222"/>
          <w:sz w:val="21"/>
          <w:szCs w:val="21"/>
          <w:lang w:eastAsia="tr-TR"/>
        </w:rPr>
      </w:pPr>
      <w:r w:rsidRPr="00E63B48">
        <w:rPr>
          <w:rFonts w:ascii="Arial" w:eastAsia="Times New Roman" w:hAnsi="Arial" w:cs="Arial"/>
          <w:b/>
          <w:bCs/>
          <w:color w:val="222222"/>
          <w:sz w:val="21"/>
          <w:szCs w:val="21"/>
          <w:lang w:eastAsia="tr-TR"/>
        </w:rPr>
        <w:t>Gezegen ve İklim</w:t>
      </w:r>
    </w:p>
    <w:p w14:paraId="32C105D8" w14:textId="77777777" w:rsidR="00E63B48" w:rsidRPr="00E63B48" w:rsidRDefault="00000000" w:rsidP="00E63B48">
      <w:pPr>
        <w:numPr>
          <w:ilvl w:val="0"/>
          <w:numId w:val="8"/>
        </w:numPr>
        <w:spacing w:before="100" w:beforeAutospacing="1" w:after="24" w:line="240" w:lineRule="auto"/>
        <w:ind w:left="384"/>
        <w:rPr>
          <w:rFonts w:ascii="Arial" w:eastAsia="Times New Roman" w:hAnsi="Arial" w:cs="Arial"/>
          <w:color w:val="222222"/>
          <w:sz w:val="21"/>
          <w:szCs w:val="21"/>
          <w:lang w:eastAsia="tr-TR"/>
        </w:rPr>
      </w:pPr>
      <w:hyperlink r:id="rId50" w:tooltip="Biyokapasite (sayfa mevcut değil)" w:history="1">
        <w:proofErr w:type="spellStart"/>
        <w:r w:rsidR="00E63B48" w:rsidRPr="00E63B48">
          <w:rPr>
            <w:rFonts w:ascii="Arial" w:eastAsia="Times New Roman" w:hAnsi="Arial" w:cs="Arial"/>
            <w:color w:val="A55858"/>
            <w:sz w:val="21"/>
            <w:lang w:eastAsia="tr-TR"/>
          </w:rPr>
          <w:t>Biyokapasite</w:t>
        </w:r>
        <w:proofErr w:type="spellEnd"/>
      </w:hyperlink>
      <w:r w:rsidR="00E63B48" w:rsidRPr="00E63B48">
        <w:rPr>
          <w:rFonts w:ascii="Arial" w:eastAsia="Times New Roman" w:hAnsi="Arial" w:cs="Arial"/>
          <w:color w:val="222222"/>
          <w:sz w:val="21"/>
          <w:szCs w:val="21"/>
          <w:lang w:eastAsia="tr-TR"/>
        </w:rPr>
        <w:t> rezervlerindeki ulusal ayak izi (2009)</w:t>
      </w:r>
    </w:p>
    <w:p w14:paraId="3209EBCA" w14:textId="77777777" w:rsidR="00E63B48" w:rsidRPr="00E63B48" w:rsidRDefault="00000000" w:rsidP="00E63B48">
      <w:pPr>
        <w:numPr>
          <w:ilvl w:val="0"/>
          <w:numId w:val="8"/>
        </w:numPr>
        <w:spacing w:before="100" w:beforeAutospacing="1" w:after="24" w:line="240" w:lineRule="auto"/>
        <w:ind w:left="384"/>
        <w:rPr>
          <w:rFonts w:ascii="Arial" w:eastAsia="Times New Roman" w:hAnsi="Arial" w:cs="Arial"/>
          <w:color w:val="222222"/>
          <w:sz w:val="21"/>
          <w:szCs w:val="21"/>
          <w:lang w:eastAsia="tr-TR"/>
        </w:rPr>
      </w:pPr>
      <w:hyperlink r:id="rId51"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oluşturulan zararlı atık (sadece 2008 ve 2011 verileri ulaşılabilir olduğu için, 2011 verileri eksi gösterge olarak kullanıldı)</w:t>
      </w:r>
    </w:p>
    <w:p w14:paraId="41A76053" w14:textId="77777777" w:rsidR="00E63B48" w:rsidRPr="00E63B48" w:rsidRDefault="00000000" w:rsidP="00E63B48">
      <w:pPr>
        <w:numPr>
          <w:ilvl w:val="0"/>
          <w:numId w:val="8"/>
        </w:numPr>
        <w:spacing w:before="100" w:beforeAutospacing="1" w:after="24" w:line="240" w:lineRule="auto"/>
        <w:ind w:left="384"/>
        <w:rPr>
          <w:rFonts w:ascii="Arial" w:eastAsia="Times New Roman" w:hAnsi="Arial" w:cs="Arial"/>
          <w:color w:val="222222"/>
          <w:sz w:val="21"/>
          <w:szCs w:val="21"/>
          <w:lang w:eastAsia="tr-TR"/>
        </w:rPr>
      </w:pPr>
      <w:hyperlink r:id="rId52"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su kirletici organik emisyon miktarı (2007 yılına ait son veriler 2007 eksi gösterge)</w:t>
      </w:r>
    </w:p>
    <w:p w14:paraId="4D2735FB" w14:textId="77777777" w:rsidR="00E63B48" w:rsidRPr="00E63B48" w:rsidRDefault="00000000" w:rsidP="00E63B48">
      <w:pPr>
        <w:numPr>
          <w:ilvl w:val="0"/>
          <w:numId w:val="8"/>
        </w:numPr>
        <w:spacing w:before="100" w:beforeAutospacing="1" w:after="24" w:line="240" w:lineRule="auto"/>
        <w:ind w:left="384"/>
        <w:rPr>
          <w:rFonts w:ascii="Arial" w:eastAsia="Times New Roman" w:hAnsi="Arial" w:cs="Arial"/>
          <w:color w:val="222222"/>
          <w:sz w:val="21"/>
          <w:szCs w:val="21"/>
          <w:lang w:eastAsia="tr-TR"/>
        </w:rPr>
      </w:pPr>
      <w:hyperlink r:id="rId53"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CO</w:t>
      </w:r>
      <w:r w:rsidR="00E63B48" w:rsidRPr="00E63B48">
        <w:rPr>
          <w:rFonts w:ascii="Arial" w:eastAsia="Times New Roman" w:hAnsi="Arial" w:cs="Arial"/>
          <w:color w:val="222222"/>
          <w:sz w:val="17"/>
          <w:szCs w:val="17"/>
          <w:vertAlign w:val="subscript"/>
          <w:lang w:eastAsia="tr-TR"/>
        </w:rPr>
        <w:t>2</w:t>
      </w:r>
      <w:r w:rsidR="00E63B48" w:rsidRPr="00E63B48">
        <w:rPr>
          <w:rFonts w:ascii="Arial" w:eastAsia="Times New Roman" w:hAnsi="Arial" w:cs="Arial"/>
          <w:color w:val="222222"/>
          <w:sz w:val="21"/>
          <w:szCs w:val="21"/>
          <w:lang w:eastAsia="tr-TR"/>
        </w:rPr>
        <w:t> emisyonu (eksi gösterge)</w:t>
      </w:r>
    </w:p>
    <w:p w14:paraId="744EB240" w14:textId="77777777" w:rsidR="00E63B48" w:rsidRPr="00E63B48" w:rsidRDefault="00000000" w:rsidP="00E63B48">
      <w:pPr>
        <w:numPr>
          <w:ilvl w:val="0"/>
          <w:numId w:val="8"/>
        </w:numPr>
        <w:spacing w:before="100" w:beforeAutospacing="1" w:after="24" w:line="240" w:lineRule="auto"/>
        <w:ind w:left="384"/>
        <w:rPr>
          <w:rFonts w:ascii="Arial" w:eastAsia="Times New Roman" w:hAnsi="Arial" w:cs="Arial"/>
          <w:color w:val="222222"/>
          <w:sz w:val="21"/>
          <w:szCs w:val="21"/>
          <w:lang w:eastAsia="tr-TR"/>
        </w:rPr>
      </w:pPr>
      <w:hyperlink r:id="rId54"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metan gazı + azot oksit + diğer sera etkili (HFC, PFC ve SF6) gaz emisyonu (eksi gösterge)</w:t>
      </w:r>
    </w:p>
    <w:p w14:paraId="0A1939D0" w14:textId="77777777" w:rsidR="00E63B48" w:rsidRPr="00E63B48" w:rsidRDefault="00E63B48" w:rsidP="00E63B48">
      <w:pPr>
        <w:spacing w:before="120" w:after="120" w:line="240" w:lineRule="auto"/>
        <w:rPr>
          <w:rFonts w:ascii="Arial" w:eastAsia="Times New Roman" w:hAnsi="Arial" w:cs="Arial"/>
          <w:color w:val="222222"/>
          <w:sz w:val="21"/>
          <w:szCs w:val="21"/>
          <w:lang w:eastAsia="tr-TR"/>
        </w:rPr>
      </w:pPr>
      <w:r w:rsidRPr="00E63B48">
        <w:rPr>
          <w:rFonts w:ascii="Arial" w:eastAsia="Times New Roman" w:hAnsi="Arial" w:cs="Arial"/>
          <w:b/>
          <w:bCs/>
          <w:color w:val="222222"/>
          <w:sz w:val="21"/>
          <w:szCs w:val="21"/>
          <w:lang w:eastAsia="tr-TR"/>
        </w:rPr>
        <w:t>Refah ve Eşitlik</w:t>
      </w:r>
    </w:p>
    <w:p w14:paraId="04CB9E15" w14:textId="77777777" w:rsidR="00E63B48" w:rsidRPr="00E63B48" w:rsidRDefault="00E63B48" w:rsidP="00E63B48">
      <w:pPr>
        <w:numPr>
          <w:ilvl w:val="0"/>
          <w:numId w:val="9"/>
        </w:numPr>
        <w:spacing w:before="100" w:beforeAutospacing="1" w:after="24" w:line="240" w:lineRule="auto"/>
        <w:ind w:left="384"/>
        <w:rPr>
          <w:rFonts w:ascii="Arial" w:eastAsia="Times New Roman" w:hAnsi="Arial" w:cs="Arial"/>
          <w:color w:val="222222"/>
          <w:sz w:val="21"/>
          <w:szCs w:val="21"/>
          <w:lang w:eastAsia="tr-TR"/>
        </w:rPr>
      </w:pPr>
      <w:r w:rsidRPr="00E63B48">
        <w:rPr>
          <w:rFonts w:ascii="Arial" w:eastAsia="Times New Roman" w:hAnsi="Arial" w:cs="Arial"/>
          <w:color w:val="222222"/>
          <w:sz w:val="21"/>
          <w:szCs w:val="21"/>
          <w:lang w:eastAsia="tr-TR"/>
        </w:rPr>
        <w:t>Uluslararası ticaret hacmi</w:t>
      </w:r>
    </w:p>
    <w:p w14:paraId="127C43FA" w14:textId="77777777" w:rsidR="00E63B48" w:rsidRPr="00E63B48" w:rsidRDefault="00000000" w:rsidP="00E63B48">
      <w:pPr>
        <w:numPr>
          <w:ilvl w:val="0"/>
          <w:numId w:val="9"/>
        </w:numPr>
        <w:spacing w:before="100" w:beforeAutospacing="1" w:after="24" w:line="240" w:lineRule="auto"/>
        <w:ind w:left="384"/>
        <w:rPr>
          <w:rFonts w:ascii="Arial" w:eastAsia="Times New Roman" w:hAnsi="Arial" w:cs="Arial"/>
          <w:color w:val="222222"/>
          <w:sz w:val="21"/>
          <w:szCs w:val="21"/>
          <w:lang w:eastAsia="tr-TR"/>
        </w:rPr>
      </w:pPr>
      <w:hyperlink r:id="rId55"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diğer ülkelere yardım amaçlı gönderilen iş gücü miktarı.</w:t>
      </w:r>
    </w:p>
    <w:p w14:paraId="44489813" w14:textId="77777777" w:rsidR="00E63B48" w:rsidRPr="00E63B48" w:rsidRDefault="00000000" w:rsidP="00E63B48">
      <w:pPr>
        <w:numPr>
          <w:ilvl w:val="0"/>
          <w:numId w:val="9"/>
        </w:numPr>
        <w:spacing w:before="100" w:beforeAutospacing="1" w:after="24" w:line="240" w:lineRule="auto"/>
        <w:ind w:left="384"/>
        <w:rPr>
          <w:rFonts w:ascii="Arial" w:eastAsia="Times New Roman" w:hAnsi="Arial" w:cs="Arial"/>
          <w:color w:val="222222"/>
          <w:sz w:val="21"/>
          <w:szCs w:val="21"/>
          <w:lang w:eastAsia="tr-TR"/>
        </w:rPr>
      </w:pPr>
      <w:hyperlink r:id="rId56"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serbest ve adil ticaret piyasa büyüklüğü.</w:t>
      </w:r>
    </w:p>
    <w:p w14:paraId="2FFEEAF8" w14:textId="77777777" w:rsidR="00E63B48" w:rsidRPr="00E63B48" w:rsidRDefault="00000000" w:rsidP="00E63B48">
      <w:pPr>
        <w:numPr>
          <w:ilvl w:val="0"/>
          <w:numId w:val="9"/>
        </w:numPr>
        <w:spacing w:before="100" w:beforeAutospacing="1" w:after="24" w:line="240" w:lineRule="auto"/>
        <w:ind w:left="384"/>
        <w:rPr>
          <w:rFonts w:ascii="Arial" w:eastAsia="Times New Roman" w:hAnsi="Arial" w:cs="Arial"/>
          <w:color w:val="222222"/>
          <w:sz w:val="21"/>
          <w:szCs w:val="21"/>
          <w:lang w:eastAsia="tr-TR"/>
        </w:rPr>
      </w:pPr>
      <w:hyperlink r:id="rId57"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yurt dışına çıkan doğrudan yatırım miktarı.</w:t>
      </w:r>
    </w:p>
    <w:p w14:paraId="6188EC4E" w14:textId="77777777" w:rsidR="00E63B48" w:rsidRPr="00E63B48" w:rsidRDefault="00000000" w:rsidP="00E63B48">
      <w:pPr>
        <w:numPr>
          <w:ilvl w:val="0"/>
          <w:numId w:val="9"/>
        </w:numPr>
        <w:spacing w:before="100" w:beforeAutospacing="1" w:after="24" w:line="240" w:lineRule="auto"/>
        <w:ind w:left="384"/>
        <w:rPr>
          <w:rFonts w:ascii="Arial" w:eastAsia="Times New Roman" w:hAnsi="Arial" w:cs="Arial"/>
          <w:color w:val="222222"/>
          <w:sz w:val="21"/>
          <w:szCs w:val="21"/>
          <w:lang w:eastAsia="tr-TR"/>
        </w:rPr>
      </w:pPr>
      <w:hyperlink r:id="rId58"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kalkınma ajanslarına yapılan yardım miktarı.</w:t>
      </w:r>
    </w:p>
    <w:p w14:paraId="5CDE5FB9" w14:textId="77777777" w:rsidR="00E63B48" w:rsidRPr="00E63B48" w:rsidRDefault="00E63B48" w:rsidP="00E63B48">
      <w:pPr>
        <w:spacing w:before="120" w:after="120" w:line="240" w:lineRule="auto"/>
        <w:rPr>
          <w:rFonts w:ascii="Arial" w:eastAsia="Times New Roman" w:hAnsi="Arial" w:cs="Arial"/>
          <w:color w:val="222222"/>
          <w:sz w:val="21"/>
          <w:szCs w:val="21"/>
          <w:lang w:eastAsia="tr-TR"/>
        </w:rPr>
      </w:pPr>
      <w:r w:rsidRPr="00E63B48">
        <w:rPr>
          <w:rFonts w:ascii="Arial" w:eastAsia="Times New Roman" w:hAnsi="Arial" w:cs="Arial"/>
          <w:b/>
          <w:bCs/>
          <w:color w:val="222222"/>
          <w:sz w:val="21"/>
          <w:szCs w:val="21"/>
          <w:lang w:eastAsia="tr-TR"/>
        </w:rPr>
        <w:t xml:space="preserve">Sağlık ve </w:t>
      </w:r>
      <w:r>
        <w:rPr>
          <w:rFonts w:ascii="Arial" w:eastAsia="Times New Roman" w:hAnsi="Arial" w:cs="Arial"/>
          <w:b/>
          <w:bCs/>
          <w:color w:val="222222"/>
          <w:sz w:val="21"/>
          <w:szCs w:val="21"/>
          <w:lang w:eastAsia="tr-TR"/>
        </w:rPr>
        <w:t>Huzur</w:t>
      </w:r>
    </w:p>
    <w:p w14:paraId="5A0B31EB" w14:textId="77777777" w:rsidR="00E63B48" w:rsidRPr="00E63B48" w:rsidRDefault="00000000" w:rsidP="00E63B48">
      <w:pPr>
        <w:numPr>
          <w:ilvl w:val="0"/>
          <w:numId w:val="10"/>
        </w:numPr>
        <w:spacing w:before="100" w:beforeAutospacing="1" w:after="24" w:line="240" w:lineRule="auto"/>
        <w:ind w:left="384"/>
        <w:rPr>
          <w:rFonts w:ascii="Arial" w:eastAsia="Times New Roman" w:hAnsi="Arial" w:cs="Arial"/>
          <w:color w:val="222222"/>
          <w:sz w:val="21"/>
          <w:szCs w:val="21"/>
          <w:lang w:eastAsia="tr-TR"/>
        </w:rPr>
      </w:pPr>
      <w:hyperlink r:id="rId59"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yaptığı gıda yardımı (Buğday/ton </w:t>
      </w:r>
      <w:proofErr w:type="spellStart"/>
      <w:r w:rsidR="00E63B48" w:rsidRPr="00E63B48">
        <w:rPr>
          <w:rFonts w:ascii="Arial" w:eastAsia="Times New Roman" w:hAnsi="Arial" w:cs="Arial"/>
          <w:color w:val="222222"/>
          <w:sz w:val="21"/>
          <w:szCs w:val="21"/>
          <w:lang w:eastAsia="tr-TR"/>
        </w:rPr>
        <w:t>cinsinsinden</w:t>
      </w:r>
      <w:proofErr w:type="spellEnd"/>
      <w:r w:rsidR="00E63B48" w:rsidRPr="00E63B48">
        <w:rPr>
          <w:rFonts w:ascii="Arial" w:eastAsia="Times New Roman" w:hAnsi="Arial" w:cs="Arial"/>
          <w:color w:val="222222"/>
          <w:sz w:val="21"/>
          <w:szCs w:val="21"/>
          <w:lang w:eastAsia="tr-TR"/>
        </w:rPr>
        <w:t>)</w:t>
      </w:r>
    </w:p>
    <w:p w14:paraId="7A86EBEB" w14:textId="77777777" w:rsidR="00E63B48" w:rsidRPr="00E63B48" w:rsidRDefault="00000000" w:rsidP="00E63B48">
      <w:pPr>
        <w:numPr>
          <w:ilvl w:val="0"/>
          <w:numId w:val="10"/>
        </w:numPr>
        <w:spacing w:before="100" w:beforeAutospacing="1" w:after="24" w:line="240" w:lineRule="auto"/>
        <w:ind w:left="384"/>
        <w:rPr>
          <w:rFonts w:ascii="Arial" w:eastAsia="Times New Roman" w:hAnsi="Arial" w:cs="Arial"/>
          <w:color w:val="222222"/>
          <w:sz w:val="21"/>
          <w:szCs w:val="21"/>
          <w:lang w:eastAsia="tr-TR"/>
        </w:rPr>
      </w:pPr>
      <w:hyperlink r:id="rId60"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ihraç ettiği ilaç ve ilaç ham maddesi</w:t>
      </w:r>
    </w:p>
    <w:p w14:paraId="251597A0" w14:textId="77777777" w:rsidR="00E63B48" w:rsidRPr="00E63B48" w:rsidRDefault="00000000" w:rsidP="00E63B48">
      <w:pPr>
        <w:numPr>
          <w:ilvl w:val="0"/>
          <w:numId w:val="10"/>
        </w:numPr>
        <w:spacing w:before="100" w:beforeAutospacing="1" w:after="24" w:line="240" w:lineRule="auto"/>
        <w:ind w:left="384"/>
        <w:rPr>
          <w:rFonts w:ascii="Arial" w:eastAsia="Times New Roman" w:hAnsi="Arial" w:cs="Arial"/>
          <w:color w:val="222222"/>
          <w:sz w:val="21"/>
          <w:szCs w:val="21"/>
          <w:lang w:eastAsia="tr-TR"/>
        </w:rPr>
      </w:pPr>
      <w:hyperlink r:id="rId61"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w:t>
      </w:r>
      <w:hyperlink r:id="rId62" w:tooltip="WHO" w:history="1">
        <w:r w:rsidR="00E63B48" w:rsidRPr="00E63B48">
          <w:rPr>
            <w:rFonts w:ascii="Arial" w:eastAsia="Times New Roman" w:hAnsi="Arial" w:cs="Arial"/>
            <w:color w:val="0B0080"/>
            <w:sz w:val="21"/>
            <w:lang w:eastAsia="tr-TR"/>
          </w:rPr>
          <w:t>WHO</w:t>
        </w:r>
      </w:hyperlink>
      <w:r w:rsidR="00E63B48" w:rsidRPr="00E63B48">
        <w:rPr>
          <w:rFonts w:ascii="Arial" w:eastAsia="Times New Roman" w:hAnsi="Arial" w:cs="Arial"/>
          <w:color w:val="222222"/>
          <w:sz w:val="21"/>
          <w:szCs w:val="21"/>
          <w:lang w:eastAsia="tr-TR"/>
        </w:rPr>
        <w:t>'ya yaptığı bağışlar.</w:t>
      </w:r>
    </w:p>
    <w:p w14:paraId="48669557" w14:textId="77777777" w:rsidR="00E63B48" w:rsidRPr="00E63B48" w:rsidRDefault="00E63B48" w:rsidP="00E63B48">
      <w:pPr>
        <w:numPr>
          <w:ilvl w:val="0"/>
          <w:numId w:val="10"/>
        </w:numPr>
        <w:spacing w:before="100" w:beforeAutospacing="1" w:after="24" w:line="240" w:lineRule="auto"/>
        <w:ind w:left="384"/>
        <w:rPr>
          <w:rFonts w:ascii="Arial" w:eastAsia="Times New Roman" w:hAnsi="Arial" w:cs="Arial"/>
          <w:color w:val="222222"/>
          <w:sz w:val="21"/>
          <w:szCs w:val="21"/>
          <w:lang w:eastAsia="tr-TR"/>
        </w:rPr>
      </w:pPr>
      <w:proofErr w:type="spellStart"/>
      <w:r w:rsidRPr="00E63B48">
        <w:rPr>
          <w:rFonts w:ascii="Arial" w:eastAsia="Times New Roman" w:hAnsi="Arial" w:cs="Arial"/>
          <w:color w:val="222222"/>
          <w:sz w:val="21"/>
          <w:szCs w:val="21"/>
          <w:lang w:eastAsia="tr-TR"/>
        </w:rPr>
        <w:t>Humanitarian</w:t>
      </w:r>
      <w:proofErr w:type="spellEnd"/>
      <w:r w:rsidRPr="00E63B48">
        <w:rPr>
          <w:rFonts w:ascii="Arial" w:eastAsia="Times New Roman" w:hAnsi="Arial" w:cs="Arial"/>
          <w:color w:val="222222"/>
          <w:sz w:val="21"/>
          <w:szCs w:val="21"/>
          <w:lang w:eastAsia="tr-TR"/>
        </w:rPr>
        <w:t xml:space="preserve"> </w:t>
      </w:r>
      <w:proofErr w:type="spellStart"/>
      <w:r w:rsidRPr="00E63B48">
        <w:rPr>
          <w:rFonts w:ascii="Arial" w:eastAsia="Times New Roman" w:hAnsi="Arial" w:cs="Arial"/>
          <w:color w:val="222222"/>
          <w:sz w:val="21"/>
          <w:szCs w:val="21"/>
          <w:lang w:eastAsia="tr-TR"/>
        </w:rPr>
        <w:t>aid</w:t>
      </w:r>
      <w:proofErr w:type="spellEnd"/>
      <w:r w:rsidRPr="00E63B48">
        <w:rPr>
          <w:rFonts w:ascii="Arial" w:eastAsia="Times New Roman" w:hAnsi="Arial" w:cs="Arial"/>
          <w:color w:val="222222"/>
          <w:sz w:val="21"/>
          <w:szCs w:val="21"/>
          <w:lang w:eastAsia="tr-TR"/>
        </w:rPr>
        <w:t xml:space="preserve"> </w:t>
      </w:r>
      <w:proofErr w:type="spellStart"/>
      <w:r w:rsidRPr="00E63B48">
        <w:rPr>
          <w:rFonts w:ascii="Arial" w:eastAsia="Times New Roman" w:hAnsi="Arial" w:cs="Arial"/>
          <w:color w:val="222222"/>
          <w:sz w:val="21"/>
          <w:szCs w:val="21"/>
          <w:lang w:eastAsia="tr-TR"/>
        </w:rPr>
        <w:t>contributions</w:t>
      </w:r>
      <w:proofErr w:type="spellEnd"/>
      <w:r w:rsidRPr="00E63B48">
        <w:rPr>
          <w:rFonts w:ascii="Arial" w:eastAsia="Times New Roman" w:hAnsi="Arial" w:cs="Arial"/>
          <w:color w:val="222222"/>
          <w:sz w:val="21"/>
          <w:szCs w:val="21"/>
          <w:lang w:eastAsia="tr-TR"/>
        </w:rPr>
        <w:t xml:space="preserve"> </w:t>
      </w:r>
      <w:proofErr w:type="spellStart"/>
      <w:r w:rsidRPr="00E63B48">
        <w:rPr>
          <w:rFonts w:ascii="Arial" w:eastAsia="Times New Roman" w:hAnsi="Arial" w:cs="Arial"/>
          <w:color w:val="222222"/>
          <w:sz w:val="21"/>
          <w:szCs w:val="21"/>
          <w:lang w:eastAsia="tr-TR"/>
        </w:rPr>
        <w:t>relative</w:t>
      </w:r>
      <w:proofErr w:type="spellEnd"/>
      <w:r w:rsidRPr="00E63B48">
        <w:rPr>
          <w:rFonts w:ascii="Arial" w:eastAsia="Times New Roman" w:hAnsi="Arial" w:cs="Arial"/>
          <w:color w:val="222222"/>
          <w:sz w:val="21"/>
          <w:szCs w:val="21"/>
          <w:lang w:eastAsia="tr-TR"/>
        </w:rPr>
        <w:t xml:space="preserve"> </w:t>
      </w:r>
      <w:proofErr w:type="spellStart"/>
      <w:r w:rsidRPr="00E63B48">
        <w:rPr>
          <w:rFonts w:ascii="Arial" w:eastAsia="Times New Roman" w:hAnsi="Arial" w:cs="Arial"/>
          <w:color w:val="222222"/>
          <w:sz w:val="21"/>
          <w:szCs w:val="21"/>
          <w:lang w:eastAsia="tr-TR"/>
        </w:rPr>
        <w:t>to</w:t>
      </w:r>
      <w:proofErr w:type="spellEnd"/>
      <w:r w:rsidRPr="00E63B48">
        <w:rPr>
          <w:rFonts w:ascii="Arial" w:eastAsia="Times New Roman" w:hAnsi="Arial" w:cs="Arial"/>
          <w:color w:val="222222"/>
          <w:sz w:val="21"/>
          <w:szCs w:val="21"/>
          <w:lang w:eastAsia="tr-TR"/>
        </w:rPr>
        <w:t xml:space="preserve"> GDP</w:t>
      </w:r>
    </w:p>
    <w:p w14:paraId="227BF7A2" w14:textId="77777777" w:rsidR="00E63B48" w:rsidRPr="00E63B48" w:rsidRDefault="00000000" w:rsidP="00E63B48">
      <w:pPr>
        <w:numPr>
          <w:ilvl w:val="0"/>
          <w:numId w:val="10"/>
        </w:numPr>
        <w:spacing w:before="100" w:beforeAutospacing="1" w:after="24" w:line="240" w:lineRule="auto"/>
        <w:ind w:left="384"/>
        <w:rPr>
          <w:rFonts w:ascii="Arial" w:eastAsia="Times New Roman" w:hAnsi="Arial" w:cs="Arial"/>
          <w:color w:val="222222"/>
          <w:sz w:val="21"/>
          <w:szCs w:val="21"/>
          <w:lang w:eastAsia="tr-TR"/>
        </w:rPr>
      </w:pPr>
      <w:hyperlink r:id="rId63" w:tooltip="GSYİH" w:history="1">
        <w:proofErr w:type="spellStart"/>
        <w:r w:rsidR="00E63B48" w:rsidRPr="00E63B48">
          <w:rPr>
            <w:rFonts w:ascii="Arial" w:eastAsia="Times New Roman" w:hAnsi="Arial" w:cs="Arial"/>
            <w:color w:val="0B0080"/>
            <w:sz w:val="21"/>
            <w:lang w:eastAsia="tr-TR"/>
          </w:rPr>
          <w:t>GSYİH</w:t>
        </w:r>
      </w:hyperlink>
      <w:r w:rsidR="00E63B48" w:rsidRPr="00E63B48">
        <w:rPr>
          <w:rFonts w:ascii="Arial" w:eastAsia="Times New Roman" w:hAnsi="Arial" w:cs="Arial"/>
          <w:color w:val="222222"/>
          <w:sz w:val="21"/>
          <w:szCs w:val="21"/>
          <w:lang w:eastAsia="tr-TR"/>
        </w:rPr>
        <w:t>'e</w:t>
      </w:r>
      <w:proofErr w:type="spellEnd"/>
      <w:r w:rsidR="00E63B48" w:rsidRPr="00E63B48">
        <w:rPr>
          <w:rFonts w:ascii="Arial" w:eastAsia="Times New Roman" w:hAnsi="Arial" w:cs="Arial"/>
          <w:color w:val="222222"/>
          <w:sz w:val="21"/>
          <w:szCs w:val="21"/>
          <w:lang w:eastAsia="tr-TR"/>
        </w:rPr>
        <w:t xml:space="preserve"> oranla ele geçirilen uyuşturucu miktarı (saf kokain karşılığı kg miktarı)</w:t>
      </w:r>
    </w:p>
    <w:p w14:paraId="08D7D134" w14:textId="77777777" w:rsidR="00E63B48" w:rsidRDefault="00E63B48" w:rsidP="0090497E">
      <w:pPr>
        <w:shd w:val="clear" w:color="auto" w:fill="FFFFFF"/>
        <w:spacing w:before="105" w:after="0" w:line="240" w:lineRule="auto"/>
        <w:ind w:right="450"/>
        <w:textAlignment w:val="baseline"/>
      </w:pPr>
    </w:p>
    <w:p w14:paraId="5A817914" w14:textId="77777777" w:rsidR="000678E8" w:rsidRDefault="001E1F1C" w:rsidP="0090497E">
      <w:pPr>
        <w:shd w:val="clear" w:color="auto" w:fill="FFFFFF"/>
        <w:spacing w:before="105" w:after="0" w:line="240" w:lineRule="auto"/>
        <w:ind w:right="450"/>
        <w:textAlignment w:val="baseline"/>
      </w:pPr>
      <w:r w:rsidRPr="001E1F1C">
        <w:t>İyi Ülke Endeksi</w:t>
      </w:r>
    </w:p>
    <w:p w14:paraId="340ECF28" w14:textId="77777777" w:rsidR="000678E8" w:rsidRDefault="00000000" w:rsidP="0090497E">
      <w:pPr>
        <w:shd w:val="clear" w:color="auto" w:fill="FFFFFF"/>
        <w:spacing w:before="105" w:after="0" w:line="240" w:lineRule="auto"/>
        <w:ind w:right="450"/>
        <w:textAlignment w:val="baseline"/>
      </w:pPr>
      <w:hyperlink r:id="rId64" w:history="1">
        <w:r w:rsidR="000678E8">
          <w:rPr>
            <w:rStyle w:val="Kpr"/>
          </w:rPr>
          <w:t>https://tr.wikipedia.org/wiki/%C4%B0yi_%C3%9Clke_Endeksi</w:t>
        </w:r>
      </w:hyperlink>
    </w:p>
    <w:p w14:paraId="372DF1AC" w14:textId="77777777" w:rsidR="002E6485" w:rsidRPr="0062416B" w:rsidRDefault="002E6485" w:rsidP="0062416B">
      <w:pPr>
        <w:shd w:val="clear" w:color="auto" w:fill="FFFFFF"/>
        <w:spacing w:before="105" w:after="0" w:line="240" w:lineRule="auto"/>
        <w:ind w:right="450"/>
        <w:textAlignment w:val="baseline"/>
        <w:rPr>
          <w:rFonts w:ascii="Calibri" w:eastAsia="Times New Roman" w:hAnsi="Calibri" w:cs="Calibri"/>
          <w:color w:val="222222"/>
          <w:sz w:val="28"/>
          <w:lang w:eastAsia="tr-TR"/>
        </w:rPr>
      </w:pPr>
    </w:p>
    <w:p w14:paraId="789D198A" w14:textId="77777777" w:rsidR="002E6485" w:rsidRDefault="002E6485"/>
    <w:p w14:paraId="572BFF0F" w14:textId="77777777" w:rsidR="008323AE" w:rsidRDefault="008323AE" w:rsidP="008323AE">
      <w:pPr>
        <w:pStyle w:val="Balk2"/>
        <w:pBdr>
          <w:bottom w:val="single" w:sz="6" w:space="2" w:color="A2A9B1"/>
        </w:pBdr>
        <w:shd w:val="clear" w:color="auto" w:fill="FFFFFF"/>
        <w:spacing w:before="60" w:beforeAutospacing="0" w:after="60" w:afterAutospacing="0"/>
        <w:rPr>
          <w:rFonts w:ascii="Georgia" w:hAnsi="Georgia"/>
          <w:b w:val="0"/>
          <w:bCs w:val="0"/>
          <w:color w:val="000000"/>
        </w:rPr>
      </w:pPr>
      <w:r>
        <w:rPr>
          <w:rStyle w:val="mw-headline"/>
          <w:rFonts w:ascii="Georgia" w:hAnsi="Georgia"/>
          <w:b w:val="0"/>
          <w:bCs w:val="0"/>
          <w:color w:val="000000"/>
        </w:rPr>
        <w:t xml:space="preserve">İlk 163 Ülke Genel Sıralaması (1.2 </w:t>
      </w:r>
      <w:proofErr w:type="gramStart"/>
      <w:r>
        <w:rPr>
          <w:rStyle w:val="mw-headline"/>
          <w:rFonts w:ascii="Georgia" w:hAnsi="Georgia"/>
          <w:b w:val="0"/>
          <w:bCs w:val="0"/>
          <w:color w:val="000000"/>
        </w:rPr>
        <w:t>Versiyonu)</w:t>
      </w:r>
      <w:r>
        <w:rPr>
          <w:rStyle w:val="mw-editsection-bracket"/>
          <w:rFonts w:ascii="Arial" w:hAnsi="Arial" w:cs="Arial"/>
          <w:b w:val="0"/>
          <w:bCs w:val="0"/>
          <w:color w:val="54595D"/>
          <w:sz w:val="24"/>
          <w:szCs w:val="24"/>
        </w:rPr>
        <w:t>[</w:t>
      </w:r>
      <w:proofErr w:type="gramEnd"/>
      <w:hyperlink r:id="rId65" w:tooltip="Değiştirilen bölüm: İlk 163 Ülke Genel Sıralaması (1.2 Versiyonu)" w:history="1">
        <w:r>
          <w:rPr>
            <w:rStyle w:val="Kpr"/>
            <w:rFonts w:ascii="Arial" w:hAnsi="Arial" w:cs="Arial"/>
            <w:b w:val="0"/>
            <w:bCs w:val="0"/>
            <w:color w:val="3366CC"/>
            <w:sz w:val="24"/>
            <w:szCs w:val="24"/>
          </w:rPr>
          <w:t>değiştir</w:t>
        </w:r>
      </w:hyperlink>
      <w:r>
        <w:rPr>
          <w:rStyle w:val="mw-editsection-divider"/>
          <w:rFonts w:ascii="Arial" w:hAnsi="Arial" w:cs="Arial"/>
          <w:b w:val="0"/>
          <w:bCs w:val="0"/>
          <w:color w:val="54595D"/>
          <w:sz w:val="24"/>
          <w:szCs w:val="24"/>
        </w:rPr>
        <w:t> | </w:t>
      </w:r>
      <w:hyperlink r:id="rId66" w:tooltip="Bölümün kaynak kodunu değiştir: İlk 163 Ülke Genel Sıralaması (1.2 Versiyonu)" w:history="1">
        <w:r>
          <w:rPr>
            <w:rStyle w:val="Kpr"/>
            <w:rFonts w:ascii="Arial" w:hAnsi="Arial" w:cs="Arial"/>
            <w:b w:val="0"/>
            <w:bCs w:val="0"/>
            <w:color w:val="3366CC"/>
            <w:sz w:val="24"/>
            <w:szCs w:val="24"/>
          </w:rPr>
          <w:t>kaynağı değiştir</w:t>
        </w:r>
      </w:hyperlink>
      <w:r>
        <w:rPr>
          <w:rStyle w:val="mw-editsection-bracket"/>
          <w:rFonts w:ascii="Arial" w:hAnsi="Arial" w:cs="Arial"/>
          <w:b w:val="0"/>
          <w:bCs w:val="0"/>
          <w:color w:val="54595D"/>
          <w:sz w:val="24"/>
          <w:szCs w:val="24"/>
        </w:rPr>
        <w:t>]</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221"/>
        <w:gridCol w:w="1339"/>
        <w:gridCol w:w="1046"/>
        <w:gridCol w:w="837"/>
        <w:gridCol w:w="1240"/>
        <w:gridCol w:w="886"/>
        <w:gridCol w:w="813"/>
        <w:gridCol w:w="837"/>
        <w:gridCol w:w="837"/>
      </w:tblGrid>
      <w:tr w:rsidR="008323AE" w14:paraId="2CE2E449" w14:textId="77777777" w:rsidTr="008323AE">
        <w:trPr>
          <w:tblHeader/>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4DE4D803" w14:textId="77777777" w:rsidR="008323AE" w:rsidRDefault="008323AE">
            <w:pPr>
              <w:spacing w:before="240" w:after="240"/>
              <w:jc w:val="center"/>
              <w:rPr>
                <w:rFonts w:ascii="Arial" w:hAnsi="Arial" w:cs="Arial"/>
                <w:b/>
                <w:bCs/>
                <w:color w:val="202122"/>
                <w:sz w:val="21"/>
                <w:szCs w:val="21"/>
              </w:rPr>
            </w:pPr>
            <w:r>
              <w:rPr>
                <w:rFonts w:ascii="Arial" w:hAnsi="Arial" w:cs="Arial"/>
                <w:b/>
                <w:bCs/>
                <w:color w:val="202122"/>
                <w:sz w:val="21"/>
                <w:szCs w:val="21"/>
              </w:rPr>
              <w:t>2017 Sıralaması</w:t>
            </w:r>
            <w:hyperlink r:id="rId67" w:anchor="cite_note-7" w:history="1">
              <w:r>
                <w:rPr>
                  <w:rStyle w:val="Kpr"/>
                  <w:rFonts w:ascii="Arial" w:hAnsi="Arial" w:cs="Arial"/>
                  <w:color w:val="3366CC"/>
                  <w:sz w:val="17"/>
                  <w:szCs w:val="17"/>
                  <w:vertAlign w:val="superscript"/>
                </w:rPr>
                <w:t>[7]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5F3FC4B4" w14:textId="77777777" w:rsidR="008323AE" w:rsidRDefault="008323AE">
            <w:pPr>
              <w:spacing w:before="240" w:after="240"/>
              <w:jc w:val="center"/>
              <w:rPr>
                <w:rFonts w:ascii="Arial" w:hAnsi="Arial" w:cs="Arial"/>
                <w:b/>
                <w:bCs/>
                <w:color w:val="202122"/>
                <w:sz w:val="21"/>
                <w:szCs w:val="21"/>
              </w:rPr>
            </w:pPr>
            <w:r>
              <w:rPr>
                <w:rFonts w:ascii="Arial" w:hAnsi="Arial" w:cs="Arial"/>
                <w:b/>
                <w:bCs/>
                <w:color w:val="202122"/>
                <w:sz w:val="21"/>
                <w:szCs w:val="21"/>
              </w:rPr>
              <w:t>Ülke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2C6A1086" w14:textId="77777777" w:rsidR="008323AE" w:rsidRDefault="008323AE">
            <w:pPr>
              <w:spacing w:before="240" w:after="240"/>
              <w:jc w:val="center"/>
              <w:rPr>
                <w:rFonts w:ascii="Arial" w:hAnsi="Arial" w:cs="Arial"/>
                <w:b/>
                <w:bCs/>
                <w:color w:val="202122"/>
                <w:sz w:val="21"/>
                <w:szCs w:val="21"/>
              </w:rPr>
            </w:pPr>
            <w:r>
              <w:rPr>
                <w:rFonts w:ascii="Arial" w:hAnsi="Arial" w:cs="Arial"/>
                <w:b/>
                <w:bCs/>
                <w:color w:val="202122"/>
                <w:sz w:val="21"/>
                <w:szCs w:val="21"/>
              </w:rPr>
              <w:t>Bilim ve Teknoloji</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7C08A411" w14:textId="77777777" w:rsidR="008323AE" w:rsidRDefault="008323AE">
            <w:pPr>
              <w:spacing w:before="240" w:after="240"/>
              <w:jc w:val="center"/>
              <w:rPr>
                <w:rFonts w:ascii="Arial" w:hAnsi="Arial" w:cs="Arial"/>
                <w:b/>
                <w:bCs/>
                <w:color w:val="202122"/>
                <w:sz w:val="21"/>
                <w:szCs w:val="21"/>
              </w:rPr>
            </w:pPr>
            <w:r>
              <w:rPr>
                <w:rFonts w:ascii="Arial" w:hAnsi="Arial" w:cs="Arial"/>
                <w:b/>
                <w:bCs/>
                <w:color w:val="202122"/>
                <w:sz w:val="21"/>
                <w:szCs w:val="21"/>
              </w:rPr>
              <w:t>Kültür</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728B13A3" w14:textId="77777777" w:rsidR="008323AE" w:rsidRDefault="008323AE">
            <w:pPr>
              <w:spacing w:before="240" w:after="240"/>
              <w:jc w:val="center"/>
              <w:rPr>
                <w:rFonts w:ascii="Arial" w:hAnsi="Arial" w:cs="Arial"/>
                <w:b/>
                <w:bCs/>
                <w:color w:val="202122"/>
                <w:sz w:val="21"/>
                <w:szCs w:val="21"/>
              </w:rPr>
            </w:pPr>
            <w:r>
              <w:rPr>
                <w:rFonts w:ascii="Arial" w:hAnsi="Arial" w:cs="Arial"/>
                <w:b/>
                <w:bCs/>
                <w:color w:val="202122"/>
                <w:sz w:val="21"/>
                <w:szCs w:val="21"/>
              </w:rPr>
              <w:t>Uluslararası Barış ve Güvenlik</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5C7D50F8" w14:textId="77777777" w:rsidR="008323AE" w:rsidRDefault="008323AE">
            <w:pPr>
              <w:spacing w:before="240" w:after="240"/>
              <w:jc w:val="center"/>
              <w:rPr>
                <w:rFonts w:ascii="Arial" w:hAnsi="Arial" w:cs="Arial"/>
                <w:b/>
                <w:bCs/>
                <w:color w:val="202122"/>
                <w:sz w:val="21"/>
                <w:szCs w:val="21"/>
              </w:rPr>
            </w:pPr>
            <w:r>
              <w:rPr>
                <w:rFonts w:ascii="Arial" w:hAnsi="Arial" w:cs="Arial"/>
                <w:b/>
                <w:bCs/>
                <w:color w:val="202122"/>
                <w:sz w:val="21"/>
                <w:szCs w:val="21"/>
              </w:rPr>
              <w:t>Dünya Düzeni</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4E982491" w14:textId="77777777" w:rsidR="008323AE" w:rsidRDefault="008323AE">
            <w:pPr>
              <w:spacing w:before="240" w:after="240"/>
              <w:jc w:val="center"/>
              <w:rPr>
                <w:rFonts w:ascii="Arial" w:hAnsi="Arial" w:cs="Arial"/>
                <w:b/>
                <w:bCs/>
                <w:color w:val="202122"/>
                <w:sz w:val="21"/>
                <w:szCs w:val="21"/>
              </w:rPr>
            </w:pPr>
            <w:r>
              <w:rPr>
                <w:rFonts w:ascii="Arial" w:hAnsi="Arial" w:cs="Arial"/>
                <w:b/>
                <w:bCs/>
                <w:color w:val="202122"/>
                <w:sz w:val="21"/>
                <w:szCs w:val="21"/>
              </w:rPr>
              <w:t>Doğa ve Çevre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3DBFACC9" w14:textId="77777777" w:rsidR="008323AE" w:rsidRDefault="008323AE">
            <w:pPr>
              <w:spacing w:before="240" w:after="240"/>
              <w:jc w:val="center"/>
              <w:rPr>
                <w:rFonts w:ascii="Arial" w:hAnsi="Arial" w:cs="Arial"/>
                <w:b/>
                <w:bCs/>
                <w:color w:val="202122"/>
                <w:sz w:val="21"/>
                <w:szCs w:val="21"/>
              </w:rPr>
            </w:pPr>
            <w:r>
              <w:rPr>
                <w:rFonts w:ascii="Arial" w:hAnsi="Arial" w:cs="Arial"/>
                <w:b/>
                <w:bCs/>
                <w:color w:val="202122"/>
                <w:sz w:val="21"/>
                <w:szCs w:val="21"/>
              </w:rPr>
              <w:t>Eşitlik ve Refah</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7D547A40" w14:textId="77777777" w:rsidR="008323AE" w:rsidRDefault="008323AE">
            <w:pPr>
              <w:spacing w:before="240" w:after="240"/>
              <w:jc w:val="center"/>
              <w:rPr>
                <w:rFonts w:ascii="Arial" w:hAnsi="Arial" w:cs="Arial"/>
                <w:b/>
                <w:bCs/>
                <w:color w:val="202122"/>
                <w:sz w:val="21"/>
                <w:szCs w:val="21"/>
              </w:rPr>
            </w:pPr>
            <w:r>
              <w:rPr>
                <w:rFonts w:ascii="Arial" w:hAnsi="Arial" w:cs="Arial"/>
                <w:b/>
                <w:bCs/>
                <w:color w:val="202122"/>
                <w:sz w:val="21"/>
                <w:szCs w:val="21"/>
              </w:rPr>
              <w:t>Sağlık</w:t>
            </w:r>
          </w:p>
        </w:tc>
      </w:tr>
      <w:tr w:rsidR="008323AE" w14:paraId="690EC2F1"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5C81E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EFB23D" w14:textId="3B668C22"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558C780" wp14:editId="7387CA3D">
                  <wp:extent cx="222885" cy="142875"/>
                  <wp:effectExtent l="0" t="0" r="0" b="0"/>
                  <wp:docPr id="1225783482" name="Resi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69" w:tooltip="Hollanda" w:history="1">
              <w:r>
                <w:rPr>
                  <w:rStyle w:val="Kpr"/>
                  <w:rFonts w:ascii="Arial" w:hAnsi="Arial" w:cs="Arial"/>
                  <w:color w:val="3366CC"/>
                  <w:sz w:val="21"/>
                  <w:szCs w:val="21"/>
                </w:rPr>
                <w:t>Hollanda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95A0A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41265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68EB9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22CFB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88048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22E02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FEE11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w:t>
            </w:r>
          </w:p>
        </w:tc>
      </w:tr>
      <w:tr w:rsidR="008323AE" w14:paraId="140A6C93"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59743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CD1615" w14:textId="79C37148"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19EA59C9" wp14:editId="1482D21D">
                  <wp:extent cx="151130" cy="151130"/>
                  <wp:effectExtent l="0" t="0" r="0" b="0"/>
                  <wp:docPr id="1207096719" name="Resi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rStyle w:val="flagicon"/>
                <w:rFonts w:ascii="Arial" w:hAnsi="Arial" w:cs="Arial"/>
                <w:color w:val="202122"/>
                <w:sz w:val="21"/>
                <w:szCs w:val="21"/>
              </w:rPr>
              <w:t>  </w:t>
            </w:r>
            <w:hyperlink r:id="rId71" w:tooltip="İsviçre" w:history="1">
              <w:r>
                <w:rPr>
                  <w:rStyle w:val="Kpr"/>
                  <w:rFonts w:ascii="Arial" w:hAnsi="Arial" w:cs="Arial"/>
                  <w:color w:val="3366CC"/>
                  <w:sz w:val="21"/>
                  <w:szCs w:val="21"/>
                </w:rPr>
                <w:t>İsviçre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D5203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427A4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59155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954D0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B8E0E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9801B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8590A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w:t>
            </w:r>
          </w:p>
        </w:tc>
      </w:tr>
      <w:tr w:rsidR="008323AE" w14:paraId="1812C0F2"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F3EF1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27F4DD" w14:textId="174C6EA9"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E833728" wp14:editId="771FBAC1">
                  <wp:extent cx="191135" cy="142875"/>
                  <wp:effectExtent l="0" t="0" r="0" b="0"/>
                  <wp:docPr id="1847855936" name="Resi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1135" cy="142875"/>
                          </a:xfrm>
                          <a:prstGeom prst="rect">
                            <a:avLst/>
                          </a:prstGeom>
                          <a:noFill/>
                          <a:ln>
                            <a:noFill/>
                          </a:ln>
                        </pic:spPr>
                      </pic:pic>
                    </a:graphicData>
                  </a:graphic>
                </wp:inline>
              </w:drawing>
            </w:r>
            <w:r>
              <w:rPr>
                <w:rStyle w:val="flagicon"/>
                <w:rFonts w:ascii="Arial" w:hAnsi="Arial" w:cs="Arial"/>
                <w:color w:val="202122"/>
                <w:sz w:val="21"/>
                <w:szCs w:val="21"/>
              </w:rPr>
              <w:t> </w:t>
            </w:r>
            <w:hyperlink r:id="rId73" w:tooltip="Danimarka" w:history="1">
              <w:r>
                <w:rPr>
                  <w:rStyle w:val="Kpr"/>
                  <w:rFonts w:ascii="Arial" w:hAnsi="Arial" w:cs="Arial"/>
                  <w:color w:val="3366CC"/>
                  <w:sz w:val="21"/>
                  <w:szCs w:val="21"/>
                </w:rPr>
                <w:t>Danimarka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E97C0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4900A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AAB8C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80317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F592E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1122A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6C054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w:t>
            </w:r>
          </w:p>
        </w:tc>
      </w:tr>
      <w:tr w:rsidR="008323AE" w14:paraId="614585D1"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80C31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C8B4D3" w14:textId="7E175521"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1AE7C9C8" wp14:editId="25490A28">
                  <wp:extent cx="222885" cy="135255"/>
                  <wp:effectExtent l="0" t="0" r="0" b="0"/>
                  <wp:docPr id="1722773402" name="Resi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75" w:tooltip="Finlandiya" w:history="1">
              <w:r>
                <w:rPr>
                  <w:rStyle w:val="Kpr"/>
                  <w:rFonts w:ascii="Arial" w:hAnsi="Arial" w:cs="Arial"/>
                  <w:color w:val="3366CC"/>
                  <w:sz w:val="21"/>
                  <w:szCs w:val="21"/>
                </w:rPr>
                <w:t>Finlandiya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CDE55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E3D02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B680E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7BF20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0228F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EADEA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6C92B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w:t>
            </w:r>
          </w:p>
        </w:tc>
      </w:tr>
      <w:tr w:rsidR="008323AE" w14:paraId="5025DD7C"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2B8F3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215D0F" w14:textId="4CE8E0EB"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934C5BD" wp14:editId="53A3C5D2">
                  <wp:extent cx="222885" cy="135255"/>
                  <wp:effectExtent l="0" t="0" r="0" b="0"/>
                  <wp:docPr id="2047637801" name="Resi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77" w:tooltip="Almanya" w:history="1">
              <w:r>
                <w:rPr>
                  <w:rStyle w:val="Kpr"/>
                  <w:rFonts w:ascii="Arial" w:hAnsi="Arial" w:cs="Arial"/>
                  <w:color w:val="3366CC"/>
                  <w:sz w:val="21"/>
                  <w:szCs w:val="21"/>
                </w:rPr>
                <w:t>Almanya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FBF7D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60DD6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19DB5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011B5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826D9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B2E7F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78B0D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w:t>
            </w:r>
          </w:p>
        </w:tc>
      </w:tr>
      <w:tr w:rsidR="008323AE" w14:paraId="1EECC760"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AEB7A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C8B186" w14:textId="0DAC668D"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892B376" wp14:editId="0149F799">
                  <wp:extent cx="222885" cy="135255"/>
                  <wp:effectExtent l="0" t="0" r="0" b="0"/>
                  <wp:docPr id="1375294273" name="Resi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79" w:tooltip="İsveç" w:history="1">
              <w:r>
                <w:rPr>
                  <w:rStyle w:val="Kpr"/>
                  <w:rFonts w:ascii="Arial" w:hAnsi="Arial" w:cs="Arial"/>
                  <w:color w:val="3366CC"/>
                  <w:sz w:val="21"/>
                  <w:szCs w:val="21"/>
                </w:rPr>
                <w:t>İsveç</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4F477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743A6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F23DE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3E347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6EA54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C645B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6C6F0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w:t>
            </w:r>
          </w:p>
        </w:tc>
      </w:tr>
      <w:tr w:rsidR="008323AE" w14:paraId="1346B4AC"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A9613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02CBA1" w14:textId="684963DE"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7EFB7A7F" wp14:editId="34DEF428">
                  <wp:extent cx="222885" cy="111125"/>
                  <wp:effectExtent l="0" t="0" r="0" b="0"/>
                  <wp:docPr id="250527613" name="Resi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81" w:tooltip="İrlanda" w:history="1">
              <w:r>
                <w:rPr>
                  <w:rStyle w:val="Kpr"/>
                  <w:rFonts w:ascii="Arial" w:hAnsi="Arial" w:cs="Arial"/>
                  <w:color w:val="3366CC"/>
                  <w:sz w:val="21"/>
                  <w:szCs w:val="21"/>
                </w:rPr>
                <w:t>İrlanda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4A9AC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1FD1F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C6507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08A78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0F29B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C095F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45226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w:t>
            </w:r>
          </w:p>
        </w:tc>
      </w:tr>
      <w:tr w:rsidR="008323AE" w14:paraId="2C890036"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8DF4B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lastRenderedPageBreak/>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F2D0B9" w14:textId="050CA3FF"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10976907" wp14:editId="7E14F51F">
                  <wp:extent cx="222885" cy="135255"/>
                  <wp:effectExtent l="0" t="0" r="0" b="0"/>
                  <wp:docPr id="789166683" name="Resi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83" w:tooltip="Birleşik Krallık" w:history="1">
              <w:r>
                <w:rPr>
                  <w:rStyle w:val="Kpr"/>
                  <w:rFonts w:ascii="Arial" w:hAnsi="Arial" w:cs="Arial"/>
                  <w:color w:val="3366CC"/>
                  <w:sz w:val="21"/>
                  <w:szCs w:val="21"/>
                </w:rPr>
                <w:t>Birleşik Krallık</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3E2FC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BBFF0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343EB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568D4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77C43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AFA54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64AE8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w:t>
            </w:r>
          </w:p>
        </w:tc>
      </w:tr>
      <w:tr w:rsidR="008323AE" w14:paraId="22759923"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D9D8C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5F31BA" w14:textId="331C53F8"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1BA4F402" wp14:editId="0F3D0603">
                  <wp:extent cx="222885" cy="142875"/>
                  <wp:effectExtent l="0" t="0" r="0" b="0"/>
                  <wp:docPr id="555479118" name="Resi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85" w:tooltip="Avusturya" w:history="1">
              <w:r>
                <w:rPr>
                  <w:rStyle w:val="Kpr"/>
                  <w:rFonts w:ascii="Arial" w:hAnsi="Arial" w:cs="Arial"/>
                  <w:color w:val="3366CC"/>
                  <w:sz w:val="21"/>
                  <w:szCs w:val="21"/>
                </w:rPr>
                <w:t>Avusturya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036CB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6E482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D3B9D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8C6E4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6E799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3BAF1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B8A3E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28</w:t>
            </w:r>
          </w:p>
        </w:tc>
      </w:tr>
      <w:tr w:rsidR="008323AE" w14:paraId="1C2F069D"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8093F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BA6263" w14:textId="5651BAB0"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2231A8A0" wp14:editId="109C46B8">
                  <wp:extent cx="198755" cy="142875"/>
                  <wp:effectExtent l="0" t="0" r="0" b="0"/>
                  <wp:docPr id="1951268909" name="Resi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8755" cy="142875"/>
                          </a:xfrm>
                          <a:prstGeom prst="rect">
                            <a:avLst/>
                          </a:prstGeom>
                          <a:noFill/>
                          <a:ln>
                            <a:noFill/>
                          </a:ln>
                        </pic:spPr>
                      </pic:pic>
                    </a:graphicData>
                  </a:graphic>
                </wp:inline>
              </w:drawing>
            </w:r>
            <w:r>
              <w:rPr>
                <w:rStyle w:val="flagicon"/>
                <w:rFonts w:ascii="Arial" w:hAnsi="Arial" w:cs="Arial"/>
                <w:color w:val="202122"/>
                <w:sz w:val="21"/>
                <w:szCs w:val="21"/>
              </w:rPr>
              <w:t> </w:t>
            </w:r>
            <w:hyperlink r:id="rId87" w:tooltip="Norveç" w:history="1">
              <w:r>
                <w:rPr>
                  <w:rStyle w:val="Kpr"/>
                  <w:rFonts w:ascii="Arial" w:hAnsi="Arial" w:cs="Arial"/>
                  <w:color w:val="3366CC"/>
                  <w:sz w:val="21"/>
                  <w:szCs w:val="21"/>
                </w:rPr>
                <w:t>Norveç</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5D296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09FD7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4CAFD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03ACF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1061D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865F9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0D8EE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w:t>
            </w:r>
          </w:p>
        </w:tc>
      </w:tr>
      <w:tr w:rsidR="008323AE" w14:paraId="1A2B07D7"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1D635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78E430" w14:textId="7BAA8BA5"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61EC8EE" wp14:editId="766429F5">
                  <wp:extent cx="222885" cy="142875"/>
                  <wp:effectExtent l="0" t="0" r="0" b="0"/>
                  <wp:docPr id="764154905" name="Resi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89" w:tooltip="Fransa" w:history="1">
              <w:r>
                <w:rPr>
                  <w:rStyle w:val="Kpr"/>
                  <w:rFonts w:ascii="Arial" w:hAnsi="Arial" w:cs="Arial"/>
                  <w:color w:val="3366CC"/>
                  <w:sz w:val="21"/>
                  <w:szCs w:val="21"/>
                </w:rPr>
                <w:t>Fransa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D6C84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CE002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E94A3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CFE1B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13E26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E0917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3916C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23</w:t>
            </w:r>
          </w:p>
        </w:tc>
      </w:tr>
      <w:tr w:rsidR="008323AE" w14:paraId="027AA9A5"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D8842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524C65" w14:textId="6CF5FE2E"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60F4540" wp14:editId="534A85A5">
                  <wp:extent cx="222885" cy="111125"/>
                  <wp:effectExtent l="0" t="0" r="0" b="0"/>
                  <wp:docPr id="1618594579"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91" w:tooltip="Macaristan" w:history="1">
              <w:r>
                <w:rPr>
                  <w:rStyle w:val="Kpr"/>
                  <w:rFonts w:ascii="Arial" w:hAnsi="Arial" w:cs="Arial"/>
                  <w:color w:val="3366CC"/>
                  <w:sz w:val="21"/>
                  <w:szCs w:val="21"/>
                </w:rPr>
                <w:t>Macaristan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49872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D2891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E1C10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B6C74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083FF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8BD28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1799F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33</w:t>
            </w:r>
          </w:p>
        </w:tc>
      </w:tr>
      <w:tr w:rsidR="008323AE" w14:paraId="58404272"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CADDC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AC10E4" w14:textId="56627B6A"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2E08C94" wp14:editId="51160FA1">
                  <wp:extent cx="222885" cy="142875"/>
                  <wp:effectExtent l="0" t="0" r="0" b="0"/>
                  <wp:docPr id="1517875454" name="Resi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93" w:tooltip="Belçika" w:history="1">
              <w:r>
                <w:rPr>
                  <w:rStyle w:val="Kpr"/>
                  <w:rFonts w:ascii="Arial" w:hAnsi="Arial" w:cs="Arial"/>
                  <w:color w:val="3366CC"/>
                  <w:sz w:val="21"/>
                  <w:szCs w:val="21"/>
                </w:rPr>
                <w:t>Belçika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10B84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7A06C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64019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9D3E1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63E27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F35DC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61427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w:t>
            </w:r>
          </w:p>
        </w:tc>
      </w:tr>
      <w:tr w:rsidR="008323AE" w14:paraId="30806CCB"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42007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194C31" w14:textId="0950682F"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B7DEBED" wp14:editId="00AD0974">
                  <wp:extent cx="222885" cy="111125"/>
                  <wp:effectExtent l="0" t="0" r="0" b="0"/>
                  <wp:docPr id="542121264" name="Resi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95" w:tooltip="Kanada" w:history="1">
              <w:r>
                <w:rPr>
                  <w:rStyle w:val="Kpr"/>
                  <w:rFonts w:ascii="Arial" w:hAnsi="Arial" w:cs="Arial"/>
                  <w:color w:val="3366CC"/>
                  <w:sz w:val="21"/>
                  <w:szCs w:val="21"/>
                </w:rPr>
                <w:t>Kanada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8CE80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ADB0B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61B02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AFA72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AD4F7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CEC4E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6493A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w:t>
            </w:r>
          </w:p>
        </w:tc>
      </w:tr>
      <w:tr w:rsidR="008323AE" w14:paraId="613E243A"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DA716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3D4519" w14:textId="5D8CD324"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78D0949F" wp14:editId="34B6A2B5">
                  <wp:extent cx="222885" cy="142875"/>
                  <wp:effectExtent l="0" t="0" r="0" b="0"/>
                  <wp:docPr id="1050615942" name="Resi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97" w:tooltip="Singapur" w:history="1">
              <w:r>
                <w:rPr>
                  <w:rStyle w:val="Kpr"/>
                  <w:rFonts w:ascii="Arial" w:hAnsi="Arial" w:cs="Arial"/>
                  <w:color w:val="3366CC"/>
                  <w:sz w:val="21"/>
                  <w:szCs w:val="21"/>
                </w:rPr>
                <w:t>Singapur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90B14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ED47B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E5BC7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7BA11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DF6E8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A0315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90EF6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49</w:t>
            </w:r>
          </w:p>
        </w:tc>
      </w:tr>
      <w:tr w:rsidR="008323AE" w14:paraId="2D58688C"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00BA0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EDB380" w14:textId="412BE216"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74E29A6F" wp14:editId="5D37CFCD">
                  <wp:extent cx="222885" cy="142875"/>
                  <wp:effectExtent l="0" t="0" r="0" b="0"/>
                  <wp:docPr id="1125961666" name="Resi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99" w:tooltip="İtalya" w:history="1">
              <w:r>
                <w:rPr>
                  <w:rStyle w:val="Kpr"/>
                  <w:rFonts w:ascii="Arial" w:hAnsi="Arial" w:cs="Arial"/>
                  <w:color w:val="3366CC"/>
                  <w:sz w:val="21"/>
                  <w:szCs w:val="21"/>
                </w:rPr>
                <w:t>İtalya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0C133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4AC78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D6558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9ACAD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6494E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B1A3A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E13FC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24</w:t>
            </w:r>
          </w:p>
        </w:tc>
      </w:tr>
      <w:tr w:rsidR="008323AE" w14:paraId="6ECED7A4"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AF7FA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C002E0" w14:textId="6A531FB4"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344B8C23" wp14:editId="41EADDFE">
                  <wp:extent cx="222885" cy="111125"/>
                  <wp:effectExtent l="0" t="0" r="0" b="0"/>
                  <wp:docPr id="1896302328" name="Resi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101" w:tooltip="Yeni Zelanda" w:history="1">
              <w:r>
                <w:rPr>
                  <w:rStyle w:val="Kpr"/>
                  <w:rFonts w:ascii="Arial" w:hAnsi="Arial" w:cs="Arial"/>
                  <w:color w:val="3366CC"/>
                  <w:sz w:val="21"/>
                  <w:szCs w:val="21"/>
                </w:rPr>
                <w:t>Yeni Zelanda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3B3ED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E6948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DBB68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F67CE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22D9F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12064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88526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17</w:t>
            </w:r>
          </w:p>
        </w:tc>
      </w:tr>
      <w:tr w:rsidR="008323AE" w14:paraId="79B401CC"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33A9B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018933" w14:textId="2CE3AD9F"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14BDF46" wp14:editId="3D52CF33">
                  <wp:extent cx="222885" cy="142875"/>
                  <wp:effectExtent l="0" t="0" r="0" b="0"/>
                  <wp:docPr id="794465902" name="Resi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lastRenderedPageBreak/>
              <w:t> </w:t>
            </w:r>
            <w:hyperlink r:id="rId103" w:tooltip="İspanya" w:history="1">
              <w:r>
                <w:rPr>
                  <w:rStyle w:val="Kpr"/>
                  <w:rFonts w:ascii="Arial" w:hAnsi="Arial" w:cs="Arial"/>
                  <w:color w:val="3366CC"/>
                  <w:sz w:val="21"/>
                  <w:szCs w:val="21"/>
                </w:rPr>
                <w:t>İspanya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F92F3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lastRenderedPageBreak/>
              <w:t>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95019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6B931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171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F6B5E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ACD22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080D3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EF12E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22</w:t>
            </w:r>
          </w:p>
        </w:tc>
      </w:tr>
      <w:tr w:rsidR="008323AE" w14:paraId="6D4A4805"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B5FAE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682DD7" w14:textId="4CA37868"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6C161FC" wp14:editId="64B34679">
                  <wp:extent cx="222885" cy="135255"/>
                  <wp:effectExtent l="0" t="0" r="0" b="0"/>
                  <wp:docPr id="1620639654" name="Resi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105" w:tooltip="Lüksemburg" w:history="1">
              <w:r>
                <w:rPr>
                  <w:rStyle w:val="Kpr"/>
                  <w:rFonts w:ascii="Arial" w:hAnsi="Arial" w:cs="Arial"/>
                  <w:color w:val="3366CC"/>
                  <w:sz w:val="21"/>
                  <w:szCs w:val="21"/>
                </w:rPr>
                <w:t>Lüksemburg</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B35F7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62CB6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20E59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15734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F544D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5DB25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90423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w:t>
            </w:r>
          </w:p>
        </w:tc>
      </w:tr>
      <w:tr w:rsidR="008323AE" w14:paraId="29B963E6"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B9DF8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C20840" w14:textId="5EA58928"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23D8ED6B" wp14:editId="2C76A505">
                  <wp:extent cx="222885" cy="142875"/>
                  <wp:effectExtent l="0" t="0" r="0" b="0"/>
                  <wp:docPr id="1186071234" name="Resi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07" w:tooltip="Kıbrıs Cumhuriyeti" w:history="1">
              <w:r>
                <w:rPr>
                  <w:rStyle w:val="Kpr"/>
                  <w:rFonts w:ascii="Arial" w:hAnsi="Arial" w:cs="Arial"/>
                  <w:color w:val="3366CC"/>
                  <w:sz w:val="21"/>
                  <w:szCs w:val="21"/>
                </w:rPr>
                <w:t>Kıbrıs Cumhuriyeti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C36BE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0F189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2E4D8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6273D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01DEF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D43D0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35A9A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59</w:t>
            </w:r>
          </w:p>
        </w:tc>
      </w:tr>
      <w:tr w:rsidR="008323AE" w14:paraId="6AAB25C3"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3A434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34A527" w14:textId="1AAB060C"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418F8C9" wp14:editId="6598315F">
                  <wp:extent cx="222885" cy="142875"/>
                  <wp:effectExtent l="0" t="0" r="0" b="0"/>
                  <wp:docPr id="292824035"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09" w:tooltip="Japonya" w:history="1">
              <w:r>
                <w:rPr>
                  <w:rStyle w:val="Kpr"/>
                  <w:rFonts w:ascii="Arial" w:hAnsi="Arial" w:cs="Arial"/>
                  <w:color w:val="3366CC"/>
                  <w:sz w:val="21"/>
                  <w:szCs w:val="21"/>
                </w:rPr>
                <w:t>Japonya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B0D49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D93FD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73B6E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3DCAC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986FE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09112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E426A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21</w:t>
            </w:r>
          </w:p>
        </w:tc>
      </w:tr>
      <w:tr w:rsidR="008323AE" w14:paraId="6D50C302"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D48EE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7BA87B" w14:textId="1FB15356"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D0D2BD5" wp14:editId="35D0A0B0">
                  <wp:extent cx="222885" cy="135255"/>
                  <wp:effectExtent l="0" t="0" r="0" b="0"/>
                  <wp:docPr id="892998959" name="Resi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111" w:tooltip="Bulgaristan" w:history="1">
              <w:r>
                <w:rPr>
                  <w:rStyle w:val="Kpr"/>
                  <w:rFonts w:ascii="Arial" w:hAnsi="Arial" w:cs="Arial"/>
                  <w:color w:val="3366CC"/>
                  <w:sz w:val="21"/>
                  <w:szCs w:val="21"/>
                </w:rPr>
                <w:t>Bulgaristan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FB721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54BC7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CFE30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4622D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B2957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1E26B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C024C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53</w:t>
            </w:r>
          </w:p>
        </w:tc>
      </w:tr>
      <w:tr w:rsidR="008323AE" w14:paraId="7190D100"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560B3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F89DE2" w14:textId="5B65E29F"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D576B09" wp14:editId="0C52B13B">
                  <wp:extent cx="222885" cy="111125"/>
                  <wp:effectExtent l="0" t="0" r="0" b="0"/>
                  <wp:docPr id="1265666089"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113" w:tooltip="Avustralya" w:history="1">
              <w:r>
                <w:rPr>
                  <w:rStyle w:val="Kpr"/>
                  <w:rFonts w:ascii="Arial" w:hAnsi="Arial" w:cs="Arial"/>
                  <w:color w:val="3366CC"/>
                  <w:sz w:val="21"/>
                  <w:szCs w:val="21"/>
                </w:rPr>
                <w:t>Avustralya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CDD8B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FEE63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D3166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10989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BA7A8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FA495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DC0AA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w:t>
            </w:r>
          </w:p>
        </w:tc>
      </w:tr>
      <w:tr w:rsidR="008323AE" w14:paraId="70A0248A"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AED94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D22EF7" w14:textId="5C18B2DA"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7DB21E3E" wp14:editId="28158193">
                  <wp:extent cx="222885" cy="142875"/>
                  <wp:effectExtent l="0" t="0" r="0" b="0"/>
                  <wp:docPr id="843637852"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15" w:tooltip="Portekiz" w:history="1">
              <w:r>
                <w:rPr>
                  <w:rStyle w:val="Kpr"/>
                  <w:rFonts w:ascii="Arial" w:hAnsi="Arial" w:cs="Arial"/>
                  <w:color w:val="3366CC"/>
                  <w:sz w:val="21"/>
                  <w:szCs w:val="21"/>
                </w:rPr>
                <w:t>Portekiz</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60A01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EA241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78484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787F5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B9058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15708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8B6B4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39</w:t>
            </w:r>
          </w:p>
        </w:tc>
      </w:tr>
      <w:tr w:rsidR="008323AE" w14:paraId="5324F7B9"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A6AB7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0D7681" w14:textId="1244539C"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353F38E5" wp14:editId="57AFE72B">
                  <wp:extent cx="222885" cy="111125"/>
                  <wp:effectExtent l="0" t="0" r="0" b="0"/>
                  <wp:docPr id="823898460" name="Resi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117" w:tooltip="Amerika Birleşik Devletleri" w:history="1">
              <w:r>
                <w:rPr>
                  <w:rStyle w:val="Kpr"/>
                  <w:rFonts w:ascii="Arial" w:hAnsi="Arial" w:cs="Arial"/>
                  <w:color w:val="3366CC"/>
                  <w:sz w:val="21"/>
                  <w:szCs w:val="21"/>
                </w:rPr>
                <w:t>ABD</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88377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C57D5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67598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E1D2A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5C19C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54D1F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07A3D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w:t>
            </w:r>
          </w:p>
        </w:tc>
      </w:tr>
      <w:tr w:rsidR="008323AE" w14:paraId="2B6F0970"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4049C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5B1B67" w14:textId="18BF6F7E"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5767325" wp14:editId="46251C67">
                  <wp:extent cx="222885" cy="142875"/>
                  <wp:effectExtent l="0" t="0" r="0" b="0"/>
                  <wp:docPr id="769844046" name="Resi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19" w:tooltip="Yunanistan" w:history="1">
              <w:r>
                <w:rPr>
                  <w:rStyle w:val="Kpr"/>
                  <w:rFonts w:ascii="Arial" w:hAnsi="Arial" w:cs="Arial"/>
                  <w:color w:val="3366CC"/>
                  <w:sz w:val="21"/>
                  <w:szCs w:val="21"/>
                </w:rPr>
                <w:t>Yunanistan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371C8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4E464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EAE67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98207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219E9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CEC7C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D2CF7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29</w:t>
            </w:r>
          </w:p>
        </w:tc>
      </w:tr>
      <w:tr w:rsidR="008323AE" w14:paraId="7C14AB13"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C9E06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B2E401" w14:textId="31600694"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3C2C36FF" wp14:editId="6483DA71">
                  <wp:extent cx="198755" cy="142875"/>
                  <wp:effectExtent l="0" t="0" r="0" b="0"/>
                  <wp:docPr id="1451022083"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8755" cy="142875"/>
                          </a:xfrm>
                          <a:prstGeom prst="rect">
                            <a:avLst/>
                          </a:prstGeom>
                          <a:noFill/>
                          <a:ln>
                            <a:noFill/>
                          </a:ln>
                        </pic:spPr>
                      </pic:pic>
                    </a:graphicData>
                  </a:graphic>
                </wp:inline>
              </w:drawing>
            </w:r>
            <w:r>
              <w:rPr>
                <w:rStyle w:val="flagicon"/>
                <w:rFonts w:ascii="Arial" w:hAnsi="Arial" w:cs="Arial"/>
                <w:color w:val="202122"/>
                <w:sz w:val="21"/>
                <w:szCs w:val="21"/>
              </w:rPr>
              <w:t> </w:t>
            </w:r>
            <w:hyperlink r:id="rId121" w:tooltip="İzlanda" w:history="1">
              <w:r>
                <w:rPr>
                  <w:rStyle w:val="Kpr"/>
                  <w:rFonts w:ascii="Arial" w:hAnsi="Arial" w:cs="Arial"/>
                  <w:color w:val="3366CC"/>
                  <w:sz w:val="21"/>
                  <w:szCs w:val="21"/>
                </w:rPr>
                <w:t>İzlanda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E1B54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F375F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01B8E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207CB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5E6FA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EDF8F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75D90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41</w:t>
            </w:r>
          </w:p>
        </w:tc>
      </w:tr>
      <w:tr w:rsidR="008323AE" w14:paraId="0DD266C1"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F3F28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lastRenderedPageBreak/>
              <w:t>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AD3F21" w14:textId="6854057A"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746A557" wp14:editId="48686769">
                  <wp:extent cx="222885" cy="142875"/>
                  <wp:effectExtent l="0" t="0" r="0" b="0"/>
                  <wp:docPr id="1022640602"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23" w:tooltip="Estonya" w:history="1">
              <w:r>
                <w:rPr>
                  <w:rStyle w:val="Kpr"/>
                  <w:rFonts w:ascii="Arial" w:hAnsi="Arial" w:cs="Arial"/>
                  <w:color w:val="3366CC"/>
                  <w:sz w:val="21"/>
                  <w:szCs w:val="21"/>
                </w:rPr>
                <w:t>Estonya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5B8D0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3E670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02C8B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DADA3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F3341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235A8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55FCD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27</w:t>
            </w:r>
          </w:p>
        </w:tc>
      </w:tr>
      <w:tr w:rsidR="008323AE" w14:paraId="702BD475"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BCC3F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B7C4DB" w14:textId="5EC8672F"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3C419FC5" wp14:editId="7926C109">
                  <wp:extent cx="222885" cy="142875"/>
                  <wp:effectExtent l="0" t="0" r="0" b="0"/>
                  <wp:docPr id="1981997923"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25" w:tooltip="Güney Kore" w:history="1">
              <w:r>
                <w:rPr>
                  <w:rStyle w:val="Kpr"/>
                  <w:rFonts w:ascii="Arial" w:hAnsi="Arial" w:cs="Arial"/>
                  <w:color w:val="3366CC"/>
                  <w:sz w:val="21"/>
                  <w:szCs w:val="21"/>
                </w:rPr>
                <w:t>Güney Kore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0800B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11442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71536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9892B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40841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174C0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CB954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19</w:t>
            </w:r>
          </w:p>
        </w:tc>
      </w:tr>
      <w:tr w:rsidR="008323AE" w14:paraId="62A598A1"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8287E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A4D5C8" w14:textId="18D54CF5"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3C9B2601" wp14:editId="50DF127E">
                  <wp:extent cx="222885" cy="135255"/>
                  <wp:effectExtent l="0" t="0" r="0" b="0"/>
                  <wp:docPr id="49159468" name="Resi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127" w:tooltip="Polonya" w:history="1">
              <w:r>
                <w:rPr>
                  <w:rStyle w:val="Kpr"/>
                  <w:rFonts w:ascii="Arial" w:hAnsi="Arial" w:cs="Arial"/>
                  <w:color w:val="3366CC"/>
                  <w:sz w:val="21"/>
                  <w:szCs w:val="21"/>
                </w:rPr>
                <w:t>Polonya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AA0ED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08C00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BC7A0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A341E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250F0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BDF83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E79E0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79</w:t>
            </w:r>
          </w:p>
        </w:tc>
      </w:tr>
      <w:tr w:rsidR="008323AE" w14:paraId="3B5A8F4C"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DD338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0E901F" w14:textId="228F7CC6"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270DBB3F" wp14:editId="4704E9F0">
                  <wp:extent cx="222885" cy="111125"/>
                  <wp:effectExtent l="0" t="0" r="0" b="0"/>
                  <wp:docPr id="1578376988"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129" w:tooltip="Moldova" w:history="1">
              <w:r>
                <w:rPr>
                  <w:rStyle w:val="Kpr"/>
                  <w:rFonts w:ascii="Arial" w:hAnsi="Arial" w:cs="Arial"/>
                  <w:color w:val="3366CC"/>
                  <w:sz w:val="21"/>
                  <w:szCs w:val="21"/>
                </w:rPr>
                <w:t>Moldova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BBB31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D1DA7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B7A72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956B4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4134E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98091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A0A80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87</w:t>
            </w:r>
          </w:p>
        </w:tc>
      </w:tr>
      <w:tr w:rsidR="008323AE" w14:paraId="13957B31"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383B8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50EA4F" w14:textId="65AE4BC8"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4D53348" wp14:editId="7E2B7ED9">
                  <wp:extent cx="222885" cy="111125"/>
                  <wp:effectExtent l="0" t="0" r="0" b="0"/>
                  <wp:docPr id="1338533650"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131" w:tooltip="Slovenya" w:history="1">
              <w:r>
                <w:rPr>
                  <w:rStyle w:val="Kpr"/>
                  <w:rFonts w:ascii="Arial" w:hAnsi="Arial" w:cs="Arial"/>
                  <w:color w:val="3366CC"/>
                  <w:sz w:val="21"/>
                  <w:szCs w:val="21"/>
                </w:rPr>
                <w:t>Slovenya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39B5F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0763D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8EA43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3DF1A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6B4A5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0F9C7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F21ED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57</w:t>
            </w:r>
          </w:p>
        </w:tc>
      </w:tr>
      <w:tr w:rsidR="008323AE" w14:paraId="0B6D6BF5"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A3C81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3EEFAB" w14:textId="69C451E2"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121D315E" wp14:editId="055D5CF8">
                  <wp:extent cx="222885" cy="142875"/>
                  <wp:effectExtent l="0" t="0" r="0" b="0"/>
                  <wp:docPr id="332729757" name="Resi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33" w:tooltip="Malta" w:history="1">
              <w:r>
                <w:rPr>
                  <w:rStyle w:val="Kpr"/>
                  <w:rFonts w:ascii="Arial" w:hAnsi="Arial" w:cs="Arial"/>
                  <w:color w:val="3366CC"/>
                  <w:sz w:val="21"/>
                  <w:szCs w:val="21"/>
                </w:rPr>
                <w:t>Malta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7D558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45FC6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EF9F8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C6ED4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89BFB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8BCFA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AA182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76</w:t>
            </w:r>
          </w:p>
        </w:tc>
      </w:tr>
      <w:tr w:rsidR="008323AE" w14:paraId="0D9A62BE"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D35D0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A50399" w14:textId="74773904"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4FB9F52" wp14:editId="0EB94420">
                  <wp:extent cx="222885" cy="142875"/>
                  <wp:effectExtent l="0" t="0" r="0" b="0"/>
                  <wp:docPr id="451148648"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proofErr w:type="spellStart"/>
            <w:r>
              <w:rPr>
                <w:rStyle w:val="datasortkey"/>
                <w:rFonts w:ascii="Arial" w:hAnsi="Arial" w:cs="Arial"/>
                <w:color w:val="202122"/>
                <w:sz w:val="21"/>
                <w:szCs w:val="21"/>
              </w:rPr>
              <w:fldChar w:fldCharType="begin"/>
            </w:r>
            <w:r>
              <w:rPr>
                <w:rStyle w:val="datasortkey"/>
                <w:rFonts w:ascii="Arial" w:hAnsi="Arial" w:cs="Arial"/>
                <w:color w:val="202122"/>
                <w:sz w:val="21"/>
                <w:szCs w:val="21"/>
              </w:rPr>
              <w:instrText>HYPERLINK "https://tr.wikipedia.org/wiki/%C3%87ekya" \o "Çekya"</w:instrText>
            </w:r>
            <w:r>
              <w:rPr>
                <w:rStyle w:val="datasortkey"/>
                <w:rFonts w:ascii="Arial" w:hAnsi="Arial" w:cs="Arial"/>
                <w:color w:val="202122"/>
                <w:sz w:val="21"/>
                <w:szCs w:val="21"/>
              </w:rPr>
            </w:r>
            <w:r>
              <w:rPr>
                <w:rStyle w:val="datasortkey"/>
                <w:rFonts w:ascii="Arial" w:hAnsi="Arial" w:cs="Arial"/>
                <w:color w:val="202122"/>
                <w:sz w:val="21"/>
                <w:szCs w:val="21"/>
              </w:rPr>
              <w:fldChar w:fldCharType="separate"/>
            </w:r>
            <w:r>
              <w:rPr>
                <w:rStyle w:val="Kpr"/>
                <w:rFonts w:ascii="Arial" w:hAnsi="Arial" w:cs="Arial"/>
                <w:color w:val="3366CC"/>
                <w:sz w:val="21"/>
                <w:szCs w:val="21"/>
              </w:rPr>
              <w:t>Çekya</w:t>
            </w:r>
            <w:proofErr w:type="spellEnd"/>
            <w:r>
              <w:rPr>
                <w:rStyle w:val="datasortkey"/>
                <w:rFonts w:ascii="Arial" w:hAnsi="Arial" w:cs="Arial"/>
                <w:color w:val="202122"/>
                <w:sz w:val="21"/>
                <w:szCs w:val="21"/>
              </w:rPr>
              <w:fldChar w:fldCharType="end"/>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8802F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E767C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85C65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15D6A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D8E4F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D3B95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79CC2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47</w:t>
            </w:r>
          </w:p>
        </w:tc>
      </w:tr>
      <w:tr w:rsidR="008323AE" w14:paraId="405A0610"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CAD3A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27D769" w14:textId="150E9FBB"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41BBACC" wp14:editId="6CF884E1">
                  <wp:extent cx="222885" cy="142875"/>
                  <wp:effectExtent l="0" t="0" r="0" b="0"/>
                  <wp:docPr id="63873913"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36" w:tooltip="Şili" w:history="1">
              <w:r>
                <w:rPr>
                  <w:rStyle w:val="Kpr"/>
                  <w:rFonts w:ascii="Arial" w:hAnsi="Arial" w:cs="Arial"/>
                  <w:color w:val="3366CC"/>
                  <w:sz w:val="21"/>
                  <w:szCs w:val="21"/>
                </w:rPr>
                <w:t>Şili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7FB44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33FF8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DEC1E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C2598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F1148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ADC81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E167D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91</w:t>
            </w:r>
          </w:p>
        </w:tc>
      </w:tr>
      <w:tr w:rsidR="008323AE" w14:paraId="3D8B4DCF"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A774F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4024AB" w14:textId="2ED9B424"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76D9EBD0" wp14:editId="439E66C7">
                  <wp:extent cx="222885" cy="111125"/>
                  <wp:effectExtent l="0" t="0" r="0" b="0"/>
                  <wp:docPr id="1549464025"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138" w:tooltip="Hırvatistan" w:history="1">
              <w:r>
                <w:rPr>
                  <w:rStyle w:val="Kpr"/>
                  <w:rFonts w:ascii="Arial" w:hAnsi="Arial" w:cs="Arial"/>
                  <w:color w:val="3366CC"/>
                  <w:sz w:val="21"/>
                  <w:szCs w:val="21"/>
                </w:rPr>
                <w:t>Hırvatistan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CB794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F88BB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15773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8AB97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F8FCB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02E79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7A9AA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83</w:t>
            </w:r>
          </w:p>
        </w:tc>
      </w:tr>
      <w:tr w:rsidR="008323AE" w14:paraId="0EC54A5C"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34DBF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E64295" w14:textId="0FBE1DFB"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21388440" wp14:editId="0A44E2D1">
                  <wp:extent cx="222885" cy="111125"/>
                  <wp:effectExtent l="0" t="0" r="0" b="0"/>
                  <wp:docPr id="1327167653"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140" w:tooltip="Malezya" w:history="1">
              <w:r>
                <w:rPr>
                  <w:rStyle w:val="Kpr"/>
                  <w:rFonts w:ascii="Arial" w:hAnsi="Arial" w:cs="Arial"/>
                  <w:color w:val="3366CC"/>
                  <w:sz w:val="21"/>
                  <w:szCs w:val="21"/>
                </w:rPr>
                <w:t>Malezya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95110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BB8E5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50740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80E56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ED494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201C3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E7C03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46</w:t>
            </w:r>
          </w:p>
        </w:tc>
      </w:tr>
      <w:tr w:rsidR="008323AE" w14:paraId="6CE6691C"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C25921" w14:textId="77777777" w:rsidR="008323AE" w:rsidRPr="008323AE" w:rsidRDefault="008323AE">
            <w:pPr>
              <w:spacing w:before="240" w:after="240"/>
              <w:jc w:val="center"/>
              <w:rPr>
                <w:rFonts w:ascii="Arial" w:hAnsi="Arial" w:cs="Arial"/>
                <w:color w:val="202122"/>
                <w:sz w:val="21"/>
                <w:szCs w:val="21"/>
                <w:highlight w:val="yellow"/>
              </w:rPr>
            </w:pPr>
            <w:r w:rsidRPr="008323AE">
              <w:rPr>
                <w:rFonts w:ascii="Arial" w:hAnsi="Arial" w:cs="Arial"/>
                <w:color w:val="202122"/>
                <w:sz w:val="21"/>
                <w:szCs w:val="21"/>
                <w:highlight w:val="yellow"/>
              </w:rPr>
              <w:t>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E2192F" w14:textId="1CA678FE" w:rsidR="008323AE" w:rsidRPr="008323AE" w:rsidRDefault="008323AE">
            <w:pPr>
              <w:spacing w:before="240" w:after="240"/>
              <w:jc w:val="center"/>
              <w:rPr>
                <w:rFonts w:ascii="Arial" w:hAnsi="Arial" w:cs="Arial"/>
                <w:color w:val="202122"/>
                <w:sz w:val="21"/>
                <w:szCs w:val="21"/>
                <w:highlight w:val="yellow"/>
              </w:rPr>
            </w:pPr>
            <w:r w:rsidRPr="008323AE">
              <w:rPr>
                <w:rFonts w:ascii="Arial" w:hAnsi="Arial" w:cs="Arial"/>
                <w:noProof/>
                <w:color w:val="202122"/>
                <w:sz w:val="21"/>
                <w:szCs w:val="21"/>
                <w:highlight w:val="yellow"/>
              </w:rPr>
              <w:drawing>
                <wp:inline distT="0" distB="0" distL="0" distR="0" wp14:anchorId="10363E21" wp14:editId="0C9A75D1">
                  <wp:extent cx="222885" cy="142875"/>
                  <wp:effectExtent l="0" t="0" r="0" b="0"/>
                  <wp:docPr id="359235137"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sidRPr="008323AE">
              <w:rPr>
                <w:rStyle w:val="flagicon"/>
                <w:rFonts w:ascii="Arial" w:hAnsi="Arial" w:cs="Arial"/>
                <w:color w:val="202122"/>
                <w:sz w:val="21"/>
                <w:szCs w:val="21"/>
                <w:highlight w:val="yellow"/>
              </w:rPr>
              <w:t> </w:t>
            </w:r>
            <w:hyperlink r:id="rId142" w:tooltip="Türkiye" w:history="1">
              <w:r w:rsidRPr="008323AE">
                <w:rPr>
                  <w:rStyle w:val="Kpr"/>
                  <w:rFonts w:ascii="Arial" w:hAnsi="Arial" w:cs="Arial"/>
                  <w:color w:val="3366CC"/>
                  <w:sz w:val="21"/>
                  <w:szCs w:val="21"/>
                  <w:highlight w:val="yellow"/>
                </w:rPr>
                <w:t>Türkiye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ED03E2" w14:textId="77777777" w:rsidR="008323AE" w:rsidRPr="008323AE" w:rsidRDefault="008323AE">
            <w:pPr>
              <w:spacing w:before="240" w:after="240"/>
              <w:jc w:val="center"/>
              <w:rPr>
                <w:rFonts w:ascii="Arial" w:hAnsi="Arial" w:cs="Arial"/>
                <w:color w:val="202122"/>
                <w:sz w:val="21"/>
                <w:szCs w:val="21"/>
                <w:highlight w:val="yellow"/>
              </w:rPr>
            </w:pPr>
            <w:r w:rsidRPr="008323AE">
              <w:rPr>
                <w:rFonts w:ascii="Arial" w:hAnsi="Arial" w:cs="Arial"/>
                <w:color w:val="202122"/>
                <w:sz w:val="21"/>
                <w:szCs w:val="21"/>
                <w:highlight w:val="yellow"/>
              </w:rPr>
              <w:t>55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BAA67A" w14:textId="77777777" w:rsidR="008323AE" w:rsidRPr="008323AE" w:rsidRDefault="008323AE">
            <w:pPr>
              <w:spacing w:before="240" w:after="240"/>
              <w:jc w:val="center"/>
              <w:rPr>
                <w:rFonts w:ascii="Arial" w:hAnsi="Arial" w:cs="Arial"/>
                <w:color w:val="202122"/>
                <w:sz w:val="21"/>
                <w:szCs w:val="21"/>
                <w:highlight w:val="yellow"/>
              </w:rPr>
            </w:pPr>
            <w:r w:rsidRPr="008323AE">
              <w:rPr>
                <w:rFonts w:ascii="Arial" w:hAnsi="Arial" w:cs="Arial"/>
                <w:color w:val="202122"/>
                <w:sz w:val="21"/>
                <w:szCs w:val="21"/>
                <w:highlight w:val="yellow"/>
              </w:rPr>
              <w:t>75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918B0E" w14:textId="77777777" w:rsidR="008323AE" w:rsidRPr="008323AE" w:rsidRDefault="008323AE">
            <w:pPr>
              <w:spacing w:before="240" w:after="240"/>
              <w:jc w:val="center"/>
              <w:rPr>
                <w:rFonts w:ascii="Arial" w:hAnsi="Arial" w:cs="Arial"/>
                <w:color w:val="202122"/>
                <w:sz w:val="21"/>
                <w:szCs w:val="21"/>
                <w:highlight w:val="yellow"/>
              </w:rPr>
            </w:pPr>
            <w:r w:rsidRPr="008323AE">
              <w:rPr>
                <w:rFonts w:ascii="Arial" w:hAnsi="Arial" w:cs="Arial"/>
                <w:color w:val="202122"/>
                <w:sz w:val="21"/>
                <w:szCs w:val="21"/>
                <w:highlight w:val="yellow"/>
              </w:rPr>
              <w:t>78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90984A" w14:textId="77777777" w:rsidR="008323AE" w:rsidRPr="008323AE" w:rsidRDefault="008323AE">
            <w:pPr>
              <w:spacing w:before="240" w:after="240"/>
              <w:jc w:val="center"/>
              <w:rPr>
                <w:rFonts w:ascii="Arial" w:hAnsi="Arial" w:cs="Arial"/>
                <w:color w:val="202122"/>
                <w:sz w:val="21"/>
                <w:szCs w:val="21"/>
                <w:highlight w:val="yellow"/>
              </w:rPr>
            </w:pPr>
            <w:r w:rsidRPr="008323AE">
              <w:rPr>
                <w:rFonts w:ascii="Arial" w:hAnsi="Arial" w:cs="Arial"/>
                <w:color w:val="202122"/>
                <w:sz w:val="21"/>
                <w:szCs w:val="21"/>
                <w:highlight w:val="yellow"/>
              </w:rPr>
              <w:t>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2F208F" w14:textId="77777777" w:rsidR="008323AE" w:rsidRPr="008323AE" w:rsidRDefault="008323AE">
            <w:pPr>
              <w:spacing w:before="240" w:after="240"/>
              <w:jc w:val="center"/>
              <w:rPr>
                <w:rFonts w:ascii="Arial" w:hAnsi="Arial" w:cs="Arial"/>
                <w:color w:val="202122"/>
                <w:sz w:val="21"/>
                <w:szCs w:val="21"/>
                <w:highlight w:val="yellow"/>
              </w:rPr>
            </w:pPr>
            <w:r w:rsidRPr="008323AE">
              <w:rPr>
                <w:rFonts w:ascii="Arial" w:hAnsi="Arial" w:cs="Arial"/>
                <w:color w:val="202122"/>
                <w:sz w:val="21"/>
                <w:szCs w:val="21"/>
                <w:highlight w:val="yellow"/>
              </w:rPr>
              <w:t>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00C0FA" w14:textId="77777777" w:rsidR="008323AE" w:rsidRPr="008323AE" w:rsidRDefault="008323AE">
            <w:pPr>
              <w:spacing w:before="240" w:after="240"/>
              <w:jc w:val="center"/>
              <w:rPr>
                <w:rFonts w:ascii="Arial" w:hAnsi="Arial" w:cs="Arial"/>
                <w:color w:val="202122"/>
                <w:sz w:val="21"/>
                <w:szCs w:val="21"/>
                <w:highlight w:val="yellow"/>
              </w:rPr>
            </w:pPr>
            <w:r w:rsidRPr="008323AE">
              <w:rPr>
                <w:rFonts w:ascii="Arial" w:hAnsi="Arial" w:cs="Arial"/>
                <w:color w:val="202122"/>
                <w:sz w:val="21"/>
                <w:szCs w:val="21"/>
                <w:highlight w:val="yellow"/>
              </w:rPr>
              <w:t>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F8050B" w14:textId="77777777" w:rsidR="008323AE" w:rsidRPr="008323AE" w:rsidRDefault="008323AE">
            <w:pPr>
              <w:spacing w:before="240" w:after="240"/>
              <w:jc w:val="center"/>
              <w:rPr>
                <w:rFonts w:ascii="Arial" w:hAnsi="Arial" w:cs="Arial"/>
                <w:color w:val="202122"/>
                <w:sz w:val="21"/>
                <w:szCs w:val="21"/>
                <w:highlight w:val="yellow"/>
              </w:rPr>
            </w:pPr>
            <w:r w:rsidRPr="008323AE">
              <w:rPr>
                <w:rFonts w:ascii="Arial" w:hAnsi="Arial" w:cs="Arial"/>
                <w:color w:val="202122"/>
                <w:sz w:val="21"/>
                <w:szCs w:val="21"/>
                <w:highlight w:val="yellow"/>
              </w:rPr>
              <w:t>44</w:t>
            </w:r>
          </w:p>
        </w:tc>
      </w:tr>
      <w:tr w:rsidR="008323AE" w14:paraId="62C58681"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5B498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lastRenderedPageBreak/>
              <w:t>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20079F" w14:textId="0927B381"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BFA3848" wp14:editId="084CE632">
                  <wp:extent cx="222885" cy="135255"/>
                  <wp:effectExtent l="0" t="0" r="0" b="0"/>
                  <wp:docPr id="1603522316"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144" w:tooltip="Kosta Rika" w:history="1">
              <w:r>
                <w:rPr>
                  <w:rStyle w:val="Kpr"/>
                  <w:rFonts w:ascii="Arial" w:hAnsi="Arial" w:cs="Arial"/>
                  <w:color w:val="3366CC"/>
                  <w:sz w:val="21"/>
                  <w:szCs w:val="21"/>
                </w:rPr>
                <w:t>Kosta Rika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D1413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BFCEE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7100F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3E81B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02DA4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7C308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5F86D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110</w:t>
            </w:r>
          </w:p>
        </w:tc>
      </w:tr>
      <w:tr w:rsidR="008323AE" w14:paraId="60C0155E"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C5E1D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770E24" w14:textId="281AE0B9"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194DCFCA" wp14:editId="2F429355">
                  <wp:extent cx="222885" cy="142875"/>
                  <wp:effectExtent l="0" t="0" r="0" b="0"/>
                  <wp:docPr id="1913865432" name="Resi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46" w:tooltip="Romanya" w:history="1">
              <w:r>
                <w:rPr>
                  <w:rStyle w:val="Kpr"/>
                  <w:rFonts w:ascii="Arial" w:hAnsi="Arial" w:cs="Arial"/>
                  <w:color w:val="3366CC"/>
                  <w:sz w:val="21"/>
                  <w:szCs w:val="21"/>
                </w:rPr>
                <w:t>Romanya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6644A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64C91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83F61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85803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93A07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806FD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5061A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112</w:t>
            </w:r>
          </w:p>
        </w:tc>
      </w:tr>
      <w:tr w:rsidR="008323AE" w14:paraId="2A227F7C"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00AA1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8A1742" w14:textId="6EA8250A"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929439C" wp14:editId="6ADE5678">
                  <wp:extent cx="222885" cy="111125"/>
                  <wp:effectExtent l="0" t="0" r="0" b="0"/>
                  <wp:docPr id="2050340191"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148" w:tooltip="Letonya" w:history="1">
              <w:r>
                <w:rPr>
                  <w:rStyle w:val="Kpr"/>
                  <w:rFonts w:ascii="Arial" w:hAnsi="Arial" w:cs="Arial"/>
                  <w:color w:val="3366CC"/>
                  <w:sz w:val="21"/>
                  <w:szCs w:val="21"/>
                </w:rPr>
                <w:t>Letonya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AB363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4AA8E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3E7B1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05CF2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E970F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9FDDD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0D813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70</w:t>
            </w:r>
          </w:p>
        </w:tc>
      </w:tr>
      <w:tr w:rsidR="008323AE" w14:paraId="4A58D655"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81787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F80EFA" w14:textId="5428488A"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1F139F9A" wp14:editId="693C94E0">
                  <wp:extent cx="222885" cy="135255"/>
                  <wp:effectExtent l="0" t="0" r="0" b="0"/>
                  <wp:docPr id="1444287376"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150" w:tooltip="Litvanya" w:history="1">
              <w:r>
                <w:rPr>
                  <w:rStyle w:val="Kpr"/>
                  <w:rFonts w:ascii="Arial" w:hAnsi="Arial" w:cs="Arial"/>
                  <w:color w:val="3366CC"/>
                  <w:sz w:val="21"/>
                  <w:szCs w:val="21"/>
                </w:rPr>
                <w:t>Litvanya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63762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B9384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B18C0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54FEB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BDACF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A0854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26961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64</w:t>
            </w:r>
          </w:p>
        </w:tc>
      </w:tr>
      <w:tr w:rsidR="008323AE" w14:paraId="3D2CE236"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235CE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AF3A6B" w14:textId="1CB98F0D"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EDE87F3" wp14:editId="04AA84E9">
                  <wp:extent cx="222885" cy="142875"/>
                  <wp:effectExtent l="0" t="0" r="0" b="0"/>
                  <wp:docPr id="1632082695"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52" w:tooltip="Mauritius" w:history="1">
              <w:r>
                <w:rPr>
                  <w:rStyle w:val="Kpr"/>
                  <w:rFonts w:ascii="Arial" w:hAnsi="Arial" w:cs="Arial"/>
                  <w:color w:val="3366CC"/>
                  <w:sz w:val="21"/>
                  <w:szCs w:val="21"/>
                </w:rPr>
                <w:t>Mauritius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60FF6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33C94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BE342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E3002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899F0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A7891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44242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126</w:t>
            </w:r>
          </w:p>
        </w:tc>
      </w:tr>
      <w:tr w:rsidR="008323AE" w14:paraId="65A481DF"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EF01D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2769BA" w14:textId="5B8F13FA"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A12472C" wp14:editId="0C1D4FE7">
                  <wp:extent cx="222885" cy="142875"/>
                  <wp:effectExtent l="0" t="0" r="0" b="0"/>
                  <wp:docPr id="1137973850"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54" w:tooltip="Fas" w:history="1">
              <w:r>
                <w:rPr>
                  <w:rStyle w:val="Kpr"/>
                  <w:rFonts w:ascii="Arial" w:hAnsi="Arial" w:cs="Arial"/>
                  <w:color w:val="3366CC"/>
                  <w:sz w:val="21"/>
                  <w:szCs w:val="21"/>
                </w:rPr>
                <w:t>Fas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0FFAE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1882A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59E0C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10A8B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24D1A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8B48A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6F4B3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58</w:t>
            </w:r>
          </w:p>
        </w:tc>
      </w:tr>
      <w:tr w:rsidR="008323AE" w14:paraId="4CF131C3"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17378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B9347E" w14:textId="7733B538"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3A415148" wp14:editId="489780C4">
                  <wp:extent cx="222885" cy="142875"/>
                  <wp:effectExtent l="0" t="0" r="0" b="0"/>
                  <wp:docPr id="1103345796"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56" w:tooltip="Sırbistan" w:history="1">
              <w:r>
                <w:rPr>
                  <w:rStyle w:val="Kpr"/>
                  <w:rFonts w:ascii="Arial" w:hAnsi="Arial" w:cs="Arial"/>
                  <w:color w:val="3366CC"/>
                  <w:sz w:val="21"/>
                  <w:szCs w:val="21"/>
                </w:rPr>
                <w:t>Sırbistan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1F9D8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EA9F5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EF333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8C3C1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E91A6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A71DD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31861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106</w:t>
            </w:r>
          </w:p>
        </w:tc>
      </w:tr>
      <w:tr w:rsidR="008323AE" w14:paraId="4A8553FD"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0EDBC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126E9C" w14:textId="6A2AD480"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76D7F904" wp14:editId="29C0F2AE">
                  <wp:extent cx="222885" cy="111125"/>
                  <wp:effectExtent l="0" t="0" r="0" b="0"/>
                  <wp:docPr id="292251302"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158" w:tooltip="Kuzey Makedonya" w:history="1">
              <w:r>
                <w:rPr>
                  <w:rStyle w:val="Kpr"/>
                  <w:rFonts w:ascii="Arial" w:hAnsi="Arial" w:cs="Arial"/>
                  <w:color w:val="3366CC"/>
                  <w:sz w:val="21"/>
                  <w:szCs w:val="21"/>
                </w:rPr>
                <w:t>Kuzey Makedonya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2A202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213F7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8C2E9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E339F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33383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0018A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BF935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34</w:t>
            </w:r>
          </w:p>
        </w:tc>
      </w:tr>
      <w:tr w:rsidR="008323AE" w14:paraId="62F5BF31"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F3FEC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8116E4" w14:textId="146B487E"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67901B1" wp14:editId="4FB2AB87">
                  <wp:extent cx="222885" cy="142875"/>
                  <wp:effectExtent l="0" t="0" r="0" b="0"/>
                  <wp:docPr id="1550192372"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60" w:tooltip="Güney Afrika Cumhuriyeti" w:history="1">
              <w:r>
                <w:rPr>
                  <w:rStyle w:val="Kpr"/>
                  <w:rFonts w:ascii="Arial" w:hAnsi="Arial" w:cs="Arial"/>
                  <w:color w:val="3366CC"/>
                  <w:sz w:val="21"/>
                  <w:szCs w:val="21"/>
                </w:rPr>
                <w:t>Güney Afrika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580E8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31575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F13ED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056C7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1F71B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5A5AD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5AB59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56</w:t>
            </w:r>
          </w:p>
        </w:tc>
      </w:tr>
      <w:tr w:rsidR="008323AE" w14:paraId="6F4D83A5"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B4AA8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FE837D" w14:textId="51F791C1"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7B42CB39" wp14:editId="5ABE4F5D">
                  <wp:extent cx="222885" cy="142875"/>
                  <wp:effectExtent l="0" t="0" r="0" b="0"/>
                  <wp:docPr id="452461328"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62" w:tooltip="Slovakya" w:history="1">
              <w:r>
                <w:rPr>
                  <w:rStyle w:val="Kpr"/>
                  <w:rFonts w:ascii="Arial" w:hAnsi="Arial" w:cs="Arial"/>
                  <w:color w:val="3366CC"/>
                  <w:sz w:val="21"/>
                  <w:szCs w:val="21"/>
                </w:rPr>
                <w:t>Slovakya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071DB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0BBE0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854C5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CE518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19F95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80386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00BC8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52</w:t>
            </w:r>
          </w:p>
        </w:tc>
      </w:tr>
      <w:tr w:rsidR="008323AE" w14:paraId="3E7B2C70"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C053C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5A65BC" w14:textId="6669EF6F"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C7B4770" wp14:editId="1B27F18A">
                  <wp:extent cx="222885" cy="142875"/>
                  <wp:effectExtent l="0" t="0" r="0" b="0"/>
                  <wp:docPr id="1554101112"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lastRenderedPageBreak/>
              <w:t> </w:t>
            </w:r>
            <w:hyperlink r:id="rId164" w:tooltip="Uruguay" w:history="1">
              <w:r>
                <w:rPr>
                  <w:rStyle w:val="Kpr"/>
                  <w:rFonts w:ascii="Arial" w:hAnsi="Arial" w:cs="Arial"/>
                  <w:color w:val="3366CC"/>
                  <w:sz w:val="21"/>
                  <w:szCs w:val="21"/>
                </w:rPr>
                <w:t>Uruguay</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FDCDD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lastRenderedPageBreak/>
              <w:t>135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CE845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B842F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EDE88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FD707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D113C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F14F4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80</w:t>
            </w:r>
          </w:p>
        </w:tc>
      </w:tr>
      <w:tr w:rsidR="008323AE" w14:paraId="07488AF1"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648FC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EC2C32" w14:textId="49ED260A"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307065BC" wp14:editId="4BD51E03">
                  <wp:extent cx="222885" cy="142875"/>
                  <wp:effectExtent l="0" t="0" r="0" b="0"/>
                  <wp:docPr id="2129589052"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66" w:tooltip="Barbados" w:history="1">
              <w:r>
                <w:rPr>
                  <w:rStyle w:val="Kpr"/>
                  <w:rFonts w:ascii="Arial" w:hAnsi="Arial" w:cs="Arial"/>
                  <w:color w:val="3366CC"/>
                  <w:sz w:val="21"/>
                  <w:szCs w:val="21"/>
                </w:rPr>
                <w:t>Barbados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68336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89144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DC503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FE5F6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9F550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8CC5A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86892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103</w:t>
            </w:r>
          </w:p>
        </w:tc>
      </w:tr>
      <w:tr w:rsidR="008323AE" w14:paraId="5C99B6B1"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06F70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3E7E5C" w14:textId="55B693DF"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2FBB32A" wp14:editId="75519463">
                  <wp:extent cx="222885" cy="111125"/>
                  <wp:effectExtent l="0" t="0" r="0" b="0"/>
                  <wp:docPr id="1691066562"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168" w:tooltip="Filipinler" w:history="1">
              <w:r>
                <w:rPr>
                  <w:rStyle w:val="Kpr"/>
                  <w:rFonts w:ascii="Arial" w:hAnsi="Arial" w:cs="Arial"/>
                  <w:color w:val="3366CC"/>
                  <w:sz w:val="21"/>
                  <w:szCs w:val="21"/>
                </w:rPr>
                <w:t>Filipinler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82749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BF0DA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7ADEB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BEC44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7DDC9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84A19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37E6A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94</w:t>
            </w:r>
          </w:p>
        </w:tc>
      </w:tr>
      <w:tr w:rsidR="008323AE" w14:paraId="45C4DB0F"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028C7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D3040C" w14:textId="1FE9F1EF"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D15323D" wp14:editId="0896E55E">
                  <wp:extent cx="222885" cy="111125"/>
                  <wp:effectExtent l="0" t="0" r="0" b="0"/>
                  <wp:docPr id="964385689"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170" w:tooltip="Ürdün" w:history="1">
              <w:r>
                <w:rPr>
                  <w:rStyle w:val="Kpr"/>
                  <w:rFonts w:ascii="Arial" w:hAnsi="Arial" w:cs="Arial"/>
                  <w:color w:val="3366CC"/>
                  <w:sz w:val="21"/>
                  <w:szCs w:val="21"/>
                </w:rPr>
                <w:t>Ürdün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4F2C4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61A90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9E759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11177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BDF74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C3A6A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DDEC7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18</w:t>
            </w:r>
          </w:p>
        </w:tc>
      </w:tr>
      <w:tr w:rsidR="008323AE" w14:paraId="2447D9E4"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149BD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ABC606" w14:textId="330B92FB"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1354226" wp14:editId="08EE24EF">
                  <wp:extent cx="198755" cy="142875"/>
                  <wp:effectExtent l="0" t="0" r="0" b="0"/>
                  <wp:docPr id="574179209"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8755" cy="142875"/>
                          </a:xfrm>
                          <a:prstGeom prst="rect">
                            <a:avLst/>
                          </a:prstGeom>
                          <a:noFill/>
                          <a:ln>
                            <a:noFill/>
                          </a:ln>
                        </pic:spPr>
                      </pic:pic>
                    </a:graphicData>
                  </a:graphic>
                </wp:inline>
              </w:drawing>
            </w:r>
            <w:r>
              <w:rPr>
                <w:rStyle w:val="flagicon"/>
                <w:rFonts w:ascii="Arial" w:hAnsi="Arial" w:cs="Arial"/>
                <w:color w:val="202122"/>
                <w:sz w:val="21"/>
                <w:szCs w:val="21"/>
              </w:rPr>
              <w:t> </w:t>
            </w:r>
            <w:hyperlink r:id="rId172" w:tooltip="İsrail" w:history="1">
              <w:r>
                <w:rPr>
                  <w:rStyle w:val="Kpr"/>
                  <w:rFonts w:ascii="Arial" w:hAnsi="Arial" w:cs="Arial"/>
                  <w:color w:val="3366CC"/>
                  <w:sz w:val="21"/>
                  <w:szCs w:val="21"/>
                </w:rPr>
                <w:t>İsrail</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D8A72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90536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DBD1D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0EB70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90FDD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66B03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84088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51</w:t>
            </w:r>
          </w:p>
        </w:tc>
      </w:tr>
      <w:tr w:rsidR="008323AE" w14:paraId="5AD88582"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7ED82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37C961" w14:textId="4125695F"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3378C89" wp14:editId="16687A38">
                  <wp:extent cx="222885" cy="142875"/>
                  <wp:effectExtent l="0" t="0" r="0" b="0"/>
                  <wp:docPr id="1067269239"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74" w:tooltip="Ukrayna" w:history="1">
              <w:r>
                <w:rPr>
                  <w:rStyle w:val="Kpr"/>
                  <w:rFonts w:ascii="Arial" w:hAnsi="Arial" w:cs="Arial"/>
                  <w:color w:val="3366CC"/>
                  <w:sz w:val="21"/>
                  <w:szCs w:val="21"/>
                </w:rPr>
                <w:t>Ukrayna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356D7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B58FA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53D0B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7A729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8AE59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96D0C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D47D5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55</w:t>
            </w:r>
          </w:p>
        </w:tc>
      </w:tr>
      <w:tr w:rsidR="008323AE" w14:paraId="3E1C9BA8"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86BA7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AB88AC" w14:textId="6007C126"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151750B8" wp14:editId="65288F21">
                  <wp:extent cx="222885" cy="142875"/>
                  <wp:effectExtent l="0" t="0" r="0" b="0"/>
                  <wp:docPr id="522656009"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76" w:tooltip="Tayland" w:history="1">
              <w:r>
                <w:rPr>
                  <w:rStyle w:val="Kpr"/>
                  <w:rFonts w:ascii="Arial" w:hAnsi="Arial" w:cs="Arial"/>
                  <w:color w:val="3366CC"/>
                  <w:sz w:val="21"/>
                  <w:szCs w:val="21"/>
                </w:rPr>
                <w:t>Tayland</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A6FF7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A3F91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978DF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2D455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CB19C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A930C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C1065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37</w:t>
            </w:r>
          </w:p>
        </w:tc>
      </w:tr>
      <w:tr w:rsidR="008323AE" w14:paraId="0F5763A5"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8C5F6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342D43" w14:textId="6D90985F"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3A805A5E" wp14:editId="0441DB8E">
                  <wp:extent cx="222885" cy="142875"/>
                  <wp:effectExtent l="0" t="0" r="0" b="0"/>
                  <wp:docPr id="1570134237"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78" w:tooltip="Tunus" w:history="1">
              <w:r>
                <w:rPr>
                  <w:rStyle w:val="Kpr"/>
                  <w:rFonts w:ascii="Arial" w:hAnsi="Arial" w:cs="Arial"/>
                  <w:color w:val="3366CC"/>
                  <w:sz w:val="21"/>
                  <w:szCs w:val="21"/>
                </w:rPr>
                <w:t>Tunus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B9241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A9EAB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9DFA9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A469B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78AE7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C986A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3FD83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92</w:t>
            </w:r>
          </w:p>
        </w:tc>
      </w:tr>
      <w:tr w:rsidR="008323AE" w14:paraId="3375427D"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966F5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3ADBA9" w14:textId="27555F5A"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917927A" wp14:editId="147D55E8">
                  <wp:extent cx="222885" cy="142875"/>
                  <wp:effectExtent l="0" t="0" r="0" b="0"/>
                  <wp:docPr id="356327484"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80" w:tooltip="Gürcistan" w:history="1">
              <w:r>
                <w:rPr>
                  <w:rStyle w:val="Kpr"/>
                  <w:rFonts w:ascii="Arial" w:hAnsi="Arial" w:cs="Arial"/>
                  <w:color w:val="3366CC"/>
                  <w:sz w:val="21"/>
                  <w:szCs w:val="21"/>
                </w:rPr>
                <w:t>Gürcistan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09C7E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47875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210AC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A8124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D2AD7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54E55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EE851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66</w:t>
            </w:r>
          </w:p>
        </w:tc>
      </w:tr>
      <w:tr w:rsidR="008323AE" w14:paraId="08DA15C4"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847B8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845DEF" w14:textId="49479816"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85B335A" wp14:editId="4972843B">
                  <wp:extent cx="222885" cy="111125"/>
                  <wp:effectExtent l="0" t="0" r="0" b="0"/>
                  <wp:docPr id="155270708"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182" w:tooltip="Birleşik Arap Emirlikleri" w:history="1">
              <w:r>
                <w:rPr>
                  <w:rStyle w:val="Kpr"/>
                  <w:rFonts w:ascii="Arial" w:hAnsi="Arial" w:cs="Arial"/>
                  <w:color w:val="3366CC"/>
                  <w:sz w:val="21"/>
                  <w:szCs w:val="21"/>
                </w:rPr>
                <w:t>Birleşik Arap Emirlikleri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147CE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07A28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F2BFE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B8D6D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179CD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EA06E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16C6E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w:t>
            </w:r>
          </w:p>
        </w:tc>
      </w:tr>
      <w:tr w:rsidR="008323AE" w14:paraId="1CF0724C"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81C55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7D4D5C" w14:textId="4E71487F"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DCDE626" wp14:editId="66C92A86">
                  <wp:extent cx="222885" cy="142875"/>
                  <wp:effectExtent l="0" t="0" r="0" b="0"/>
                  <wp:docPr id="1497509501"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84" w:tooltip="Hindistan" w:history="1">
              <w:r>
                <w:rPr>
                  <w:rStyle w:val="Kpr"/>
                  <w:rFonts w:ascii="Arial" w:hAnsi="Arial" w:cs="Arial"/>
                  <w:color w:val="3366CC"/>
                  <w:sz w:val="21"/>
                  <w:szCs w:val="21"/>
                </w:rPr>
                <w:t>Hindistan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0DB4B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D99DD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898CD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ECC31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04F8A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C3505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EF071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35</w:t>
            </w:r>
          </w:p>
        </w:tc>
      </w:tr>
      <w:tr w:rsidR="008323AE" w14:paraId="05048389"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5D9F3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B186AD" w14:textId="3A98AD61"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F033392" wp14:editId="0270C094">
                  <wp:extent cx="222885" cy="87630"/>
                  <wp:effectExtent l="0" t="0" r="0" b="0"/>
                  <wp:docPr id="1193510138"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22885" cy="87630"/>
                          </a:xfrm>
                          <a:prstGeom prst="rect">
                            <a:avLst/>
                          </a:prstGeom>
                          <a:noFill/>
                          <a:ln>
                            <a:noFill/>
                          </a:ln>
                        </pic:spPr>
                      </pic:pic>
                    </a:graphicData>
                  </a:graphic>
                </wp:inline>
              </w:drawing>
            </w:r>
            <w:r>
              <w:rPr>
                <w:rStyle w:val="flagicon"/>
                <w:rFonts w:ascii="Arial" w:hAnsi="Arial" w:cs="Arial"/>
                <w:color w:val="202122"/>
                <w:sz w:val="21"/>
                <w:szCs w:val="21"/>
              </w:rPr>
              <w:t> </w:t>
            </w:r>
            <w:hyperlink r:id="rId186" w:tooltip="Katar" w:history="1">
              <w:r>
                <w:rPr>
                  <w:rStyle w:val="Kpr"/>
                  <w:rFonts w:ascii="Arial" w:hAnsi="Arial" w:cs="Arial"/>
                  <w:color w:val="3366CC"/>
                  <w:sz w:val="21"/>
                  <w:szCs w:val="21"/>
                </w:rPr>
                <w:t>Katar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886D3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D1E28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ECBDF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41AEC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DA417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0F194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4A5DF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25</w:t>
            </w:r>
          </w:p>
        </w:tc>
      </w:tr>
      <w:tr w:rsidR="008323AE" w14:paraId="4008223D"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36E35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lastRenderedPageBreak/>
              <w:t>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BBEF12" w14:textId="76E5DDEF"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8DE33F2" wp14:editId="31D942D6">
                  <wp:extent cx="222885" cy="111125"/>
                  <wp:effectExtent l="0" t="0" r="0" b="0"/>
                  <wp:docPr id="1034858190"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188" w:tooltip="Bosna-Hersek" w:history="1">
              <w:r>
                <w:rPr>
                  <w:rStyle w:val="Kpr"/>
                  <w:rFonts w:ascii="Arial" w:hAnsi="Arial" w:cs="Arial"/>
                  <w:color w:val="3366CC"/>
                  <w:sz w:val="21"/>
                  <w:szCs w:val="21"/>
                </w:rPr>
                <w:t>Bosna-Hersek</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CF726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64FD0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4D1D4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6873F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36E3C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CC9FC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1AA3B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95</w:t>
            </w:r>
          </w:p>
        </w:tc>
      </w:tr>
      <w:tr w:rsidR="008323AE" w14:paraId="4AD2C610"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1647D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CDE59B" w14:textId="18C4D75D"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F7B7E77" wp14:editId="46071531">
                  <wp:extent cx="222885" cy="142875"/>
                  <wp:effectExtent l="0" t="0" r="0" b="0"/>
                  <wp:docPr id="95709888"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90" w:tooltip="Lübnan" w:history="1">
              <w:r>
                <w:rPr>
                  <w:rStyle w:val="Kpr"/>
                  <w:rFonts w:ascii="Arial" w:hAnsi="Arial" w:cs="Arial"/>
                  <w:color w:val="3366CC"/>
                  <w:sz w:val="21"/>
                  <w:szCs w:val="21"/>
                </w:rPr>
                <w:t>Lübnan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EE4C7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F947C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446EF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62F93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FF7EE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B37E0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F6381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63</w:t>
            </w:r>
          </w:p>
        </w:tc>
      </w:tr>
      <w:tr w:rsidR="008323AE" w14:paraId="01CB3F11"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05296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1158B6" w14:textId="3A2135AD"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FAF73DF" wp14:editId="3F47A211">
                  <wp:extent cx="222885" cy="142875"/>
                  <wp:effectExtent l="0" t="0" r="0" b="0"/>
                  <wp:docPr id="210688131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92" w:tooltip="Kenya" w:history="1">
              <w:r>
                <w:rPr>
                  <w:rStyle w:val="Kpr"/>
                  <w:rFonts w:ascii="Arial" w:hAnsi="Arial" w:cs="Arial"/>
                  <w:color w:val="3366CC"/>
                  <w:sz w:val="21"/>
                  <w:szCs w:val="21"/>
                </w:rPr>
                <w:t>Kenya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851C3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98BC4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7CD10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6AF71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96249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05A82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10424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114</w:t>
            </w:r>
          </w:p>
        </w:tc>
      </w:tr>
      <w:tr w:rsidR="008323AE" w14:paraId="4442AEF6"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3F152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1BC99F" w14:textId="2DA580F2"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18FD0748" wp14:editId="10EB4AE9">
                  <wp:extent cx="222885" cy="111125"/>
                  <wp:effectExtent l="0" t="0" r="0" b="0"/>
                  <wp:docPr id="357564556"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194" w:tooltip="Fiji" w:history="1">
              <w:r>
                <w:rPr>
                  <w:rStyle w:val="Kpr"/>
                  <w:rFonts w:ascii="Arial" w:hAnsi="Arial" w:cs="Arial"/>
                  <w:color w:val="3366CC"/>
                  <w:sz w:val="21"/>
                  <w:szCs w:val="21"/>
                </w:rPr>
                <w:t>Fiji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12AFC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ED548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D0C1F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AD20E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D41C6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52772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B1136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36</w:t>
            </w:r>
          </w:p>
        </w:tc>
      </w:tr>
      <w:tr w:rsidR="008323AE" w14:paraId="4104603B"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3EEAF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C89FCF" w14:textId="0EB5503A"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3E0D23C2" wp14:editId="3C1F0FFE">
                  <wp:extent cx="222885" cy="142875"/>
                  <wp:effectExtent l="0" t="0" r="0" b="0"/>
                  <wp:docPr id="1001403029"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196" w:tooltip="Rusya" w:history="1">
              <w:r>
                <w:rPr>
                  <w:rStyle w:val="Kpr"/>
                  <w:rFonts w:ascii="Arial" w:hAnsi="Arial" w:cs="Arial"/>
                  <w:color w:val="3366CC"/>
                  <w:sz w:val="21"/>
                  <w:szCs w:val="21"/>
                </w:rPr>
                <w:t>Rusya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A783C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76DF8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6B23E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4CC03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76490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DB9B7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E7A72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43</w:t>
            </w:r>
          </w:p>
        </w:tc>
      </w:tr>
      <w:tr w:rsidR="008323AE" w14:paraId="688C09A9"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EC81D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3DD6BF" w14:textId="0A5F4FEB"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192191B6" wp14:editId="7EF7FAD9">
                  <wp:extent cx="222885" cy="135255"/>
                  <wp:effectExtent l="0" t="0" r="0" b="0"/>
                  <wp:docPr id="1986378735"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198" w:tooltip="Guatemala" w:history="1">
              <w:r>
                <w:rPr>
                  <w:rStyle w:val="Kpr"/>
                  <w:rFonts w:ascii="Arial" w:hAnsi="Arial" w:cs="Arial"/>
                  <w:color w:val="3366CC"/>
                  <w:sz w:val="21"/>
                  <w:szCs w:val="21"/>
                </w:rPr>
                <w:t>Guatemala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64155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94383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3CC4D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58041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A1784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8F8BF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FA473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77</w:t>
            </w:r>
          </w:p>
        </w:tc>
      </w:tr>
      <w:tr w:rsidR="008323AE" w14:paraId="6BDCC822"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5B871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595584" w14:textId="376EDFBD"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37DFAA7D" wp14:editId="579CDA48">
                  <wp:extent cx="222885" cy="111125"/>
                  <wp:effectExtent l="0" t="0" r="0" b="0"/>
                  <wp:docPr id="1802917437"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200" w:tooltip="Sri Lanka" w:history="1">
              <w:r>
                <w:rPr>
                  <w:rStyle w:val="Kpr"/>
                  <w:rFonts w:ascii="Arial" w:hAnsi="Arial" w:cs="Arial"/>
                  <w:color w:val="3366CC"/>
                  <w:sz w:val="21"/>
                  <w:szCs w:val="21"/>
                </w:rPr>
                <w:t>Sri Lanka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32879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886F2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1C964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BD6E8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469B0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B6D8F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ADC7F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78</w:t>
            </w:r>
          </w:p>
        </w:tc>
      </w:tr>
      <w:tr w:rsidR="008323AE" w14:paraId="4A2FF643"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F6C12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5CD84D" w14:textId="566AE550"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1A9C602B" wp14:editId="6383E812">
                  <wp:extent cx="222885" cy="111125"/>
                  <wp:effectExtent l="0" t="0" r="0" b="0"/>
                  <wp:docPr id="793825556"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202" w:tooltip="Umman" w:history="1">
              <w:r>
                <w:rPr>
                  <w:rStyle w:val="Kpr"/>
                  <w:rFonts w:ascii="Arial" w:hAnsi="Arial" w:cs="Arial"/>
                  <w:color w:val="3366CC"/>
                  <w:sz w:val="21"/>
                  <w:szCs w:val="21"/>
                </w:rPr>
                <w:t>Umman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E2C15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20D9E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53AFD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8E4EF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77E42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7842C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A7608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26</w:t>
            </w:r>
          </w:p>
        </w:tc>
      </w:tr>
      <w:tr w:rsidR="008323AE" w14:paraId="4E8389A1"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07378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EA82C0" w14:textId="491093DC"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7C221487" wp14:editId="319F5870">
                  <wp:extent cx="198755" cy="142875"/>
                  <wp:effectExtent l="0" t="0" r="0" b="0"/>
                  <wp:docPr id="1152975615"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8755" cy="142875"/>
                          </a:xfrm>
                          <a:prstGeom prst="rect">
                            <a:avLst/>
                          </a:prstGeom>
                          <a:noFill/>
                          <a:ln>
                            <a:noFill/>
                          </a:ln>
                        </pic:spPr>
                      </pic:pic>
                    </a:graphicData>
                  </a:graphic>
                </wp:inline>
              </w:drawing>
            </w:r>
            <w:r>
              <w:rPr>
                <w:rStyle w:val="flagicon"/>
                <w:rFonts w:ascii="Arial" w:hAnsi="Arial" w:cs="Arial"/>
                <w:color w:val="202122"/>
                <w:sz w:val="21"/>
                <w:szCs w:val="21"/>
              </w:rPr>
              <w:t> </w:t>
            </w:r>
            <w:hyperlink r:id="rId204" w:tooltip="Arnavutluk" w:history="1">
              <w:r>
                <w:rPr>
                  <w:rStyle w:val="Kpr"/>
                  <w:rFonts w:ascii="Arial" w:hAnsi="Arial" w:cs="Arial"/>
                  <w:color w:val="3366CC"/>
                  <w:sz w:val="21"/>
                  <w:szCs w:val="21"/>
                </w:rPr>
                <w:t>Arnavutluk</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A6BC8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9AF9B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6A61D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38E4E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B148C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42E21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E8BC0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138</w:t>
            </w:r>
          </w:p>
        </w:tc>
      </w:tr>
      <w:tr w:rsidR="008323AE" w14:paraId="12F97453"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43BAD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6352F2" w14:textId="78D316B1"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27A871D" wp14:editId="70D00EC2">
                  <wp:extent cx="222885" cy="142875"/>
                  <wp:effectExtent l="0" t="0" r="0" b="0"/>
                  <wp:docPr id="1491311764"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206" w:tooltip="Panama" w:history="1">
              <w:r>
                <w:rPr>
                  <w:rStyle w:val="Kpr"/>
                  <w:rFonts w:ascii="Arial" w:hAnsi="Arial" w:cs="Arial"/>
                  <w:color w:val="3366CC"/>
                  <w:sz w:val="21"/>
                  <w:szCs w:val="21"/>
                </w:rPr>
                <w:t>Panama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71F86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52CC2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6EB40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FC814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F83E6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7E1B4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E95F4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54</w:t>
            </w:r>
          </w:p>
        </w:tc>
      </w:tr>
      <w:tr w:rsidR="008323AE" w14:paraId="5AB02132"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F050D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lastRenderedPageBreak/>
              <w:t>71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5A4D41" w14:textId="1008F7D8"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719E37FA" wp14:editId="180196F5">
                  <wp:extent cx="222885" cy="111125"/>
                  <wp:effectExtent l="0" t="0" r="0" b="0"/>
                  <wp:docPr id="500073764"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208" w:tooltip="Karadağ" w:history="1">
              <w:r>
                <w:rPr>
                  <w:rStyle w:val="Kpr"/>
                  <w:rFonts w:ascii="Arial" w:hAnsi="Arial" w:cs="Arial"/>
                  <w:color w:val="3366CC"/>
                  <w:sz w:val="21"/>
                  <w:szCs w:val="21"/>
                </w:rPr>
                <w:t>Karadağ</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5287D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31F2A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380A8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F8A68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1A29F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C8E92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A58A1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134</w:t>
            </w:r>
          </w:p>
        </w:tc>
      </w:tr>
      <w:tr w:rsidR="008323AE" w14:paraId="120E9A85"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F670E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5528ED" w14:textId="218FEC4A"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DD666DB" wp14:editId="5BC14C10">
                  <wp:extent cx="222885" cy="135255"/>
                  <wp:effectExtent l="0" t="0" r="0" b="0"/>
                  <wp:docPr id="1219836803"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210" w:tooltip="Nikaragua" w:history="1">
              <w:r>
                <w:rPr>
                  <w:rStyle w:val="Kpr"/>
                  <w:rFonts w:ascii="Arial" w:hAnsi="Arial" w:cs="Arial"/>
                  <w:color w:val="3366CC"/>
                  <w:sz w:val="21"/>
                  <w:szCs w:val="21"/>
                </w:rPr>
                <w:t>Nikaragua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0FE6F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1D380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FC10C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1C9C2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9E5EC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A7BCE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05FED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30</w:t>
            </w:r>
          </w:p>
        </w:tc>
      </w:tr>
      <w:tr w:rsidR="008323AE" w14:paraId="537896D0"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4AADA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F457CD" w14:textId="316C0ED8"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534D546" wp14:editId="69B720A3">
                  <wp:extent cx="222885" cy="142875"/>
                  <wp:effectExtent l="0" t="0" r="0" b="0"/>
                  <wp:docPr id="201438157"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212" w:tooltip="Mısır" w:history="1">
              <w:r>
                <w:rPr>
                  <w:rStyle w:val="Kpr"/>
                  <w:rFonts w:ascii="Arial" w:hAnsi="Arial" w:cs="Arial"/>
                  <w:color w:val="3366CC"/>
                  <w:sz w:val="21"/>
                  <w:szCs w:val="21"/>
                </w:rPr>
                <w:t>Mısır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D92A8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41CC8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4FE2B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BA06A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9E5C5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49FC8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69AF5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73</w:t>
            </w:r>
          </w:p>
        </w:tc>
      </w:tr>
      <w:tr w:rsidR="008323AE" w14:paraId="69D0483F"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3E8D3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BC6725" w14:textId="2D91C27B"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6E69F9E" wp14:editId="1632952E">
                  <wp:extent cx="222885" cy="127000"/>
                  <wp:effectExtent l="0" t="0" r="0" b="0"/>
                  <wp:docPr id="1091975222"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22885" cy="127000"/>
                          </a:xfrm>
                          <a:prstGeom prst="rect">
                            <a:avLst/>
                          </a:prstGeom>
                          <a:noFill/>
                          <a:ln>
                            <a:noFill/>
                          </a:ln>
                        </pic:spPr>
                      </pic:pic>
                    </a:graphicData>
                  </a:graphic>
                </wp:inline>
              </w:drawing>
            </w:r>
            <w:r>
              <w:rPr>
                <w:rStyle w:val="flagicon"/>
                <w:rFonts w:ascii="Arial" w:hAnsi="Arial" w:cs="Arial"/>
                <w:color w:val="202122"/>
                <w:sz w:val="21"/>
                <w:szCs w:val="21"/>
              </w:rPr>
              <w:t> </w:t>
            </w:r>
            <w:hyperlink r:id="rId214" w:tooltip="Meksika" w:history="1">
              <w:r>
                <w:rPr>
                  <w:rStyle w:val="Kpr"/>
                  <w:rFonts w:ascii="Arial" w:hAnsi="Arial" w:cs="Arial"/>
                  <w:color w:val="3366CC"/>
                  <w:sz w:val="21"/>
                  <w:szCs w:val="21"/>
                </w:rPr>
                <w:t>Meksika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CDF36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004F2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EA3C2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117C1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D2E18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233AC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92E7B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48</w:t>
            </w:r>
          </w:p>
        </w:tc>
      </w:tr>
      <w:tr w:rsidR="008323AE" w14:paraId="7FC4F215"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7080E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0D62CC" w14:textId="13C5901E"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8864B49" wp14:editId="00D8AF31">
                  <wp:extent cx="222885" cy="111125"/>
                  <wp:effectExtent l="0" t="0" r="0" b="0"/>
                  <wp:docPr id="841244176"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216" w:tooltip="Ermenistan" w:history="1">
              <w:r>
                <w:rPr>
                  <w:rStyle w:val="Kpr"/>
                  <w:rFonts w:ascii="Arial" w:hAnsi="Arial" w:cs="Arial"/>
                  <w:color w:val="3366CC"/>
                  <w:sz w:val="21"/>
                  <w:szCs w:val="21"/>
                </w:rPr>
                <w:t>Ermenistan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94205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A8DF6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90395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F4387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26E4C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228A7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25F21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31</w:t>
            </w:r>
          </w:p>
        </w:tc>
      </w:tr>
      <w:tr w:rsidR="008323AE" w14:paraId="4CFE26C3"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88036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F70599" w14:textId="4852FE4A"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3031607" wp14:editId="1B70900D">
                  <wp:extent cx="222885" cy="142875"/>
                  <wp:effectExtent l="0" t="0" r="0" b="0"/>
                  <wp:docPr id="566374319"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218" w:tooltip="Çin" w:history="1">
              <w:r>
                <w:rPr>
                  <w:rStyle w:val="Kpr"/>
                  <w:rFonts w:ascii="Arial" w:hAnsi="Arial" w:cs="Arial"/>
                  <w:color w:val="3366CC"/>
                  <w:sz w:val="21"/>
                  <w:szCs w:val="21"/>
                </w:rPr>
                <w:t>Çin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9E722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8D5AF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E8978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0A7E1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944D6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69B3A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1E85C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48</w:t>
            </w:r>
          </w:p>
        </w:tc>
      </w:tr>
      <w:tr w:rsidR="008323AE" w14:paraId="02823D53"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21E50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5BFD62" w14:textId="60B48F56"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2870AA3D" wp14:editId="1E19D95D">
                  <wp:extent cx="222885" cy="142875"/>
                  <wp:effectExtent l="0" t="0" r="0" b="0"/>
                  <wp:docPr id="1370008742"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220" w:tooltip="Uganda" w:history="1">
              <w:r>
                <w:rPr>
                  <w:rStyle w:val="Kpr"/>
                  <w:rFonts w:ascii="Arial" w:hAnsi="Arial" w:cs="Arial"/>
                  <w:color w:val="3366CC"/>
                  <w:sz w:val="21"/>
                  <w:szCs w:val="21"/>
                </w:rPr>
                <w:t>Uganda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14692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12BAC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938A4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2DA66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55B62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38DB7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47548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90</w:t>
            </w:r>
          </w:p>
        </w:tc>
      </w:tr>
      <w:tr w:rsidR="008323AE" w14:paraId="027A7150"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7745C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BDF9EE" w14:textId="67C6F199"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53FB9A3" wp14:editId="6A089EF4">
                  <wp:extent cx="222885" cy="111125"/>
                  <wp:effectExtent l="0" t="0" r="0" b="0"/>
                  <wp:docPr id="206133316"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proofErr w:type="spellStart"/>
            <w:r>
              <w:rPr>
                <w:rStyle w:val="datasortkey"/>
                <w:rFonts w:ascii="Arial" w:hAnsi="Arial" w:cs="Arial"/>
                <w:color w:val="202122"/>
                <w:sz w:val="21"/>
                <w:szCs w:val="21"/>
              </w:rPr>
              <w:fldChar w:fldCharType="begin"/>
            </w:r>
            <w:r>
              <w:rPr>
                <w:rStyle w:val="datasortkey"/>
                <w:rFonts w:ascii="Arial" w:hAnsi="Arial" w:cs="Arial"/>
                <w:color w:val="202122"/>
                <w:sz w:val="21"/>
                <w:szCs w:val="21"/>
              </w:rPr>
              <w:instrText>HYPERLINK "https://tr.wikipedia.org/wiki/Belarus" \o "Belarus"</w:instrText>
            </w:r>
            <w:r>
              <w:rPr>
                <w:rStyle w:val="datasortkey"/>
                <w:rFonts w:ascii="Arial" w:hAnsi="Arial" w:cs="Arial"/>
                <w:color w:val="202122"/>
                <w:sz w:val="21"/>
                <w:szCs w:val="21"/>
              </w:rPr>
            </w:r>
            <w:r>
              <w:rPr>
                <w:rStyle w:val="datasortkey"/>
                <w:rFonts w:ascii="Arial" w:hAnsi="Arial" w:cs="Arial"/>
                <w:color w:val="202122"/>
                <w:sz w:val="21"/>
                <w:szCs w:val="21"/>
              </w:rPr>
              <w:fldChar w:fldCharType="separate"/>
            </w:r>
            <w:r>
              <w:rPr>
                <w:rStyle w:val="Kpr"/>
                <w:rFonts w:ascii="Arial" w:hAnsi="Arial" w:cs="Arial"/>
                <w:color w:val="3366CC"/>
                <w:sz w:val="21"/>
                <w:szCs w:val="21"/>
              </w:rPr>
              <w:t>Belarus</w:t>
            </w:r>
            <w:proofErr w:type="spellEnd"/>
            <w:r>
              <w:rPr>
                <w:rStyle w:val="datasortkey"/>
                <w:rFonts w:ascii="Arial" w:hAnsi="Arial" w:cs="Arial"/>
                <w:color w:val="202122"/>
                <w:sz w:val="21"/>
                <w:szCs w:val="21"/>
              </w:rPr>
              <w:fldChar w:fldCharType="end"/>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2A073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64789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7312F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AC87D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E34C3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EEE9F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926D5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67</w:t>
            </w:r>
          </w:p>
        </w:tc>
      </w:tr>
      <w:tr w:rsidR="008323AE" w14:paraId="266BEF89"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59CC8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080EF1" w14:textId="19687D5F"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78C153AA" wp14:editId="1BF4CCFB">
                  <wp:extent cx="222885" cy="111125"/>
                  <wp:effectExtent l="0" t="0" r="0" b="0"/>
                  <wp:docPr id="633249320"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223" w:tooltip="Samoa" w:history="1">
              <w:r>
                <w:rPr>
                  <w:rStyle w:val="Kpr"/>
                  <w:rFonts w:ascii="Arial" w:hAnsi="Arial" w:cs="Arial"/>
                  <w:color w:val="3366CC"/>
                  <w:sz w:val="21"/>
                  <w:szCs w:val="21"/>
                </w:rPr>
                <w:t>Samoa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32115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D0E02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33D09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D6394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610FE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ABA4A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D75F3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146</w:t>
            </w:r>
          </w:p>
        </w:tc>
      </w:tr>
      <w:tr w:rsidR="008323AE" w14:paraId="03566F35"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D1239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4F93B4" w14:textId="22622668"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2BB39C77" wp14:editId="765B29DE">
                  <wp:extent cx="207010" cy="142875"/>
                  <wp:effectExtent l="0" t="0" r="0" b="0"/>
                  <wp:docPr id="3181228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07010" cy="142875"/>
                          </a:xfrm>
                          <a:prstGeom prst="rect">
                            <a:avLst/>
                          </a:prstGeom>
                          <a:noFill/>
                          <a:ln>
                            <a:noFill/>
                          </a:ln>
                        </pic:spPr>
                      </pic:pic>
                    </a:graphicData>
                  </a:graphic>
                </wp:inline>
              </w:drawing>
            </w:r>
            <w:r>
              <w:rPr>
                <w:rStyle w:val="flagicon"/>
                <w:rFonts w:ascii="Arial" w:hAnsi="Arial" w:cs="Arial"/>
                <w:color w:val="202122"/>
                <w:sz w:val="21"/>
                <w:szCs w:val="21"/>
              </w:rPr>
              <w:t> </w:t>
            </w:r>
            <w:hyperlink r:id="rId225" w:tooltip="Brezilya" w:history="1">
              <w:r>
                <w:rPr>
                  <w:rStyle w:val="Kpr"/>
                  <w:rFonts w:ascii="Arial" w:hAnsi="Arial" w:cs="Arial"/>
                  <w:color w:val="3366CC"/>
                  <w:sz w:val="21"/>
                  <w:szCs w:val="21"/>
                </w:rPr>
                <w:t>Brezilya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E2222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46049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2C0D5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09C59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EED22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0206C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C9DE0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40</w:t>
            </w:r>
          </w:p>
        </w:tc>
      </w:tr>
      <w:tr w:rsidR="008323AE" w14:paraId="70979FA7"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F5097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79D3F5" w14:textId="6B3BD6A2"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248656E0" wp14:editId="27BBD089">
                  <wp:extent cx="222885" cy="142875"/>
                  <wp:effectExtent l="0" t="0" r="0" b="0"/>
                  <wp:docPr id="60596912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227" w:tooltip="Ekvador" w:history="1">
              <w:r>
                <w:rPr>
                  <w:rStyle w:val="Kpr"/>
                  <w:rFonts w:ascii="Arial" w:hAnsi="Arial" w:cs="Arial"/>
                  <w:color w:val="3366CC"/>
                  <w:sz w:val="21"/>
                  <w:szCs w:val="21"/>
                </w:rPr>
                <w:t>Ekvador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C525C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476A4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C62DD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D891F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640E1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7E4B8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24171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50</w:t>
            </w:r>
          </w:p>
        </w:tc>
      </w:tr>
      <w:tr w:rsidR="008323AE" w14:paraId="04A9084F"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D4CDF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lastRenderedPageBreak/>
              <w:t>82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EF5AB9" w14:textId="5A8DEDB5"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0BF9A74" wp14:editId="06E000DE">
                  <wp:extent cx="222885" cy="135255"/>
                  <wp:effectExtent l="0" t="0" r="0" b="0"/>
                  <wp:docPr id="1362679994"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229" w:tooltip="Arjantin" w:history="1">
              <w:r>
                <w:rPr>
                  <w:rStyle w:val="Kpr"/>
                  <w:rFonts w:ascii="Arial" w:hAnsi="Arial" w:cs="Arial"/>
                  <w:color w:val="3366CC"/>
                  <w:sz w:val="21"/>
                  <w:szCs w:val="21"/>
                </w:rPr>
                <w:t>Arjantin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782FB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CA73E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CCBC7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66AB0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BCBD5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B834C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CD9A6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122</w:t>
            </w:r>
          </w:p>
        </w:tc>
      </w:tr>
      <w:tr w:rsidR="008323AE" w14:paraId="2617D2BC"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B07C9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A8880C" w14:textId="7087BF66"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1952E21" wp14:editId="55065F6D">
                  <wp:extent cx="222885" cy="111125"/>
                  <wp:effectExtent l="0" t="0" r="0" b="0"/>
                  <wp:docPr id="991325781"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231" w:tooltip="Doğu Timor" w:history="1">
              <w:r>
                <w:rPr>
                  <w:rStyle w:val="Kpr"/>
                  <w:rFonts w:ascii="Arial" w:hAnsi="Arial" w:cs="Arial"/>
                  <w:color w:val="3366CC"/>
                  <w:sz w:val="21"/>
                  <w:szCs w:val="21"/>
                </w:rPr>
                <w:t>Doğu Timor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77EA0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592AA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C690B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AB08A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78141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A8526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6E509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105</w:t>
            </w:r>
          </w:p>
        </w:tc>
      </w:tr>
      <w:tr w:rsidR="008323AE" w14:paraId="16B23F6B"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FC2A2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E9C1F5" w14:textId="72196E6F"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33178799" wp14:editId="4B8CC2C9">
                  <wp:extent cx="222885" cy="142875"/>
                  <wp:effectExtent l="0" t="0" r="0" b="0"/>
                  <wp:docPr id="949054895"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233" w:tooltip="Dominik Cumhuriyeti" w:history="1">
              <w:r>
                <w:rPr>
                  <w:rStyle w:val="Kpr"/>
                  <w:rFonts w:ascii="Arial" w:hAnsi="Arial" w:cs="Arial"/>
                  <w:color w:val="3366CC"/>
                  <w:sz w:val="21"/>
                  <w:szCs w:val="21"/>
                </w:rPr>
                <w:t>Dominik Cumhuriyeti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C298D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6F2D5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2BB21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5BA80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4A94B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38583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9E370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81</w:t>
            </w:r>
          </w:p>
        </w:tc>
      </w:tr>
      <w:tr w:rsidR="008323AE" w14:paraId="5929B1B0"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37BC1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38B958" w14:textId="7C0AFF30"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28B9C9BB" wp14:editId="5A7CAD23">
                  <wp:extent cx="222885" cy="111125"/>
                  <wp:effectExtent l="0" t="0" r="0" b="0"/>
                  <wp:docPr id="948036414"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235" w:tooltip="Kuveyt" w:history="1">
              <w:r>
                <w:rPr>
                  <w:rStyle w:val="Kpr"/>
                  <w:rFonts w:ascii="Arial" w:hAnsi="Arial" w:cs="Arial"/>
                  <w:color w:val="3366CC"/>
                  <w:sz w:val="21"/>
                  <w:szCs w:val="21"/>
                </w:rPr>
                <w:t>Kuveyt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2B34C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942E3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BD430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C2327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17233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B0192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C2C5C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20</w:t>
            </w:r>
          </w:p>
        </w:tc>
      </w:tr>
      <w:tr w:rsidR="008323AE" w14:paraId="28E79B5B"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92A3B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9EE00C" w14:textId="14B6C198"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7A7CD9E8" wp14:editId="2402A669">
                  <wp:extent cx="222885" cy="142875"/>
                  <wp:effectExtent l="0" t="0" r="0" b="0"/>
                  <wp:docPr id="234158064"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237" w:tooltip="Burkina Faso" w:history="1">
              <w:r>
                <w:rPr>
                  <w:rStyle w:val="Kpr"/>
                  <w:rFonts w:ascii="Arial" w:hAnsi="Arial" w:cs="Arial"/>
                  <w:color w:val="3366CC"/>
                  <w:sz w:val="21"/>
                  <w:szCs w:val="21"/>
                </w:rPr>
                <w:t>Burkina Faso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05F3E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6B43C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13249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6FC11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509D4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AF610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2AED8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125</w:t>
            </w:r>
          </w:p>
        </w:tc>
      </w:tr>
      <w:tr w:rsidR="008323AE" w14:paraId="183D9882"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3FABD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AFBF95" w14:textId="20E91BA0"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22C0845B" wp14:editId="0D9B7BCD">
                  <wp:extent cx="222885" cy="142875"/>
                  <wp:effectExtent l="0" t="0" r="0" b="0"/>
                  <wp:docPr id="1408477467"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239" w:tooltip="Kolombiya" w:history="1">
              <w:r>
                <w:rPr>
                  <w:rStyle w:val="Kpr"/>
                  <w:rFonts w:ascii="Arial" w:hAnsi="Arial" w:cs="Arial"/>
                  <w:color w:val="3366CC"/>
                  <w:sz w:val="21"/>
                  <w:szCs w:val="21"/>
                </w:rPr>
                <w:t>Kolombiya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55694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B3D04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4B3D8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84C4F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858F9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E2C63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D9DE9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98</w:t>
            </w:r>
          </w:p>
        </w:tc>
      </w:tr>
      <w:tr w:rsidR="008323AE" w14:paraId="65F4207A"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106F8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9409CE" w14:textId="4BA3ABAA"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EA26043" wp14:editId="33D9F548">
                  <wp:extent cx="222885" cy="142875"/>
                  <wp:effectExtent l="0" t="0" r="0" b="0"/>
                  <wp:docPr id="1453467907"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241" w:tooltip="Namibya" w:history="1">
              <w:r>
                <w:rPr>
                  <w:rStyle w:val="Kpr"/>
                  <w:rFonts w:ascii="Arial" w:hAnsi="Arial" w:cs="Arial"/>
                  <w:color w:val="3366CC"/>
                  <w:sz w:val="21"/>
                  <w:szCs w:val="21"/>
                </w:rPr>
                <w:t>Namibya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48E34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44D50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ADD95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77D05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80B5D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CC7B8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AAD68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96</w:t>
            </w:r>
          </w:p>
        </w:tc>
      </w:tr>
      <w:tr w:rsidR="008323AE" w14:paraId="2C1DE5CD"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8ECDB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761CA7" w14:textId="77182EB0"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653D5F0" wp14:editId="04C43B00">
                  <wp:extent cx="222885" cy="111125"/>
                  <wp:effectExtent l="0" t="0" r="0" b="0"/>
                  <wp:docPr id="550857829"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243" w:tooltip="Azerbaycan" w:history="1">
              <w:r>
                <w:rPr>
                  <w:rStyle w:val="Kpr"/>
                  <w:rFonts w:ascii="Arial" w:hAnsi="Arial" w:cs="Arial"/>
                  <w:color w:val="3366CC"/>
                  <w:sz w:val="21"/>
                  <w:szCs w:val="21"/>
                </w:rPr>
                <w:t>Azerbaycan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35F73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5A4DA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60DFF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7E108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4DE60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7EC80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CB94F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89</w:t>
            </w:r>
          </w:p>
        </w:tc>
      </w:tr>
      <w:tr w:rsidR="008323AE" w14:paraId="0EC55CCA"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05B3C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CFA080" w14:textId="70946418"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19432BBC" wp14:editId="6911F296">
                  <wp:extent cx="222885" cy="135255"/>
                  <wp:effectExtent l="0" t="0" r="0" b="0"/>
                  <wp:docPr id="833867195"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245" w:tooltip="Kırgızistan" w:history="1">
              <w:r>
                <w:rPr>
                  <w:rStyle w:val="Kpr"/>
                  <w:rFonts w:ascii="Arial" w:hAnsi="Arial" w:cs="Arial"/>
                  <w:color w:val="3366CC"/>
                  <w:sz w:val="21"/>
                  <w:szCs w:val="21"/>
                </w:rPr>
                <w:t>Kırgızistan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4D575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1BB25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958D5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5D403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755B7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43BE9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F4CF6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86</w:t>
            </w:r>
          </w:p>
        </w:tc>
      </w:tr>
      <w:tr w:rsidR="008323AE" w14:paraId="607F70E1"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8577F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lastRenderedPageBreak/>
              <w:t>91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581C9D" w14:textId="41AD2835"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0F19314" wp14:editId="7A62F710">
                  <wp:extent cx="222885" cy="135255"/>
                  <wp:effectExtent l="0" t="0" r="0" b="0"/>
                  <wp:docPr id="934289458"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247" w:tooltip="Grenada" w:history="1">
              <w:r>
                <w:rPr>
                  <w:rStyle w:val="Kpr"/>
                  <w:rFonts w:ascii="Arial" w:hAnsi="Arial" w:cs="Arial"/>
                  <w:color w:val="3366CC"/>
                  <w:sz w:val="21"/>
                  <w:szCs w:val="21"/>
                </w:rPr>
                <w:t>Grenada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4EA3B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EBF79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86B16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50A0D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36816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0F9EB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49B3B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133</w:t>
            </w:r>
          </w:p>
        </w:tc>
      </w:tr>
      <w:tr w:rsidR="008323AE" w14:paraId="78A68B55"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1A50F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9FF8EE" w14:textId="45A04B36"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EA4408F" wp14:editId="6E4419D7">
                  <wp:extent cx="222885" cy="111125"/>
                  <wp:effectExtent l="0" t="0" r="0" b="0"/>
                  <wp:docPr id="802031393"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249" w:tooltip="Brunei" w:history="1">
              <w:r>
                <w:rPr>
                  <w:rStyle w:val="Kpr"/>
                  <w:rFonts w:ascii="Arial" w:hAnsi="Arial" w:cs="Arial"/>
                  <w:color w:val="3366CC"/>
                  <w:sz w:val="21"/>
                  <w:szCs w:val="21"/>
                </w:rPr>
                <w:t>Brunei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1D91F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75597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F7096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31351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CFCBA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C4233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87467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68</w:t>
            </w:r>
          </w:p>
        </w:tc>
      </w:tr>
      <w:tr w:rsidR="008323AE" w14:paraId="256B8F06"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3C28E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F9E47C" w14:textId="5B6B1B7A"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E4D5CB4" wp14:editId="7533B31B">
                  <wp:extent cx="222885" cy="142875"/>
                  <wp:effectExtent l="0" t="0" r="0" b="0"/>
                  <wp:docPr id="1680365367"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251" w:tooltip="Senegal" w:history="1">
              <w:r>
                <w:rPr>
                  <w:rStyle w:val="Kpr"/>
                  <w:rFonts w:ascii="Arial" w:hAnsi="Arial" w:cs="Arial"/>
                  <w:color w:val="3366CC"/>
                  <w:sz w:val="21"/>
                  <w:szCs w:val="21"/>
                </w:rPr>
                <w:t>Senegal</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BF363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9005F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42C09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E2EFC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1511A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5369F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15264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160</w:t>
            </w:r>
          </w:p>
        </w:tc>
      </w:tr>
      <w:tr w:rsidR="008323AE" w14:paraId="55DB194A"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5AA96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22A90A" w14:textId="536B3E78"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8EA4C6C" wp14:editId="74B4B406">
                  <wp:extent cx="222885" cy="111125"/>
                  <wp:effectExtent l="0" t="0" r="0" b="0"/>
                  <wp:docPr id="134256079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253" w:tooltip="Seyşeller" w:history="1">
              <w:r>
                <w:rPr>
                  <w:rStyle w:val="Kpr"/>
                  <w:rFonts w:ascii="Arial" w:hAnsi="Arial" w:cs="Arial"/>
                  <w:color w:val="3366CC"/>
                  <w:sz w:val="21"/>
                  <w:szCs w:val="21"/>
                </w:rPr>
                <w:t>Seyşeller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BBDAC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C588D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1EA96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56528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A7D02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E9C90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D1EF6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120</w:t>
            </w:r>
          </w:p>
        </w:tc>
      </w:tr>
      <w:tr w:rsidR="008323AE" w14:paraId="2D74A5A6"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660CE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0A4F76" w14:textId="2F8C2434"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1F827559" wp14:editId="06D4DF6E">
                  <wp:extent cx="222885" cy="142875"/>
                  <wp:effectExtent l="0" t="0" r="0" b="0"/>
                  <wp:docPr id="1767901188"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255" w:tooltip="Peru" w:history="1">
              <w:r>
                <w:rPr>
                  <w:rStyle w:val="Kpr"/>
                  <w:rFonts w:ascii="Arial" w:hAnsi="Arial" w:cs="Arial"/>
                  <w:color w:val="3366CC"/>
                  <w:sz w:val="21"/>
                  <w:szCs w:val="21"/>
                </w:rPr>
                <w:t>Peru</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9755A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BCF3A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DD2D2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1A344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54F62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73953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2FA25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113</w:t>
            </w:r>
          </w:p>
        </w:tc>
      </w:tr>
      <w:tr w:rsidR="008323AE" w14:paraId="5D4D4AA7"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039F4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03508B" w14:textId="694AEA62"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ADC8DF4" wp14:editId="29E24A58">
                  <wp:extent cx="222885" cy="111125"/>
                  <wp:effectExtent l="0" t="0" r="0" b="0"/>
                  <wp:docPr id="134257863"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257" w:tooltip="Dominika" w:history="1">
              <w:r>
                <w:rPr>
                  <w:rStyle w:val="Kpr"/>
                  <w:rFonts w:ascii="Arial" w:hAnsi="Arial" w:cs="Arial"/>
                  <w:color w:val="3366CC"/>
                  <w:sz w:val="21"/>
                  <w:szCs w:val="21"/>
                </w:rPr>
                <w:t>Dominika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35E33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59FB5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0CDE7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BFB0E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F386A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81BFF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AE0D9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111</w:t>
            </w:r>
          </w:p>
        </w:tc>
      </w:tr>
      <w:tr w:rsidR="008323AE" w14:paraId="7D6B9E73"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35C3D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A78493" w14:textId="340F72E8"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2A3EB371" wp14:editId="41109420">
                  <wp:extent cx="222885" cy="111125"/>
                  <wp:effectExtent l="0" t="0" r="0" b="0"/>
                  <wp:docPr id="820178782"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259" w:tooltip="Moğolistan" w:history="1">
              <w:r>
                <w:rPr>
                  <w:rStyle w:val="Kpr"/>
                  <w:rFonts w:ascii="Arial" w:hAnsi="Arial" w:cs="Arial"/>
                  <w:color w:val="3366CC"/>
                  <w:sz w:val="21"/>
                  <w:szCs w:val="21"/>
                </w:rPr>
                <w:t>Moğolistan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95B0F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B33BC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098D7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8533A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1C29B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7968B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B1F0B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130</w:t>
            </w:r>
          </w:p>
        </w:tc>
      </w:tr>
      <w:tr w:rsidR="008323AE" w14:paraId="10A2C372"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AA8E0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184E55" w14:textId="329E2FC2"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276BBCF" wp14:editId="07466505">
                  <wp:extent cx="222885" cy="142875"/>
                  <wp:effectExtent l="0" t="0" r="0" b="0"/>
                  <wp:docPr id="1148482771"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261" w:tooltip="Kamerun" w:history="1">
              <w:r>
                <w:rPr>
                  <w:rStyle w:val="Kpr"/>
                  <w:rFonts w:ascii="Arial" w:hAnsi="Arial" w:cs="Arial"/>
                  <w:color w:val="3366CC"/>
                  <w:sz w:val="21"/>
                  <w:szCs w:val="21"/>
                </w:rPr>
                <w:t>Kamerun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81E2E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EA917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DB11A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4190A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56639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36FE9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D2520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74</w:t>
            </w:r>
          </w:p>
        </w:tc>
      </w:tr>
      <w:tr w:rsidR="008323AE" w14:paraId="12E2FE95"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30B68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D6D872" w14:textId="2515F638"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00FD228" wp14:editId="270C7CA1">
                  <wp:extent cx="207010" cy="142875"/>
                  <wp:effectExtent l="0" t="0" r="0" b="0"/>
                  <wp:docPr id="1566040442"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07010" cy="142875"/>
                          </a:xfrm>
                          <a:prstGeom prst="rect">
                            <a:avLst/>
                          </a:prstGeom>
                          <a:noFill/>
                          <a:ln>
                            <a:noFill/>
                          </a:ln>
                        </pic:spPr>
                      </pic:pic>
                    </a:graphicData>
                  </a:graphic>
                </wp:inline>
              </w:drawing>
            </w:r>
            <w:r>
              <w:rPr>
                <w:rStyle w:val="flagicon"/>
                <w:rFonts w:ascii="Arial" w:hAnsi="Arial" w:cs="Arial"/>
                <w:color w:val="202122"/>
                <w:sz w:val="21"/>
                <w:szCs w:val="21"/>
              </w:rPr>
              <w:t> </w:t>
            </w:r>
            <w:hyperlink r:id="rId263" w:tooltip="Bolivya" w:history="1">
              <w:r>
                <w:rPr>
                  <w:rStyle w:val="Kpr"/>
                  <w:rFonts w:ascii="Arial" w:hAnsi="Arial" w:cs="Arial"/>
                  <w:color w:val="3366CC"/>
                  <w:sz w:val="21"/>
                  <w:szCs w:val="21"/>
                </w:rPr>
                <w:t>Bolivya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3A55D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FD184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99A54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6658D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6A942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C2A5E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62C9C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85</w:t>
            </w:r>
          </w:p>
        </w:tc>
      </w:tr>
      <w:tr w:rsidR="008323AE" w14:paraId="3EA9FBE8"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4D4B3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4B091F" w14:textId="4B4A64F5"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9FE4031" wp14:editId="75F1760A">
                  <wp:extent cx="222885" cy="142875"/>
                  <wp:effectExtent l="0" t="0" r="0" b="0"/>
                  <wp:docPr id="546782183"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265" w:tooltip="Endonezya" w:history="1">
              <w:r>
                <w:rPr>
                  <w:rStyle w:val="Kpr"/>
                  <w:rFonts w:ascii="Arial" w:hAnsi="Arial" w:cs="Arial"/>
                  <w:color w:val="3366CC"/>
                  <w:sz w:val="21"/>
                  <w:szCs w:val="21"/>
                </w:rPr>
                <w:t>Endonezya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A9AE1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87D12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6F1B6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7C447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5C877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C4C2A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6C815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84</w:t>
            </w:r>
          </w:p>
        </w:tc>
      </w:tr>
      <w:tr w:rsidR="008323AE" w14:paraId="3FEB788F"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31DA4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90D92D" w14:textId="171D303F"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9F174B7" wp14:editId="36989872">
                  <wp:extent cx="222885" cy="142875"/>
                  <wp:effectExtent l="0" t="0" r="0" b="0"/>
                  <wp:docPr id="1494205220"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267" w:tooltip="Zambiya" w:history="1">
              <w:r>
                <w:rPr>
                  <w:rStyle w:val="Kpr"/>
                  <w:rFonts w:ascii="Arial" w:hAnsi="Arial" w:cs="Arial"/>
                  <w:color w:val="3366CC"/>
                  <w:sz w:val="21"/>
                  <w:szCs w:val="21"/>
                </w:rPr>
                <w:t>Zambiya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E849F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6A98E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784EF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799E3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B85B7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99746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13E95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82</w:t>
            </w:r>
          </w:p>
        </w:tc>
      </w:tr>
      <w:tr w:rsidR="008323AE" w14:paraId="31ECC271"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7CEA8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lastRenderedPageBreak/>
              <w:t>102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3D2790" w14:textId="66BE031B"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F174CF3" wp14:editId="38B73020">
                  <wp:extent cx="222885" cy="142875"/>
                  <wp:effectExtent l="0" t="0" r="0" b="0"/>
                  <wp:docPr id="765813138"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269" w:tooltip="Ruanda" w:history="1">
              <w:r>
                <w:rPr>
                  <w:rStyle w:val="Kpr"/>
                  <w:rFonts w:ascii="Arial" w:hAnsi="Arial" w:cs="Arial"/>
                  <w:color w:val="3366CC"/>
                  <w:sz w:val="21"/>
                  <w:szCs w:val="21"/>
                </w:rPr>
                <w:t>Ruanda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238AD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92378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69966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BADAA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62591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FF76F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844F8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141</w:t>
            </w:r>
          </w:p>
        </w:tc>
      </w:tr>
      <w:tr w:rsidR="008323AE" w14:paraId="3F058B58"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EC4A4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EB89B3" w14:textId="17693F5A"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BEFD029" wp14:editId="46F09AA3">
                  <wp:extent cx="222885" cy="135255"/>
                  <wp:effectExtent l="0" t="0" r="0" b="0"/>
                  <wp:docPr id="1604787955"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271" w:tooltip="Togo" w:history="1">
              <w:r>
                <w:rPr>
                  <w:rStyle w:val="Kpr"/>
                  <w:rFonts w:ascii="Arial" w:hAnsi="Arial" w:cs="Arial"/>
                  <w:color w:val="3366CC"/>
                  <w:sz w:val="21"/>
                  <w:szCs w:val="21"/>
                </w:rPr>
                <w:t>Togo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0E591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7BAE2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D3F07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BC11C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02699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989F9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2F3B5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148</w:t>
            </w:r>
          </w:p>
        </w:tc>
      </w:tr>
      <w:tr w:rsidR="008323AE" w14:paraId="36F73B3E"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BF950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C4C9CB" w14:textId="4433BB4F"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A116C1F" wp14:editId="2616652A">
                  <wp:extent cx="222885" cy="142875"/>
                  <wp:effectExtent l="0" t="0" r="0" b="0"/>
                  <wp:docPr id="1528358068"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273" w:tooltip="Gana" w:history="1">
              <w:r>
                <w:rPr>
                  <w:rStyle w:val="Kpr"/>
                  <w:rFonts w:ascii="Arial" w:hAnsi="Arial" w:cs="Arial"/>
                  <w:color w:val="3366CC"/>
                  <w:sz w:val="21"/>
                  <w:szCs w:val="21"/>
                </w:rPr>
                <w:t>Gana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7E369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00B0B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8769D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F43A6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70EDA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5961D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0BC7A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139</w:t>
            </w:r>
          </w:p>
        </w:tc>
      </w:tr>
      <w:tr w:rsidR="008323AE" w14:paraId="67C90CE7"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A890B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C58CFB" w14:textId="015E4348"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96D8FB7" wp14:editId="366CA763">
                  <wp:extent cx="222885" cy="142875"/>
                  <wp:effectExtent l="0" t="0" r="0" b="0"/>
                  <wp:docPr id="1693084201"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275" w:tooltip="Tanzanya" w:history="1">
              <w:r>
                <w:rPr>
                  <w:rStyle w:val="Kpr"/>
                  <w:rFonts w:ascii="Arial" w:hAnsi="Arial" w:cs="Arial"/>
                  <w:color w:val="3366CC"/>
                  <w:sz w:val="21"/>
                  <w:szCs w:val="21"/>
                </w:rPr>
                <w:t>Tanzanya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BE6FB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D0CD7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67567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6C5C2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18575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DB017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D404C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101</w:t>
            </w:r>
          </w:p>
        </w:tc>
      </w:tr>
      <w:tr w:rsidR="008323AE" w14:paraId="20DCF10A"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00F15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37F810" w14:textId="4B4038CE"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B2F50FF" wp14:editId="7669932E">
                  <wp:extent cx="222885" cy="142875"/>
                  <wp:effectExtent l="0" t="0" r="0" b="0"/>
                  <wp:docPr id="1250009595"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277" w:tooltip="Suudi Arabistan" w:history="1">
              <w:r>
                <w:rPr>
                  <w:rStyle w:val="Kpr"/>
                  <w:rFonts w:ascii="Arial" w:hAnsi="Arial" w:cs="Arial"/>
                  <w:color w:val="3366CC"/>
                  <w:sz w:val="21"/>
                  <w:szCs w:val="21"/>
                </w:rPr>
                <w:t>Suudi Arabistan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346D0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46AE7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A08CD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47C20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EBBA5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59A5F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405A8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w:t>
            </w:r>
          </w:p>
        </w:tc>
      </w:tr>
      <w:tr w:rsidR="008323AE" w14:paraId="41865EE9"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17CED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680A5E" w14:textId="530DE3A2"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1432798" wp14:editId="12188E0A">
                  <wp:extent cx="222885" cy="135255"/>
                  <wp:effectExtent l="0" t="0" r="0" b="0"/>
                  <wp:docPr id="814003611"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279" w:tooltip="Bangladeş" w:history="1">
              <w:r>
                <w:rPr>
                  <w:rStyle w:val="Kpr"/>
                  <w:rFonts w:ascii="Arial" w:hAnsi="Arial" w:cs="Arial"/>
                  <w:color w:val="3366CC"/>
                  <w:sz w:val="21"/>
                  <w:szCs w:val="21"/>
                </w:rPr>
                <w:t>Bangladeş</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628B5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87941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49255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29BB5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05D34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87F5C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EBE39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32</w:t>
            </w:r>
          </w:p>
        </w:tc>
      </w:tr>
      <w:tr w:rsidR="008323AE" w14:paraId="20CB1F2F"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F3E8A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326BD2" w14:textId="652D536E"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852CDB5" wp14:editId="08B00E9D">
                  <wp:extent cx="222885" cy="111125"/>
                  <wp:effectExtent l="0" t="0" r="0" b="0"/>
                  <wp:docPr id="85962891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281" w:tooltip="Kazakistan" w:history="1">
              <w:r>
                <w:rPr>
                  <w:rStyle w:val="Kpr"/>
                  <w:rFonts w:ascii="Arial" w:hAnsi="Arial" w:cs="Arial"/>
                  <w:color w:val="3366CC"/>
                  <w:sz w:val="21"/>
                  <w:szCs w:val="21"/>
                </w:rPr>
                <w:t>Kazakistan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5F46D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2E2B2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3A711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10D41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A68A8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1CE15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FCA17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72</w:t>
            </w:r>
          </w:p>
        </w:tc>
      </w:tr>
      <w:tr w:rsidR="008323AE" w14:paraId="46CC29D5"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78167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024BD0" w14:textId="1A74E81F"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2BAA6A47" wp14:editId="1902C60F">
                  <wp:extent cx="222885" cy="127000"/>
                  <wp:effectExtent l="0" t="0" r="0" b="0"/>
                  <wp:docPr id="205577251"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22885" cy="127000"/>
                          </a:xfrm>
                          <a:prstGeom prst="rect">
                            <a:avLst/>
                          </a:prstGeom>
                          <a:noFill/>
                          <a:ln>
                            <a:noFill/>
                          </a:ln>
                        </pic:spPr>
                      </pic:pic>
                    </a:graphicData>
                  </a:graphic>
                </wp:inline>
              </w:drawing>
            </w:r>
            <w:r>
              <w:rPr>
                <w:rStyle w:val="flagicon"/>
                <w:rFonts w:ascii="Arial" w:hAnsi="Arial" w:cs="Arial"/>
                <w:color w:val="202122"/>
                <w:sz w:val="21"/>
                <w:szCs w:val="21"/>
              </w:rPr>
              <w:t> </w:t>
            </w:r>
            <w:hyperlink r:id="rId283" w:tooltip="El Salvador" w:history="1">
              <w:r>
                <w:rPr>
                  <w:rStyle w:val="Kpr"/>
                  <w:rFonts w:ascii="Arial" w:hAnsi="Arial" w:cs="Arial"/>
                  <w:color w:val="3366CC"/>
                  <w:sz w:val="21"/>
                  <w:szCs w:val="21"/>
                </w:rPr>
                <w:t>El Salvador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23451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1DD3E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5805C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E1DB9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B1E9D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651A7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B487D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42</w:t>
            </w:r>
          </w:p>
        </w:tc>
      </w:tr>
      <w:tr w:rsidR="008323AE" w14:paraId="2BBC795E"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6DAB5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531614" w14:textId="2747F57B"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3BBF13F" wp14:editId="7A9E55A1">
                  <wp:extent cx="222885" cy="135255"/>
                  <wp:effectExtent l="0" t="0" r="0" b="0"/>
                  <wp:docPr id="1669506443"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285" w:tooltip="Trinidad ve Tobago" w:history="1">
              <w:r>
                <w:rPr>
                  <w:rStyle w:val="Kpr"/>
                  <w:rFonts w:ascii="Arial" w:hAnsi="Arial" w:cs="Arial"/>
                  <w:color w:val="3366CC"/>
                  <w:sz w:val="21"/>
                  <w:szCs w:val="21"/>
                </w:rPr>
                <w:t>Trinidad ve Tobago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82BF3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EE01B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C56CF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F1967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256A0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618DD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8B941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152</w:t>
            </w:r>
          </w:p>
        </w:tc>
      </w:tr>
      <w:tr w:rsidR="008323AE" w14:paraId="4EC1EDDF"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88C42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DA883A" w14:textId="0B35173D"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1C22D45B" wp14:editId="3320C512">
                  <wp:extent cx="222885" cy="111125"/>
                  <wp:effectExtent l="0" t="0" r="0" b="0"/>
                  <wp:docPr id="334665187"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287" w:tooltip="Marshall Adaları" w:history="1">
              <w:r>
                <w:rPr>
                  <w:rStyle w:val="Kpr"/>
                  <w:rFonts w:ascii="Arial" w:hAnsi="Arial" w:cs="Arial"/>
                  <w:color w:val="3366CC"/>
                  <w:sz w:val="21"/>
                  <w:szCs w:val="21"/>
                </w:rPr>
                <w:t>Marshall Adaları</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A8F46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B523B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2890A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41463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2F314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832CE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5EF3F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144</w:t>
            </w:r>
          </w:p>
        </w:tc>
      </w:tr>
      <w:tr w:rsidR="008323AE" w14:paraId="4DD6720C"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CF651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lastRenderedPageBreak/>
              <w:t>112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671953" w14:textId="78DA639E"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7F39720F" wp14:editId="2D64388E">
                  <wp:extent cx="222885" cy="142875"/>
                  <wp:effectExtent l="0" t="0" r="0" b="0"/>
                  <wp:docPr id="1636566529"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proofErr w:type="spellStart"/>
            <w:r>
              <w:rPr>
                <w:rStyle w:val="datasortkey"/>
                <w:rFonts w:ascii="Arial" w:hAnsi="Arial" w:cs="Arial"/>
                <w:color w:val="202122"/>
                <w:sz w:val="21"/>
                <w:szCs w:val="21"/>
              </w:rPr>
              <w:fldChar w:fldCharType="begin"/>
            </w:r>
            <w:r>
              <w:rPr>
                <w:rStyle w:val="datasortkey"/>
                <w:rFonts w:ascii="Arial" w:hAnsi="Arial" w:cs="Arial"/>
                <w:color w:val="202122"/>
                <w:sz w:val="21"/>
                <w:szCs w:val="21"/>
              </w:rPr>
              <w:instrText>HYPERLINK "https://tr.wikipedia.org/wiki/Esvatini" \o "Esvatini"</w:instrText>
            </w:r>
            <w:r>
              <w:rPr>
                <w:rStyle w:val="datasortkey"/>
                <w:rFonts w:ascii="Arial" w:hAnsi="Arial" w:cs="Arial"/>
                <w:color w:val="202122"/>
                <w:sz w:val="21"/>
                <w:szCs w:val="21"/>
              </w:rPr>
            </w:r>
            <w:r>
              <w:rPr>
                <w:rStyle w:val="datasortkey"/>
                <w:rFonts w:ascii="Arial" w:hAnsi="Arial" w:cs="Arial"/>
                <w:color w:val="202122"/>
                <w:sz w:val="21"/>
                <w:szCs w:val="21"/>
              </w:rPr>
              <w:fldChar w:fldCharType="separate"/>
            </w:r>
            <w:r>
              <w:rPr>
                <w:rStyle w:val="Kpr"/>
                <w:rFonts w:ascii="Arial" w:hAnsi="Arial" w:cs="Arial"/>
                <w:color w:val="3366CC"/>
                <w:sz w:val="21"/>
                <w:szCs w:val="21"/>
              </w:rPr>
              <w:t>Esvatini</w:t>
            </w:r>
            <w:proofErr w:type="spellEnd"/>
            <w:r>
              <w:rPr>
                <w:rStyle w:val="datasortkey"/>
                <w:rFonts w:ascii="Arial" w:hAnsi="Arial" w:cs="Arial"/>
                <w:color w:val="202122"/>
                <w:sz w:val="21"/>
                <w:szCs w:val="21"/>
              </w:rPr>
              <w:fldChar w:fldCharType="end"/>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434E7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24D00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4D7A9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65C7F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B538A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4C3EE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16200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117</w:t>
            </w:r>
          </w:p>
        </w:tc>
      </w:tr>
      <w:tr w:rsidR="008323AE" w14:paraId="7E5A8095"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E20C3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FBED0E" w14:textId="7AE9BED3"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9D9A2D5" wp14:editId="7B6F6104">
                  <wp:extent cx="222885" cy="111125"/>
                  <wp:effectExtent l="0" t="0" r="0" b="0"/>
                  <wp:docPr id="616043220"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290" w:tooltip="Jamaika" w:history="1">
              <w:r>
                <w:rPr>
                  <w:rStyle w:val="Kpr"/>
                  <w:rFonts w:ascii="Arial" w:hAnsi="Arial" w:cs="Arial"/>
                  <w:color w:val="3366CC"/>
                  <w:sz w:val="21"/>
                  <w:szCs w:val="21"/>
                </w:rPr>
                <w:t>Jamaika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C1FFB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7BC9D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FB76C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088E2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43451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BF518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A7D31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147</w:t>
            </w:r>
          </w:p>
        </w:tc>
      </w:tr>
      <w:tr w:rsidR="008323AE" w14:paraId="15E74D3B"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03C2C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54F0E4" w14:textId="2B2D171B"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D48A91D" wp14:editId="165738DC">
                  <wp:extent cx="222885" cy="111125"/>
                  <wp:effectExtent l="0" t="0" r="0" b="0"/>
                  <wp:docPr id="624991187"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292" w:tooltip="Zimbabve" w:history="1">
              <w:r>
                <w:rPr>
                  <w:rStyle w:val="Kpr"/>
                  <w:rFonts w:ascii="Arial" w:hAnsi="Arial" w:cs="Arial"/>
                  <w:color w:val="3366CC"/>
                  <w:sz w:val="21"/>
                  <w:szCs w:val="21"/>
                </w:rPr>
                <w:t>Zimbabve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AA1A2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B9C39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90B8D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0FF33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F32AA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B7103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F5205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107</w:t>
            </w:r>
          </w:p>
        </w:tc>
      </w:tr>
      <w:tr w:rsidR="008323AE" w14:paraId="7E122205"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8A81C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A2D6F1" w14:textId="4A0060B3"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378C67F2" wp14:editId="3B5BC0CE">
                  <wp:extent cx="222885" cy="142875"/>
                  <wp:effectExtent l="0" t="0" r="0" b="0"/>
                  <wp:docPr id="1277158967"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294" w:tooltip="Cezayir" w:history="1">
              <w:r>
                <w:rPr>
                  <w:rStyle w:val="Kpr"/>
                  <w:rFonts w:ascii="Arial" w:hAnsi="Arial" w:cs="Arial"/>
                  <w:color w:val="3366CC"/>
                  <w:sz w:val="21"/>
                  <w:szCs w:val="21"/>
                </w:rPr>
                <w:t>Cezayir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1C8EE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A2117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85309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A5DE5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4F35A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CAFCB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4F0F7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159</w:t>
            </w:r>
          </w:p>
        </w:tc>
      </w:tr>
      <w:tr w:rsidR="008323AE" w14:paraId="36E32300"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B0247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7291AA" w14:textId="56A55FB7"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207C816A" wp14:editId="6D3CF58F">
                  <wp:extent cx="222885" cy="142875"/>
                  <wp:effectExtent l="0" t="0" r="0" b="0"/>
                  <wp:docPr id="182030858"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296" w:tooltip="Antigua ve Barbuda" w:history="1">
              <w:r>
                <w:rPr>
                  <w:rStyle w:val="Kpr"/>
                  <w:rFonts w:ascii="Arial" w:hAnsi="Arial" w:cs="Arial"/>
                  <w:color w:val="3366CC"/>
                  <w:sz w:val="21"/>
                  <w:szCs w:val="21"/>
                </w:rPr>
                <w:t>Antigua ve Barbuda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4AEA5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0D05A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9F207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ADBA5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D37E1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991F4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52E33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124</w:t>
            </w:r>
          </w:p>
        </w:tc>
      </w:tr>
      <w:tr w:rsidR="008323AE" w14:paraId="7198E521"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C27A1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D18118" w14:textId="40603A78"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37D7275" wp14:editId="4DD6B164">
                  <wp:extent cx="222885" cy="135255"/>
                  <wp:effectExtent l="0" t="0" r="0" b="0"/>
                  <wp:docPr id="1645755542"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298" w:tooltip="Yeşil Burun Adaları" w:history="1">
              <w:r>
                <w:rPr>
                  <w:rStyle w:val="Kpr"/>
                  <w:rFonts w:ascii="Arial" w:hAnsi="Arial" w:cs="Arial"/>
                  <w:color w:val="3366CC"/>
                  <w:sz w:val="21"/>
                  <w:szCs w:val="21"/>
                </w:rPr>
                <w:t>Yeşil Burun Adaları</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5241E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B7CA2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D34F0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8C7C7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90AE4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7B0F6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0B611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154</w:t>
            </w:r>
          </w:p>
        </w:tc>
      </w:tr>
      <w:tr w:rsidR="008323AE" w14:paraId="35FCC996"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9B162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ADB70E" w14:textId="093D1B89"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E9CE01F" wp14:editId="33C78B70">
                  <wp:extent cx="222885" cy="142875"/>
                  <wp:effectExtent l="0" t="0" r="0" b="0"/>
                  <wp:docPr id="28694499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00" w:tooltip="Botsvana" w:history="1">
              <w:r>
                <w:rPr>
                  <w:rStyle w:val="Kpr"/>
                  <w:rFonts w:ascii="Arial" w:hAnsi="Arial" w:cs="Arial"/>
                  <w:color w:val="3366CC"/>
                  <w:sz w:val="21"/>
                  <w:szCs w:val="21"/>
                </w:rPr>
                <w:t>Botsvana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54423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7E1A2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BEAEC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43C2E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9859F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BFB72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E291B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145</w:t>
            </w:r>
          </w:p>
        </w:tc>
      </w:tr>
      <w:tr w:rsidR="008323AE" w14:paraId="5697AEF0"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CE4A7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0CBD29" w14:textId="23329B54"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34EFB80" wp14:editId="3F2FADFD">
                  <wp:extent cx="222885" cy="142875"/>
                  <wp:effectExtent l="0" t="0" r="0" b="0"/>
                  <wp:docPr id="768283222"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02" w:tooltip="Malavi" w:history="1">
              <w:r>
                <w:rPr>
                  <w:rStyle w:val="Kpr"/>
                  <w:rFonts w:ascii="Arial" w:hAnsi="Arial" w:cs="Arial"/>
                  <w:color w:val="3366CC"/>
                  <w:sz w:val="21"/>
                  <w:szCs w:val="21"/>
                </w:rPr>
                <w:t>Malavi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C18B4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085A1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75DD0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AD553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AB32F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CEFDA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E6CEC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116</w:t>
            </w:r>
          </w:p>
        </w:tc>
      </w:tr>
      <w:tr w:rsidR="008323AE" w14:paraId="0C1F6721"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1F16B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B62E31" w14:textId="1455BA7D"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813291A" wp14:editId="4913B6B9">
                  <wp:extent cx="222885" cy="142875"/>
                  <wp:effectExtent l="0" t="0" r="0" b="0"/>
                  <wp:docPr id="114067537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04" w:tooltip="Madagaskar" w:history="1">
              <w:r>
                <w:rPr>
                  <w:rStyle w:val="Kpr"/>
                  <w:rFonts w:ascii="Arial" w:hAnsi="Arial" w:cs="Arial"/>
                  <w:color w:val="3366CC"/>
                  <w:sz w:val="21"/>
                  <w:szCs w:val="21"/>
                </w:rPr>
                <w:t>Madagaskar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16AF8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58511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2CB09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8019C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6AB21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3F673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666AE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136</w:t>
            </w:r>
          </w:p>
        </w:tc>
      </w:tr>
      <w:tr w:rsidR="008323AE" w14:paraId="165650F9"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C401C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851041" w14:textId="6ABC52F6"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221CAEDA" wp14:editId="7B93A8B6">
                  <wp:extent cx="222885" cy="111125"/>
                  <wp:effectExtent l="0" t="0" r="0" b="0"/>
                  <wp:docPr id="936347531"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306" w:tooltip="Bahamalar" w:history="1">
              <w:r>
                <w:rPr>
                  <w:rStyle w:val="Kpr"/>
                  <w:rFonts w:ascii="Arial" w:hAnsi="Arial" w:cs="Arial"/>
                  <w:color w:val="3366CC"/>
                  <w:sz w:val="21"/>
                  <w:szCs w:val="21"/>
                </w:rPr>
                <w:t>Bahamalar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CD42B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861E2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40BC8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8D5D9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4C157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E0452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C8E71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155</w:t>
            </w:r>
          </w:p>
        </w:tc>
      </w:tr>
      <w:tr w:rsidR="008323AE" w14:paraId="0D13FE76"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6D1E5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lastRenderedPageBreak/>
              <w:t>122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321785" w14:textId="44A4986F"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16CA3F5" wp14:editId="59FC71BF">
                  <wp:extent cx="222885" cy="111125"/>
                  <wp:effectExtent l="0" t="0" r="0" b="0"/>
                  <wp:docPr id="573064056"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308" w:tooltip="Honduras" w:history="1">
              <w:r>
                <w:rPr>
                  <w:rStyle w:val="Kpr"/>
                  <w:rFonts w:ascii="Arial" w:hAnsi="Arial" w:cs="Arial"/>
                  <w:color w:val="3366CC"/>
                  <w:sz w:val="21"/>
                  <w:szCs w:val="21"/>
                </w:rPr>
                <w:t>Honduras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BD255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4DE37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1BAE1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F3414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1B800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0C755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FDBBA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62</w:t>
            </w:r>
          </w:p>
        </w:tc>
      </w:tr>
      <w:tr w:rsidR="008323AE" w14:paraId="4AB9787A"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15A8B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F66900" w14:textId="13B0D7AB"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7FDAC1C5" wp14:editId="68F4D589">
                  <wp:extent cx="222885" cy="142875"/>
                  <wp:effectExtent l="0" t="0" r="0" b="0"/>
                  <wp:docPr id="740320968"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10" w:tooltip="Pakistan" w:history="1">
              <w:r>
                <w:rPr>
                  <w:rStyle w:val="Kpr"/>
                  <w:rFonts w:ascii="Arial" w:hAnsi="Arial" w:cs="Arial"/>
                  <w:color w:val="3366CC"/>
                  <w:sz w:val="21"/>
                  <w:szCs w:val="21"/>
                </w:rPr>
                <w:t>Pakistan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26C36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23D65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E266E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91F91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0EC7E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17676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E75BC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38</w:t>
            </w:r>
          </w:p>
        </w:tc>
      </w:tr>
      <w:tr w:rsidR="008323AE" w14:paraId="6AA94063"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4FB23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74D647" w14:textId="7AA798EC"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648A59F" wp14:editId="61725805">
                  <wp:extent cx="222885" cy="127000"/>
                  <wp:effectExtent l="0" t="0" r="0" b="0"/>
                  <wp:docPr id="421287228"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22885" cy="127000"/>
                          </a:xfrm>
                          <a:prstGeom prst="rect">
                            <a:avLst/>
                          </a:prstGeom>
                          <a:noFill/>
                          <a:ln>
                            <a:noFill/>
                          </a:ln>
                        </pic:spPr>
                      </pic:pic>
                    </a:graphicData>
                  </a:graphic>
                </wp:inline>
              </w:drawing>
            </w:r>
            <w:r>
              <w:rPr>
                <w:rStyle w:val="flagicon"/>
                <w:rFonts w:ascii="Arial" w:hAnsi="Arial" w:cs="Arial"/>
                <w:color w:val="202122"/>
                <w:sz w:val="21"/>
                <w:szCs w:val="21"/>
              </w:rPr>
              <w:t> </w:t>
            </w:r>
            <w:hyperlink r:id="rId312" w:tooltip="Paraguay" w:history="1">
              <w:r>
                <w:rPr>
                  <w:rStyle w:val="Kpr"/>
                  <w:rFonts w:ascii="Arial" w:hAnsi="Arial" w:cs="Arial"/>
                  <w:color w:val="3366CC"/>
                  <w:sz w:val="21"/>
                  <w:szCs w:val="21"/>
                </w:rPr>
                <w:t>Paraguay</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4D23A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5DB0E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589C0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67C06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4C320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27FE2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4ED0B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69</w:t>
            </w:r>
          </w:p>
        </w:tc>
      </w:tr>
      <w:tr w:rsidR="008323AE" w14:paraId="0EBDAC5E"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17FC3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34BC6E" w14:textId="6B378E69"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2C066C66" wp14:editId="21F91216">
                  <wp:extent cx="222885" cy="142875"/>
                  <wp:effectExtent l="0" t="0" r="0" b="0"/>
                  <wp:docPr id="1473419265"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14" w:tooltip="Saint Vincent ve Grenadinler" w:history="1">
              <w:r>
                <w:rPr>
                  <w:rStyle w:val="Kpr"/>
                  <w:rFonts w:ascii="Arial" w:hAnsi="Arial" w:cs="Arial"/>
                  <w:color w:val="3366CC"/>
                  <w:sz w:val="21"/>
                  <w:szCs w:val="21"/>
                </w:rPr>
                <w:t>Saint Vincent ve Grenadinler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2D7CA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13474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A2C60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95280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2D9B0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A1AA3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0B18A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162</w:t>
            </w:r>
          </w:p>
        </w:tc>
      </w:tr>
      <w:tr w:rsidR="008323AE" w14:paraId="6F8160C8"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8A42A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2AE1F8" w14:textId="00807ABE"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D796245" wp14:editId="0D368B08">
                  <wp:extent cx="222885" cy="111125"/>
                  <wp:effectExtent l="0" t="0" r="0" b="0"/>
                  <wp:docPr id="1014285342"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316" w:tooltip="Nijerya" w:history="1">
              <w:r>
                <w:rPr>
                  <w:rStyle w:val="Kpr"/>
                  <w:rFonts w:ascii="Arial" w:hAnsi="Arial" w:cs="Arial"/>
                  <w:color w:val="3366CC"/>
                  <w:sz w:val="21"/>
                  <w:szCs w:val="21"/>
                </w:rPr>
                <w:t>Nijerya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2BCBD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390F9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18DF9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4575D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C7CEB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513E9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DBA62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150</w:t>
            </w:r>
          </w:p>
        </w:tc>
      </w:tr>
      <w:tr w:rsidR="008323AE" w14:paraId="6901DE5A"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6AD15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EECE9B" w14:textId="294E2B9C"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4BBA30C" wp14:editId="659BE933">
                  <wp:extent cx="222885" cy="142875"/>
                  <wp:effectExtent l="0" t="0" r="0" b="0"/>
                  <wp:docPr id="196171723"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18" w:tooltip="Lesotho" w:history="1">
              <w:r>
                <w:rPr>
                  <w:rStyle w:val="Kpr"/>
                  <w:rFonts w:ascii="Arial" w:hAnsi="Arial" w:cs="Arial"/>
                  <w:color w:val="3366CC"/>
                  <w:sz w:val="21"/>
                  <w:szCs w:val="21"/>
                </w:rPr>
                <w:t>Lesotho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78C06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7A6D8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C80D9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BEFD6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0C293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950F4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78AFE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100</w:t>
            </w:r>
          </w:p>
        </w:tc>
      </w:tr>
      <w:tr w:rsidR="008323AE" w14:paraId="6AE4B3C0"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BC18F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15546D" w14:textId="02C9D6FE"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2D6ABCC2" wp14:editId="61E0A940">
                  <wp:extent cx="222885" cy="142875"/>
                  <wp:effectExtent l="0" t="0" r="0" b="0"/>
                  <wp:docPr id="327733918"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20" w:tooltip="Vietnam" w:history="1">
              <w:r>
                <w:rPr>
                  <w:rStyle w:val="Kpr"/>
                  <w:rFonts w:ascii="Arial" w:hAnsi="Arial" w:cs="Arial"/>
                  <w:color w:val="3366CC"/>
                  <w:sz w:val="21"/>
                  <w:szCs w:val="21"/>
                </w:rPr>
                <w:t>Vietnam</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54BE0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09EF2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27726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5C696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437C2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FF2D8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8163F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99</w:t>
            </w:r>
          </w:p>
        </w:tc>
      </w:tr>
      <w:tr w:rsidR="008323AE" w14:paraId="634453D6"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D0AF5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E41165" w14:textId="100EB8BB"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72D81732" wp14:editId="735E9F35">
                  <wp:extent cx="222885" cy="111125"/>
                  <wp:effectExtent l="0" t="0" r="0" b="0"/>
                  <wp:docPr id="2102152204"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322" w:tooltip="Saint Lucia" w:history="1">
              <w:r>
                <w:rPr>
                  <w:rStyle w:val="Kpr"/>
                  <w:rFonts w:ascii="Arial" w:hAnsi="Arial" w:cs="Arial"/>
                  <w:color w:val="3366CC"/>
                  <w:sz w:val="21"/>
                  <w:szCs w:val="21"/>
                </w:rPr>
                <w:t>Saint Lucia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7C39A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BC1C6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9B3EE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C87AA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156F7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62278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937D8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151</w:t>
            </w:r>
          </w:p>
        </w:tc>
      </w:tr>
      <w:tr w:rsidR="008323AE" w14:paraId="20250CFA"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51377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CA6011" w14:textId="2E766D73"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6FEC642" wp14:editId="4C031CD8">
                  <wp:extent cx="222885" cy="135255"/>
                  <wp:effectExtent l="0" t="0" r="0" b="0"/>
                  <wp:docPr id="1064921713"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324" w:tooltip="Burundi" w:history="1">
              <w:r>
                <w:rPr>
                  <w:rStyle w:val="Kpr"/>
                  <w:rFonts w:ascii="Arial" w:hAnsi="Arial" w:cs="Arial"/>
                  <w:color w:val="3366CC"/>
                  <w:sz w:val="21"/>
                  <w:szCs w:val="21"/>
                </w:rPr>
                <w:t>Burundi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D46C1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43178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E97A5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074A9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C4C39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91528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18B00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74</w:t>
            </w:r>
          </w:p>
        </w:tc>
      </w:tr>
      <w:tr w:rsidR="008323AE" w14:paraId="52A13B27"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6F9AF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993F95" w14:textId="40D619CE"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708BDCC" wp14:editId="3318287D">
                  <wp:extent cx="222885" cy="127000"/>
                  <wp:effectExtent l="0" t="0" r="0" b="0"/>
                  <wp:docPr id="2029780131"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22885" cy="127000"/>
                          </a:xfrm>
                          <a:prstGeom prst="rect">
                            <a:avLst/>
                          </a:prstGeom>
                          <a:noFill/>
                          <a:ln>
                            <a:noFill/>
                          </a:ln>
                        </pic:spPr>
                      </pic:pic>
                    </a:graphicData>
                  </a:graphic>
                </wp:inline>
              </w:drawing>
            </w:r>
            <w:r>
              <w:rPr>
                <w:rStyle w:val="flagicon"/>
                <w:rFonts w:ascii="Arial" w:hAnsi="Arial" w:cs="Arial"/>
                <w:color w:val="202122"/>
                <w:sz w:val="21"/>
                <w:szCs w:val="21"/>
              </w:rPr>
              <w:t> </w:t>
            </w:r>
            <w:hyperlink r:id="rId326" w:tooltip="İran" w:history="1">
              <w:r>
                <w:rPr>
                  <w:rStyle w:val="Kpr"/>
                  <w:rFonts w:ascii="Arial" w:hAnsi="Arial" w:cs="Arial"/>
                  <w:color w:val="3366CC"/>
                  <w:sz w:val="21"/>
                  <w:szCs w:val="21"/>
                </w:rPr>
                <w:t>İran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29445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30B32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54987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69A56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FC608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0EEBC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785D5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118</w:t>
            </w:r>
          </w:p>
        </w:tc>
      </w:tr>
      <w:tr w:rsidR="008323AE" w14:paraId="1F4F390C"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6726A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41B1B3" w14:textId="508A0034"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5662390" wp14:editId="0DF6CFAE">
                  <wp:extent cx="222885" cy="142875"/>
                  <wp:effectExtent l="0" t="0" r="0" b="0"/>
                  <wp:docPr id="624420599"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28" w:tooltip="Gine" w:history="1">
              <w:r>
                <w:rPr>
                  <w:rStyle w:val="Kpr"/>
                  <w:rFonts w:ascii="Arial" w:hAnsi="Arial" w:cs="Arial"/>
                  <w:color w:val="3366CC"/>
                  <w:sz w:val="21"/>
                  <w:szCs w:val="21"/>
                </w:rPr>
                <w:t>Gine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4AF73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FBEFD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2D280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6495F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DAECC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B9FD9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4229E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60</w:t>
            </w:r>
          </w:p>
        </w:tc>
      </w:tr>
      <w:tr w:rsidR="008323AE" w14:paraId="15F75934"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4C53E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lastRenderedPageBreak/>
              <w:t>133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3CB1BF" w14:textId="2C618CFC"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3A6F06BB" wp14:editId="59DA7258">
                  <wp:extent cx="222885" cy="111125"/>
                  <wp:effectExtent l="0" t="0" r="0" b="0"/>
                  <wp:docPr id="308753516"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330" w:tooltip="Liberya" w:history="1">
              <w:r>
                <w:rPr>
                  <w:rStyle w:val="Kpr"/>
                  <w:rFonts w:ascii="Arial" w:hAnsi="Arial" w:cs="Arial"/>
                  <w:color w:val="3366CC"/>
                  <w:sz w:val="21"/>
                  <w:szCs w:val="21"/>
                </w:rPr>
                <w:t>Liberya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7BAF8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0977E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4AAD8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F07D7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0950F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74B3D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23B58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71</w:t>
            </w:r>
          </w:p>
        </w:tc>
      </w:tr>
      <w:tr w:rsidR="008323AE" w14:paraId="5DBD0050"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25E7F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410B41" w14:textId="68EA660A"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0620F58" wp14:editId="611B21BE">
                  <wp:extent cx="222885" cy="142875"/>
                  <wp:effectExtent l="0" t="0" r="0" b="0"/>
                  <wp:docPr id="1556476898"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32" w:tooltip="Laos" w:history="1">
              <w:r>
                <w:rPr>
                  <w:rStyle w:val="Kpr"/>
                  <w:rFonts w:ascii="Arial" w:hAnsi="Arial" w:cs="Arial"/>
                  <w:color w:val="3366CC"/>
                  <w:sz w:val="21"/>
                  <w:szCs w:val="21"/>
                </w:rPr>
                <w:t>Laos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59A79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7FF43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C80AE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578A4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6176E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1B47F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A4DCF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123</w:t>
            </w:r>
          </w:p>
        </w:tc>
      </w:tr>
      <w:tr w:rsidR="008323AE" w14:paraId="390CFF6D"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C1D31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CB942F" w14:textId="43E8FC39"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CF393E2" wp14:editId="3D3F63EB">
                  <wp:extent cx="222885" cy="135255"/>
                  <wp:effectExtent l="0" t="0" r="0" b="0"/>
                  <wp:docPr id="176063961"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334" w:tooltip="Guyana" w:history="1">
              <w:r>
                <w:rPr>
                  <w:rStyle w:val="Kpr"/>
                  <w:rFonts w:ascii="Arial" w:hAnsi="Arial" w:cs="Arial"/>
                  <w:color w:val="3366CC"/>
                  <w:sz w:val="21"/>
                  <w:szCs w:val="21"/>
                </w:rPr>
                <w:t>Guyana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00BAD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0BEBC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60CA7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4438A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3D6D0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8B842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5975E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97</w:t>
            </w:r>
          </w:p>
        </w:tc>
      </w:tr>
      <w:tr w:rsidR="008323AE" w14:paraId="10342A1C"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AFD0A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E3E776" w14:textId="21E96DDE"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77D3B0B" wp14:editId="57F9B6DF">
                  <wp:extent cx="174625" cy="142875"/>
                  <wp:effectExtent l="0" t="0" r="0" b="0"/>
                  <wp:docPr id="22769386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rPr>
                <w:rStyle w:val="flagicon"/>
                <w:rFonts w:ascii="Arial" w:hAnsi="Arial" w:cs="Arial"/>
                <w:color w:val="202122"/>
                <w:sz w:val="21"/>
                <w:szCs w:val="21"/>
              </w:rPr>
              <w:t> </w:t>
            </w:r>
            <w:hyperlink r:id="rId336" w:tooltip="Nijer" w:history="1">
              <w:r>
                <w:rPr>
                  <w:rStyle w:val="Kpr"/>
                  <w:rFonts w:ascii="Arial" w:hAnsi="Arial" w:cs="Arial"/>
                  <w:color w:val="3366CC"/>
                  <w:sz w:val="21"/>
                  <w:szCs w:val="21"/>
                </w:rPr>
                <w:t>Nijer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33896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2C52F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78DB2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7C2AD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83E1A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75A1C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CD549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143</w:t>
            </w:r>
          </w:p>
        </w:tc>
      </w:tr>
      <w:tr w:rsidR="008323AE" w14:paraId="6A5DD8DC"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403FA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D5B399" w14:textId="74A11222"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A4EC4B9" wp14:editId="620BAAB7">
                  <wp:extent cx="222885" cy="135255"/>
                  <wp:effectExtent l="0" t="0" r="0" b="0"/>
                  <wp:docPr id="197853149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338" w:tooltip="Bahreyn" w:history="1">
              <w:r>
                <w:rPr>
                  <w:rStyle w:val="Kpr"/>
                  <w:rFonts w:ascii="Arial" w:hAnsi="Arial" w:cs="Arial"/>
                  <w:color w:val="3366CC"/>
                  <w:sz w:val="21"/>
                  <w:szCs w:val="21"/>
                </w:rPr>
                <w:t>Bahreyn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57993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9DF2B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75AD4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8633B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7BF8E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07CF6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AD032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93</w:t>
            </w:r>
          </w:p>
        </w:tc>
      </w:tr>
      <w:tr w:rsidR="008323AE" w14:paraId="0F14AF28"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5561E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9925DE" w14:textId="7BB7FBF0"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ADDE218" wp14:editId="323022E8">
                  <wp:extent cx="222885" cy="111125"/>
                  <wp:effectExtent l="0" t="0" r="0" b="0"/>
                  <wp:docPr id="158080007"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340" w:tooltip="Tonga" w:history="1">
              <w:r>
                <w:rPr>
                  <w:rStyle w:val="Kpr"/>
                  <w:rFonts w:ascii="Arial" w:hAnsi="Arial" w:cs="Arial"/>
                  <w:color w:val="3366CC"/>
                  <w:sz w:val="21"/>
                  <w:szCs w:val="21"/>
                </w:rPr>
                <w:t>Tonga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4E9EC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2DE5B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D1E0D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AC5A3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0E11A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C8F2F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1CB9E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149</w:t>
            </w:r>
          </w:p>
        </w:tc>
      </w:tr>
      <w:tr w:rsidR="008323AE" w14:paraId="53B56CC1"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905C0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26A7B1" w14:textId="314EEA92"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D379A58" wp14:editId="0C4AEC10">
                  <wp:extent cx="222885" cy="135255"/>
                  <wp:effectExtent l="0" t="0" r="0" b="0"/>
                  <wp:docPr id="166892302"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342" w:tooltip="Haiti" w:history="1">
              <w:r>
                <w:rPr>
                  <w:rStyle w:val="Kpr"/>
                  <w:rFonts w:ascii="Arial" w:hAnsi="Arial" w:cs="Arial"/>
                  <w:color w:val="3366CC"/>
                  <w:sz w:val="21"/>
                  <w:szCs w:val="21"/>
                </w:rPr>
                <w:t>Haiti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FC31E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1252E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02B99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978C2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E7D4D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DDD3F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196E9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115</w:t>
            </w:r>
          </w:p>
        </w:tc>
      </w:tr>
      <w:tr w:rsidR="008323AE" w14:paraId="106C6D6A"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19FB5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CCCAB1" w14:textId="019CAB5C"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392903E7" wp14:editId="10B4C2AA">
                  <wp:extent cx="222885" cy="142875"/>
                  <wp:effectExtent l="0" t="0" r="0" b="0"/>
                  <wp:docPr id="977493018"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44" w:tooltip="Kongo Cumhuriyeti" w:history="1">
              <w:r>
                <w:rPr>
                  <w:rStyle w:val="Kpr"/>
                  <w:rFonts w:ascii="Arial" w:hAnsi="Arial" w:cs="Arial"/>
                  <w:color w:val="3366CC"/>
                  <w:sz w:val="21"/>
                  <w:szCs w:val="21"/>
                </w:rPr>
                <w:t>Kongo Cumhuriyeti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88D33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1C134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1BDE5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2E544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63EE2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B4172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E8E37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137</w:t>
            </w:r>
          </w:p>
        </w:tc>
      </w:tr>
      <w:tr w:rsidR="008323AE" w14:paraId="5F0E9F3A"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AE453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A304CE" w14:textId="11829626"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758777E7" wp14:editId="1A2B7DB7">
                  <wp:extent cx="222885" cy="111125"/>
                  <wp:effectExtent l="0" t="0" r="0" b="0"/>
                  <wp:docPr id="1364338081"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346" w:tooltip="Gine-Bissau" w:history="1">
              <w:r>
                <w:rPr>
                  <w:rStyle w:val="Kpr"/>
                  <w:rFonts w:ascii="Arial" w:hAnsi="Arial" w:cs="Arial"/>
                  <w:color w:val="3366CC"/>
                  <w:sz w:val="21"/>
                  <w:szCs w:val="21"/>
                </w:rPr>
                <w:t>Gine-Bissau</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FC564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8612E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8FAAC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96F74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73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99ED2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2B18F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6A10A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121</w:t>
            </w:r>
          </w:p>
        </w:tc>
      </w:tr>
      <w:tr w:rsidR="008323AE" w14:paraId="1990082F"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FF60F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36D478" w14:textId="10F305E5"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90FC197" wp14:editId="5874B93C">
                  <wp:extent cx="222885" cy="142875"/>
                  <wp:effectExtent l="0" t="0" r="0" b="0"/>
                  <wp:docPr id="2128421918"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48" w:tooltip="Surinam" w:history="1">
              <w:r>
                <w:rPr>
                  <w:rStyle w:val="Kpr"/>
                  <w:rFonts w:ascii="Arial" w:hAnsi="Arial" w:cs="Arial"/>
                  <w:color w:val="3366CC"/>
                  <w:sz w:val="21"/>
                  <w:szCs w:val="21"/>
                </w:rPr>
                <w:t>Surinam</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81CE0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CA5CA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5158C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C853B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3F6F2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986B3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55BF1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132</w:t>
            </w:r>
          </w:p>
        </w:tc>
      </w:tr>
      <w:tr w:rsidR="008323AE" w14:paraId="20E1A1BB"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96A31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FC06D8" w14:textId="1FB45921"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1C82B49F" wp14:editId="24E5D1F5">
                  <wp:extent cx="222885" cy="142875"/>
                  <wp:effectExtent l="0" t="0" r="0" b="0"/>
                  <wp:docPr id="11574718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50" w:tooltip="Benin" w:history="1">
              <w:r>
                <w:rPr>
                  <w:rStyle w:val="Kpr"/>
                  <w:rFonts w:ascii="Arial" w:hAnsi="Arial" w:cs="Arial"/>
                  <w:color w:val="3366CC"/>
                  <w:sz w:val="21"/>
                  <w:szCs w:val="21"/>
                </w:rPr>
                <w:t>Benin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9F639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BD3B0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8E4FD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99ABD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6254E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60478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A4306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109</w:t>
            </w:r>
          </w:p>
        </w:tc>
      </w:tr>
      <w:tr w:rsidR="008323AE" w14:paraId="3793112F"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06534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lastRenderedPageBreak/>
              <w:t>144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B4DA08" w14:textId="64EA0CFE"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D57E76A" wp14:editId="08CE1436">
                  <wp:extent cx="222885" cy="142875"/>
                  <wp:effectExtent l="0" t="0" r="0" b="0"/>
                  <wp:docPr id="44900570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52" w:tooltip="Sierra Leone" w:history="1">
              <w:r>
                <w:rPr>
                  <w:rStyle w:val="Kpr"/>
                  <w:rFonts w:ascii="Arial" w:hAnsi="Arial" w:cs="Arial"/>
                  <w:color w:val="3366CC"/>
                  <w:sz w:val="21"/>
                  <w:szCs w:val="21"/>
                </w:rPr>
                <w:t>Sierra Leone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1D0A3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1DF1B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CEDE7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3A0F3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65A40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52FA4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58968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161</w:t>
            </w:r>
          </w:p>
        </w:tc>
      </w:tr>
      <w:tr w:rsidR="008323AE" w14:paraId="709439E6"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06F9A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A3B995" w14:textId="64227447"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1055BB6E" wp14:editId="7457B75E">
                  <wp:extent cx="222885" cy="142875"/>
                  <wp:effectExtent l="0" t="0" r="0" b="0"/>
                  <wp:docPr id="144670815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54" w:tooltip="Kamboçya" w:history="1">
              <w:r>
                <w:rPr>
                  <w:rStyle w:val="Kpr"/>
                  <w:rFonts w:ascii="Arial" w:hAnsi="Arial" w:cs="Arial"/>
                  <w:color w:val="3366CC"/>
                  <w:sz w:val="21"/>
                  <w:szCs w:val="21"/>
                </w:rPr>
                <w:t>Kamboçya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135B0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97E37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FE812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AEB4F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60B60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35008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61A21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65</w:t>
            </w:r>
          </w:p>
        </w:tc>
      </w:tr>
      <w:tr w:rsidR="008323AE" w14:paraId="0CC9C10A"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7E1BD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FE3D73" w14:textId="753831A3"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4043058" wp14:editId="0B592048">
                  <wp:extent cx="222885" cy="142875"/>
                  <wp:effectExtent l="0" t="0" r="0" b="0"/>
                  <wp:docPr id="609885352"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56" w:tooltip="Mozambik" w:history="1">
              <w:r>
                <w:rPr>
                  <w:rStyle w:val="Kpr"/>
                  <w:rFonts w:ascii="Arial" w:hAnsi="Arial" w:cs="Arial"/>
                  <w:color w:val="3366CC"/>
                  <w:sz w:val="21"/>
                  <w:szCs w:val="21"/>
                </w:rPr>
                <w:t>Mozambik</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884FC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6952E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9EE21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54EC7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00762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C1D01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581FD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153</w:t>
            </w:r>
          </w:p>
        </w:tc>
      </w:tr>
      <w:tr w:rsidR="008323AE" w14:paraId="520185F8"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FF58E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0164B7" w14:textId="7ED6AC4C"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FBF8173" wp14:editId="7A85ECB4">
                  <wp:extent cx="191135" cy="142875"/>
                  <wp:effectExtent l="0" t="0" r="0" b="0"/>
                  <wp:docPr id="1800630599"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91135" cy="142875"/>
                          </a:xfrm>
                          <a:prstGeom prst="rect">
                            <a:avLst/>
                          </a:prstGeom>
                          <a:noFill/>
                          <a:ln>
                            <a:noFill/>
                          </a:ln>
                        </pic:spPr>
                      </pic:pic>
                    </a:graphicData>
                  </a:graphic>
                </wp:inline>
              </w:drawing>
            </w:r>
            <w:r>
              <w:rPr>
                <w:rStyle w:val="flagicon"/>
                <w:rFonts w:ascii="Arial" w:hAnsi="Arial" w:cs="Arial"/>
                <w:color w:val="202122"/>
                <w:sz w:val="21"/>
                <w:szCs w:val="21"/>
              </w:rPr>
              <w:t> </w:t>
            </w:r>
            <w:hyperlink r:id="rId358" w:tooltip="Gabon" w:history="1">
              <w:r>
                <w:rPr>
                  <w:rStyle w:val="Kpr"/>
                  <w:rFonts w:ascii="Arial" w:hAnsi="Arial" w:cs="Arial"/>
                  <w:color w:val="3366CC"/>
                  <w:sz w:val="21"/>
                  <w:szCs w:val="21"/>
                </w:rPr>
                <w:t>Gabon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81841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B453D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0267B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5242F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E06D0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C46BB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64CC6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128</w:t>
            </w:r>
          </w:p>
        </w:tc>
      </w:tr>
      <w:tr w:rsidR="008323AE" w14:paraId="099AA584"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7D680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0D2585" w14:textId="2D22C58F"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20D5FEAF" wp14:editId="7FA662A1">
                  <wp:extent cx="222885" cy="142875"/>
                  <wp:effectExtent l="0" t="0" r="0" b="0"/>
                  <wp:docPr id="366591933"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60" w:tooltip="Fildişi Sahili" w:history="1">
              <w:r>
                <w:rPr>
                  <w:rStyle w:val="Kpr"/>
                  <w:rFonts w:ascii="Arial" w:hAnsi="Arial" w:cs="Arial"/>
                  <w:color w:val="3366CC"/>
                  <w:sz w:val="21"/>
                  <w:szCs w:val="21"/>
                </w:rPr>
                <w:t>Fildişi Sahili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6529A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FB7FF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6955F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149F4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2F54D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D7759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C7948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129</w:t>
            </w:r>
          </w:p>
        </w:tc>
      </w:tr>
      <w:tr w:rsidR="008323AE" w14:paraId="5A9254EB"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CC669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8853B9" w14:textId="7924B135"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4C983440" wp14:editId="59C86DAF">
                  <wp:extent cx="191135" cy="142875"/>
                  <wp:effectExtent l="0" t="0" r="0" b="0"/>
                  <wp:docPr id="185213602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91135" cy="142875"/>
                          </a:xfrm>
                          <a:prstGeom prst="rect">
                            <a:avLst/>
                          </a:prstGeom>
                          <a:noFill/>
                          <a:ln>
                            <a:noFill/>
                          </a:ln>
                        </pic:spPr>
                      </pic:pic>
                    </a:graphicData>
                  </a:graphic>
                </wp:inline>
              </w:drawing>
            </w:r>
            <w:r>
              <w:rPr>
                <w:rStyle w:val="flagicon"/>
                <w:rFonts w:ascii="Arial" w:hAnsi="Arial" w:cs="Arial"/>
                <w:color w:val="202122"/>
                <w:sz w:val="21"/>
                <w:szCs w:val="21"/>
              </w:rPr>
              <w:t> </w:t>
            </w:r>
            <w:hyperlink r:id="rId362" w:tooltip="Kongo Demokratik Cumhuriyeti" w:history="1">
              <w:r>
                <w:rPr>
                  <w:rStyle w:val="Kpr"/>
                  <w:rFonts w:ascii="Arial" w:hAnsi="Arial" w:cs="Arial"/>
                  <w:color w:val="3366CC"/>
                  <w:sz w:val="21"/>
                  <w:szCs w:val="21"/>
                </w:rPr>
                <w:t>Kongo DC</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00A1C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4AD9E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9777B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D8BC2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B672F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64546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63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07C16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127</w:t>
            </w:r>
          </w:p>
        </w:tc>
      </w:tr>
      <w:tr w:rsidR="008323AE" w14:paraId="36A48B81"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D09B6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E79F8D" w14:textId="45F8C3E7"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6194954" wp14:editId="6588A397">
                  <wp:extent cx="222885" cy="135255"/>
                  <wp:effectExtent l="0" t="0" r="0" b="0"/>
                  <wp:docPr id="1531255712"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Pr>
                <w:rStyle w:val="flagicon"/>
                <w:rFonts w:ascii="Arial" w:hAnsi="Arial" w:cs="Arial"/>
                <w:color w:val="202122"/>
                <w:sz w:val="21"/>
                <w:szCs w:val="21"/>
              </w:rPr>
              <w:t> </w:t>
            </w:r>
            <w:hyperlink r:id="rId364" w:tooltip="Belize" w:history="1">
              <w:r>
                <w:rPr>
                  <w:rStyle w:val="Kpr"/>
                  <w:rFonts w:ascii="Arial" w:hAnsi="Arial" w:cs="Arial"/>
                  <w:color w:val="3366CC"/>
                  <w:sz w:val="21"/>
                  <w:szCs w:val="21"/>
                </w:rPr>
                <w:t>Belize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E0E73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12567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8CAD6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E5713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35C75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2D257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02AC9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158</w:t>
            </w:r>
          </w:p>
        </w:tc>
      </w:tr>
      <w:tr w:rsidR="008323AE" w14:paraId="3D16EE0B"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889B7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C2237D" w14:textId="743B3893"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131ED956" wp14:editId="2FCD5B7B">
                  <wp:extent cx="222885" cy="142875"/>
                  <wp:effectExtent l="0" t="0" r="0" b="0"/>
                  <wp:docPr id="497091504"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66" w:tooltip="Orta Afrika Cumhuriyeti" w:history="1">
              <w:r>
                <w:rPr>
                  <w:rStyle w:val="Kpr"/>
                  <w:rFonts w:ascii="Arial" w:hAnsi="Arial" w:cs="Arial"/>
                  <w:color w:val="3366CC"/>
                  <w:sz w:val="21"/>
                  <w:szCs w:val="21"/>
                </w:rPr>
                <w:t>Orta Afrika Cumhuriyeti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D84FC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791ED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A11BF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BB726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1FD94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DFD4D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F5C1C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108</w:t>
            </w:r>
          </w:p>
        </w:tc>
      </w:tr>
      <w:tr w:rsidR="008323AE" w14:paraId="7B0371D2"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B6E92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1C1A46" w14:textId="6BF14F30"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2184661A" wp14:editId="1BECF149">
                  <wp:extent cx="222885" cy="142875"/>
                  <wp:effectExtent l="0" t="0" r="0" b="0"/>
                  <wp:docPr id="969892492"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68" w:tooltip="Venezuela" w:history="1">
              <w:r>
                <w:rPr>
                  <w:rStyle w:val="Kpr"/>
                  <w:rFonts w:ascii="Arial" w:hAnsi="Arial" w:cs="Arial"/>
                  <w:color w:val="3366CC"/>
                  <w:sz w:val="21"/>
                  <w:szCs w:val="21"/>
                </w:rPr>
                <w:t>Venezuela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28A86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D0468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2DEF0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3888E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EA100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7639F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9A3C2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104</w:t>
            </w:r>
          </w:p>
        </w:tc>
      </w:tr>
      <w:tr w:rsidR="008323AE" w14:paraId="0D5D1654"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327F9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54EEAB" w14:textId="279112C4"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F4DAD36" wp14:editId="6609F88C">
                  <wp:extent cx="191135" cy="142875"/>
                  <wp:effectExtent l="0" t="0" r="0" b="0"/>
                  <wp:docPr id="1140449682"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91135" cy="142875"/>
                          </a:xfrm>
                          <a:prstGeom prst="rect">
                            <a:avLst/>
                          </a:prstGeom>
                          <a:noFill/>
                          <a:ln>
                            <a:noFill/>
                          </a:ln>
                        </pic:spPr>
                      </pic:pic>
                    </a:graphicData>
                  </a:graphic>
                </wp:inline>
              </w:drawing>
            </w:r>
            <w:r>
              <w:rPr>
                <w:rStyle w:val="flagicon"/>
                <w:rFonts w:ascii="Arial" w:hAnsi="Arial" w:cs="Arial"/>
                <w:color w:val="202122"/>
                <w:sz w:val="21"/>
                <w:szCs w:val="21"/>
              </w:rPr>
              <w:t> </w:t>
            </w:r>
            <w:hyperlink r:id="rId370" w:tooltip="Papua Yeni Gine" w:history="1">
              <w:r>
                <w:rPr>
                  <w:rStyle w:val="Kpr"/>
                  <w:rFonts w:ascii="Arial" w:hAnsi="Arial" w:cs="Arial"/>
                  <w:color w:val="3366CC"/>
                  <w:sz w:val="21"/>
                  <w:szCs w:val="21"/>
                </w:rPr>
                <w:t xml:space="preserve">Papua </w:t>
              </w:r>
              <w:r>
                <w:rPr>
                  <w:rStyle w:val="Kpr"/>
                  <w:rFonts w:ascii="Arial" w:hAnsi="Arial" w:cs="Arial"/>
                  <w:color w:val="3366CC"/>
                  <w:sz w:val="21"/>
                  <w:szCs w:val="21"/>
                </w:rPr>
                <w:lastRenderedPageBreak/>
                <w:t>Yeni Gine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54B57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lastRenderedPageBreak/>
              <w:t>137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C1870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669D6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B1E55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B821E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FA93C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0538B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157</w:t>
            </w:r>
          </w:p>
        </w:tc>
      </w:tr>
      <w:tr w:rsidR="008323AE" w14:paraId="6A6A5E7D"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2E4C3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2DA5B4" w14:textId="60ED28ED"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11FAF28C" wp14:editId="7C40E70F">
                  <wp:extent cx="222885" cy="142875"/>
                  <wp:effectExtent l="0" t="0" r="0" b="0"/>
                  <wp:docPr id="48764936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72" w:tooltip="Ekvator Ginesi" w:history="1">
              <w:r>
                <w:rPr>
                  <w:rStyle w:val="Kpr"/>
                  <w:rFonts w:ascii="Arial" w:hAnsi="Arial" w:cs="Arial"/>
                  <w:color w:val="3366CC"/>
                  <w:sz w:val="21"/>
                  <w:szCs w:val="21"/>
                </w:rPr>
                <w:t>Ekvator Ginesi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3AC32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5E9EE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0363B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15C5E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5678B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614AF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84B6E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102</w:t>
            </w:r>
          </w:p>
        </w:tc>
      </w:tr>
      <w:tr w:rsidR="008323AE" w14:paraId="1F6DD2C0"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B7CAB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E77D47" w14:textId="45F9829B"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3379722" wp14:editId="0A21990F">
                  <wp:extent cx="222885" cy="142875"/>
                  <wp:effectExtent l="0" t="0" r="0" b="0"/>
                  <wp:docPr id="54913907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74" w:tooltip="Suriye" w:history="1">
              <w:r>
                <w:rPr>
                  <w:rStyle w:val="Kpr"/>
                  <w:rFonts w:ascii="Arial" w:hAnsi="Arial" w:cs="Arial"/>
                  <w:color w:val="3366CC"/>
                  <w:sz w:val="21"/>
                  <w:szCs w:val="21"/>
                </w:rPr>
                <w:t>Suriye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BE079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366D9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183C1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C6E5B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67C51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01103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D820C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88</w:t>
            </w:r>
          </w:p>
        </w:tc>
      </w:tr>
      <w:tr w:rsidR="008323AE" w14:paraId="71AA1B70"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3AD78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6B56B3" w14:textId="401CC37F"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6ADEEFB" wp14:editId="380F5AD7">
                  <wp:extent cx="222885" cy="142875"/>
                  <wp:effectExtent l="0" t="0" r="0" b="0"/>
                  <wp:docPr id="109059045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76" w:tooltip="Angola" w:history="1">
              <w:r>
                <w:rPr>
                  <w:rStyle w:val="Kpr"/>
                  <w:rFonts w:ascii="Arial" w:hAnsi="Arial" w:cs="Arial"/>
                  <w:color w:val="3366CC"/>
                  <w:sz w:val="21"/>
                  <w:szCs w:val="21"/>
                </w:rPr>
                <w:t>Angola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E9BFC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6F42A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5E040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CE1D7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4E628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25F91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D25F9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163</w:t>
            </w:r>
          </w:p>
        </w:tc>
      </w:tr>
      <w:tr w:rsidR="008323AE" w14:paraId="5086E8E0"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EB93F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995E4C" w14:textId="41CFE298"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39B60826" wp14:editId="26DE8638">
                  <wp:extent cx="222885" cy="142875"/>
                  <wp:effectExtent l="0" t="0" r="0" b="0"/>
                  <wp:docPr id="129004056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78" w:tooltip="Mali" w:history="1">
              <w:r>
                <w:rPr>
                  <w:rStyle w:val="Kpr"/>
                  <w:rFonts w:ascii="Arial" w:hAnsi="Arial" w:cs="Arial"/>
                  <w:color w:val="3366CC"/>
                  <w:sz w:val="21"/>
                  <w:szCs w:val="21"/>
                </w:rPr>
                <w:t>Mali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C38071"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23726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E89CE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D9232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27C24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54EF8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76617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142</w:t>
            </w:r>
          </w:p>
        </w:tc>
      </w:tr>
      <w:tr w:rsidR="008323AE" w14:paraId="7C335635"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A0CBD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B9CC1B" w14:textId="503193FF"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1763620A" wp14:editId="7D3E0ACF">
                  <wp:extent cx="222885" cy="142875"/>
                  <wp:effectExtent l="0" t="0" r="0" b="0"/>
                  <wp:docPr id="157603161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80" w:tooltip="Moritanya" w:history="1">
              <w:r>
                <w:rPr>
                  <w:rStyle w:val="Kpr"/>
                  <w:rFonts w:ascii="Arial" w:hAnsi="Arial" w:cs="Arial"/>
                  <w:color w:val="3366CC"/>
                  <w:sz w:val="21"/>
                  <w:szCs w:val="21"/>
                </w:rPr>
                <w:t>Moritanya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D7F41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BBC66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B6881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8F1F0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A5955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5E65D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75185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161</w:t>
            </w:r>
          </w:p>
        </w:tc>
      </w:tr>
      <w:tr w:rsidR="008323AE" w14:paraId="476FCC84"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7F2D9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049090" w14:textId="6B1FD1F2"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5AB4D101" wp14:editId="67ACCC20">
                  <wp:extent cx="222885" cy="142875"/>
                  <wp:effectExtent l="0" t="0" r="0" b="0"/>
                  <wp:docPr id="108909784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82" w:tooltip="Çad" w:history="1">
              <w:r>
                <w:rPr>
                  <w:rStyle w:val="Kpr"/>
                  <w:rFonts w:ascii="Arial" w:hAnsi="Arial" w:cs="Arial"/>
                  <w:color w:val="3366CC"/>
                  <w:sz w:val="21"/>
                  <w:szCs w:val="21"/>
                </w:rPr>
                <w:t>Çad</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2A993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448F9A"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45B86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BFF66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5C7CA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25CA3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CC3DE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140</w:t>
            </w:r>
          </w:p>
        </w:tc>
      </w:tr>
      <w:tr w:rsidR="008323AE" w14:paraId="2D576BFF"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05B8A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888F58" w14:textId="34339E96"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5C2F61E" wp14:editId="279C59F4">
                  <wp:extent cx="222885" cy="142875"/>
                  <wp:effectExtent l="0" t="0" r="0" b="0"/>
                  <wp:docPr id="112843291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84" w:tooltip="Yemen" w:history="1">
              <w:r>
                <w:rPr>
                  <w:rStyle w:val="Kpr"/>
                  <w:rFonts w:ascii="Arial" w:hAnsi="Arial" w:cs="Arial"/>
                  <w:color w:val="3366CC"/>
                  <w:sz w:val="21"/>
                  <w:szCs w:val="21"/>
                </w:rPr>
                <w:t>Yemen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EFE5CF"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108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4FEA9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E6E1F8"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77B565"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76B669"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40C85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53790B"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119</w:t>
            </w:r>
          </w:p>
        </w:tc>
      </w:tr>
      <w:tr w:rsidR="008323AE" w14:paraId="023760D2"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D6E51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1E5EF9" w14:textId="6B9C1329"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0368C62D" wp14:editId="549ECFF0">
                  <wp:extent cx="222885" cy="142875"/>
                  <wp:effectExtent l="0" t="0" r="0" b="0"/>
                  <wp:docPr id="49029491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r>
              <w:rPr>
                <w:rStyle w:val="flagicon"/>
                <w:rFonts w:ascii="Arial" w:hAnsi="Arial" w:cs="Arial"/>
                <w:color w:val="202122"/>
                <w:sz w:val="21"/>
                <w:szCs w:val="21"/>
              </w:rPr>
              <w:t> </w:t>
            </w:r>
            <w:hyperlink r:id="rId386" w:tooltip="Irak" w:history="1">
              <w:r>
                <w:rPr>
                  <w:rStyle w:val="Kpr"/>
                  <w:rFonts w:ascii="Arial" w:hAnsi="Arial" w:cs="Arial"/>
                  <w:color w:val="3366CC"/>
                  <w:sz w:val="21"/>
                  <w:szCs w:val="21"/>
                </w:rPr>
                <w:t>Irak</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2E26D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95ACC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12F70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9AECF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8135B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87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F5944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454A1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135</w:t>
            </w:r>
          </w:p>
        </w:tc>
      </w:tr>
      <w:tr w:rsidR="008323AE" w14:paraId="1263FC13"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8A085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6DF5D3" w14:textId="5C220B8B"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658767B0" wp14:editId="6672C5FB">
                  <wp:extent cx="222885" cy="111125"/>
                  <wp:effectExtent l="0" t="0" r="0" b="0"/>
                  <wp:docPr id="167419563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388" w:tooltip="Libya" w:history="1">
              <w:r>
                <w:rPr>
                  <w:rStyle w:val="Kpr"/>
                  <w:rFonts w:ascii="Arial" w:hAnsi="Arial" w:cs="Arial"/>
                  <w:color w:val="3366CC"/>
                  <w:sz w:val="21"/>
                  <w:szCs w:val="21"/>
                </w:rPr>
                <w:t>Libya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7C8DC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58A566"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CE0F2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28F20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D92D90"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B5CA4D"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97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1EBDCC"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156</w:t>
            </w:r>
          </w:p>
        </w:tc>
      </w:tr>
      <w:tr w:rsidR="008323AE" w14:paraId="398F6DAB" w14:textId="77777777" w:rsidTr="008323A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CA2AE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163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DC12F8" w14:textId="11E01D93" w:rsidR="008323AE" w:rsidRDefault="008323AE">
            <w:pPr>
              <w:spacing w:before="240" w:after="240"/>
              <w:jc w:val="center"/>
              <w:rPr>
                <w:rFonts w:ascii="Arial" w:hAnsi="Arial" w:cs="Arial"/>
                <w:color w:val="202122"/>
                <w:sz w:val="21"/>
                <w:szCs w:val="21"/>
              </w:rPr>
            </w:pPr>
            <w:r>
              <w:rPr>
                <w:rFonts w:ascii="Arial" w:hAnsi="Arial" w:cs="Arial"/>
                <w:noProof/>
                <w:color w:val="202122"/>
                <w:sz w:val="21"/>
                <w:szCs w:val="21"/>
              </w:rPr>
              <w:drawing>
                <wp:inline distT="0" distB="0" distL="0" distR="0" wp14:anchorId="16A1C5BF" wp14:editId="0B0D220E">
                  <wp:extent cx="222885" cy="111125"/>
                  <wp:effectExtent l="0" t="0" r="0" b="0"/>
                  <wp:docPr id="105057769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22885" cy="111125"/>
                          </a:xfrm>
                          <a:prstGeom prst="rect">
                            <a:avLst/>
                          </a:prstGeom>
                          <a:noFill/>
                          <a:ln>
                            <a:noFill/>
                          </a:ln>
                        </pic:spPr>
                      </pic:pic>
                    </a:graphicData>
                  </a:graphic>
                </wp:inline>
              </w:drawing>
            </w:r>
            <w:r>
              <w:rPr>
                <w:rStyle w:val="flagicon"/>
                <w:rFonts w:ascii="Arial" w:hAnsi="Arial" w:cs="Arial"/>
                <w:color w:val="202122"/>
                <w:sz w:val="21"/>
                <w:szCs w:val="21"/>
              </w:rPr>
              <w:t> </w:t>
            </w:r>
            <w:hyperlink r:id="rId390" w:tooltip="Afganistan" w:history="1">
              <w:r>
                <w:rPr>
                  <w:rStyle w:val="Kpr"/>
                  <w:rFonts w:ascii="Arial" w:hAnsi="Arial" w:cs="Arial"/>
                  <w:color w:val="3366CC"/>
                  <w:sz w:val="21"/>
                  <w:szCs w:val="21"/>
                </w:rPr>
                <w:t>Afganistan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D0790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BFDF94"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F10907"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F450B3"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C89FF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155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ACD43E"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571362" w14:textId="77777777" w:rsidR="008323AE" w:rsidRDefault="008323AE">
            <w:pPr>
              <w:spacing w:before="240" w:after="240"/>
              <w:jc w:val="center"/>
              <w:rPr>
                <w:rFonts w:ascii="Arial" w:hAnsi="Arial" w:cs="Arial"/>
                <w:color w:val="202122"/>
                <w:sz w:val="21"/>
                <w:szCs w:val="21"/>
              </w:rPr>
            </w:pPr>
            <w:r>
              <w:rPr>
                <w:rFonts w:ascii="Arial" w:hAnsi="Arial" w:cs="Arial"/>
                <w:color w:val="202122"/>
                <w:sz w:val="21"/>
                <w:szCs w:val="21"/>
              </w:rPr>
              <w:t>131</w:t>
            </w:r>
          </w:p>
        </w:tc>
      </w:tr>
    </w:tbl>
    <w:p w14:paraId="3A1A449F" w14:textId="77777777" w:rsidR="008323AE" w:rsidRDefault="008323AE"/>
    <w:p w14:paraId="28821C69" w14:textId="77777777" w:rsidR="008323AE" w:rsidRDefault="008323AE"/>
    <w:sectPr w:rsidR="008323AE" w:rsidSect="004B3B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B0C86"/>
    <w:multiLevelType w:val="multilevel"/>
    <w:tmpl w:val="225EC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10FD3"/>
    <w:multiLevelType w:val="multilevel"/>
    <w:tmpl w:val="9566E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F84308"/>
    <w:multiLevelType w:val="multilevel"/>
    <w:tmpl w:val="99B8B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8F7B46"/>
    <w:multiLevelType w:val="multilevel"/>
    <w:tmpl w:val="E658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424988"/>
    <w:multiLevelType w:val="multilevel"/>
    <w:tmpl w:val="36D63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D659F6"/>
    <w:multiLevelType w:val="hybridMultilevel"/>
    <w:tmpl w:val="E2682B7C"/>
    <w:lvl w:ilvl="0" w:tplc="BF442A08">
      <w:numFmt w:val="bullet"/>
      <w:lvlText w:val=""/>
      <w:lvlJc w:val="left"/>
      <w:pPr>
        <w:ind w:left="750" w:hanging="390"/>
      </w:pPr>
      <w:rPr>
        <w:rFonts w:ascii="Symbol" w:eastAsia="Times New Roman" w:hAnsi="Symbol" w:cs="Calibri" w:hint="default"/>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25F14C9"/>
    <w:multiLevelType w:val="multilevel"/>
    <w:tmpl w:val="43BC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CF7308"/>
    <w:multiLevelType w:val="multilevel"/>
    <w:tmpl w:val="AA44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E91EC4"/>
    <w:multiLevelType w:val="hybridMultilevel"/>
    <w:tmpl w:val="D9DA04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6F851BC"/>
    <w:multiLevelType w:val="multilevel"/>
    <w:tmpl w:val="9E023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3611300">
    <w:abstractNumId w:val="8"/>
  </w:num>
  <w:num w:numId="2" w16cid:durableId="2046060040">
    <w:abstractNumId w:val="5"/>
  </w:num>
  <w:num w:numId="3" w16cid:durableId="1547639577">
    <w:abstractNumId w:val="0"/>
  </w:num>
  <w:num w:numId="4" w16cid:durableId="1380015386">
    <w:abstractNumId w:val="3"/>
  </w:num>
  <w:num w:numId="5" w16cid:durableId="980965625">
    <w:abstractNumId w:val="6"/>
  </w:num>
  <w:num w:numId="6" w16cid:durableId="1318920407">
    <w:abstractNumId w:val="2"/>
  </w:num>
  <w:num w:numId="7" w16cid:durableId="2116898519">
    <w:abstractNumId w:val="7"/>
  </w:num>
  <w:num w:numId="8" w16cid:durableId="1249849481">
    <w:abstractNumId w:val="1"/>
  </w:num>
  <w:num w:numId="9" w16cid:durableId="1681472205">
    <w:abstractNumId w:val="9"/>
  </w:num>
  <w:num w:numId="10" w16cid:durableId="4514825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F59"/>
    <w:rsid w:val="000379A1"/>
    <w:rsid w:val="000678E8"/>
    <w:rsid w:val="000C2942"/>
    <w:rsid w:val="00137DCD"/>
    <w:rsid w:val="0018328F"/>
    <w:rsid w:val="001E1F1C"/>
    <w:rsid w:val="002E6485"/>
    <w:rsid w:val="004B3BFF"/>
    <w:rsid w:val="0051515C"/>
    <w:rsid w:val="005B1A9B"/>
    <w:rsid w:val="006137E8"/>
    <w:rsid w:val="00617C90"/>
    <w:rsid w:val="0062416B"/>
    <w:rsid w:val="00660F59"/>
    <w:rsid w:val="006E4FCE"/>
    <w:rsid w:val="007678C3"/>
    <w:rsid w:val="008323AE"/>
    <w:rsid w:val="00886AE5"/>
    <w:rsid w:val="0089208F"/>
    <w:rsid w:val="008C2C94"/>
    <w:rsid w:val="008E59CE"/>
    <w:rsid w:val="008F153A"/>
    <w:rsid w:val="0090497E"/>
    <w:rsid w:val="009573C5"/>
    <w:rsid w:val="00A1275F"/>
    <w:rsid w:val="00A42695"/>
    <w:rsid w:val="00AA3F2F"/>
    <w:rsid w:val="00AC6996"/>
    <w:rsid w:val="00AF191D"/>
    <w:rsid w:val="00B04A37"/>
    <w:rsid w:val="00B07079"/>
    <w:rsid w:val="00BF0FAC"/>
    <w:rsid w:val="00C112B4"/>
    <w:rsid w:val="00C34E3B"/>
    <w:rsid w:val="00CF4165"/>
    <w:rsid w:val="00D07C69"/>
    <w:rsid w:val="00DC227C"/>
    <w:rsid w:val="00DD0CE5"/>
    <w:rsid w:val="00DE530B"/>
    <w:rsid w:val="00E16761"/>
    <w:rsid w:val="00E179E1"/>
    <w:rsid w:val="00E63B48"/>
    <w:rsid w:val="00E846BD"/>
    <w:rsid w:val="00EA6352"/>
    <w:rsid w:val="00F167CB"/>
    <w:rsid w:val="00F5333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2420A"/>
  <w15:docId w15:val="{2B6817E0-DFAE-4EC7-9FE8-16CEF4B8E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7CB"/>
  </w:style>
  <w:style w:type="paragraph" w:styleId="Balk1">
    <w:name w:val="heading 1"/>
    <w:basedOn w:val="Normal"/>
    <w:link w:val="Balk1Char"/>
    <w:uiPriority w:val="9"/>
    <w:qFormat/>
    <w:rsid w:val="00E63B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E63B48"/>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E63B48"/>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60F59"/>
    <w:pPr>
      <w:ind w:left="720"/>
      <w:contextualSpacing/>
    </w:pPr>
  </w:style>
  <w:style w:type="character" w:styleId="Kpr">
    <w:name w:val="Hyperlink"/>
    <w:basedOn w:val="VarsaylanParagrafYazTipi"/>
    <w:uiPriority w:val="99"/>
    <w:semiHidden/>
    <w:unhideWhenUsed/>
    <w:rsid w:val="0090497E"/>
    <w:rPr>
      <w:color w:val="0000FF"/>
      <w:u w:val="single"/>
    </w:rPr>
  </w:style>
  <w:style w:type="character" w:customStyle="1" w:styleId="Balk1Char">
    <w:name w:val="Başlık 1 Char"/>
    <w:basedOn w:val="VarsaylanParagrafYazTipi"/>
    <w:link w:val="Balk1"/>
    <w:uiPriority w:val="9"/>
    <w:rsid w:val="00E63B48"/>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E63B48"/>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E63B48"/>
    <w:rPr>
      <w:rFonts w:ascii="Times New Roman" w:eastAsia="Times New Roman" w:hAnsi="Times New Roman" w:cs="Times New Roman"/>
      <w:b/>
      <w:bCs/>
      <w:sz w:val="27"/>
      <w:szCs w:val="27"/>
      <w:lang w:eastAsia="tr-TR"/>
    </w:rPr>
  </w:style>
  <w:style w:type="character" w:customStyle="1" w:styleId="hide-when-compact">
    <w:name w:val="hide-when-compact"/>
    <w:basedOn w:val="VarsaylanParagrafYazTipi"/>
    <w:rsid w:val="00E63B48"/>
  </w:style>
  <w:style w:type="paragraph" w:styleId="NormalWeb">
    <w:name w:val="Normal (Web)"/>
    <w:basedOn w:val="Normal"/>
    <w:uiPriority w:val="99"/>
    <w:semiHidden/>
    <w:unhideWhenUsed/>
    <w:rsid w:val="00E63B4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ocnumber">
    <w:name w:val="tocnumber"/>
    <w:basedOn w:val="VarsaylanParagrafYazTipi"/>
    <w:rsid w:val="00E63B48"/>
  </w:style>
  <w:style w:type="character" w:customStyle="1" w:styleId="toctext">
    <w:name w:val="toctext"/>
    <w:basedOn w:val="VarsaylanParagrafYazTipi"/>
    <w:rsid w:val="00E63B48"/>
  </w:style>
  <w:style w:type="character" w:customStyle="1" w:styleId="mw-headline">
    <w:name w:val="mw-headline"/>
    <w:basedOn w:val="VarsaylanParagrafYazTipi"/>
    <w:rsid w:val="00E63B48"/>
  </w:style>
  <w:style w:type="character" w:customStyle="1" w:styleId="mw-editsection">
    <w:name w:val="mw-editsection"/>
    <w:basedOn w:val="VarsaylanParagrafYazTipi"/>
    <w:rsid w:val="00E63B48"/>
  </w:style>
  <w:style w:type="character" w:customStyle="1" w:styleId="mw-editsection-bracket">
    <w:name w:val="mw-editsection-bracket"/>
    <w:basedOn w:val="VarsaylanParagrafYazTipi"/>
    <w:rsid w:val="00E63B48"/>
  </w:style>
  <w:style w:type="character" w:customStyle="1" w:styleId="mw-editsection-divider">
    <w:name w:val="mw-editsection-divider"/>
    <w:basedOn w:val="VarsaylanParagrafYazTipi"/>
    <w:rsid w:val="00E63B48"/>
  </w:style>
  <w:style w:type="paragraph" w:styleId="BalonMetni">
    <w:name w:val="Balloon Text"/>
    <w:basedOn w:val="Normal"/>
    <w:link w:val="BalonMetniChar"/>
    <w:uiPriority w:val="99"/>
    <w:semiHidden/>
    <w:unhideWhenUsed/>
    <w:rsid w:val="00E63B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63B48"/>
    <w:rPr>
      <w:rFonts w:ascii="Tahoma" w:hAnsi="Tahoma" w:cs="Tahoma"/>
      <w:sz w:val="16"/>
      <w:szCs w:val="16"/>
    </w:rPr>
  </w:style>
  <w:style w:type="character" w:styleId="zlenenKpr">
    <w:name w:val="FollowedHyperlink"/>
    <w:basedOn w:val="VarsaylanParagrafYazTipi"/>
    <w:uiPriority w:val="99"/>
    <w:semiHidden/>
    <w:unhideWhenUsed/>
    <w:rsid w:val="00AC6996"/>
    <w:rPr>
      <w:color w:val="800080" w:themeColor="followedHyperlink"/>
      <w:u w:val="single"/>
    </w:rPr>
  </w:style>
  <w:style w:type="character" w:customStyle="1" w:styleId="rts-nr-int">
    <w:name w:val="rts-nr-int"/>
    <w:basedOn w:val="VarsaylanParagrafYazTipi"/>
    <w:rsid w:val="00DD0CE5"/>
  </w:style>
  <w:style w:type="character" w:customStyle="1" w:styleId="rts-nr-thsep">
    <w:name w:val="rts-nr-thsep"/>
    <w:basedOn w:val="VarsaylanParagrafYazTipi"/>
    <w:rsid w:val="00DD0CE5"/>
  </w:style>
  <w:style w:type="character" w:customStyle="1" w:styleId="item">
    <w:name w:val="item"/>
    <w:basedOn w:val="VarsaylanParagrafYazTipi"/>
    <w:rsid w:val="00DD0CE5"/>
  </w:style>
  <w:style w:type="character" w:customStyle="1" w:styleId="items">
    <w:name w:val="items"/>
    <w:basedOn w:val="VarsaylanParagrafYazTipi"/>
    <w:rsid w:val="00DD0CE5"/>
  </w:style>
  <w:style w:type="character" w:customStyle="1" w:styleId="moreinfo">
    <w:name w:val="moreinfo"/>
    <w:basedOn w:val="VarsaylanParagrafYazTipi"/>
    <w:rsid w:val="00DE530B"/>
  </w:style>
  <w:style w:type="paragraph" w:customStyle="1" w:styleId="msonormal0">
    <w:name w:val="msonormal"/>
    <w:basedOn w:val="Normal"/>
    <w:rsid w:val="008323A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datasortkey">
    <w:name w:val="datasortkey"/>
    <w:basedOn w:val="VarsaylanParagrafYazTipi"/>
    <w:rsid w:val="008323AE"/>
  </w:style>
  <w:style w:type="character" w:customStyle="1" w:styleId="flagicon">
    <w:name w:val="flagicon"/>
    <w:basedOn w:val="VarsaylanParagrafYazTipi"/>
    <w:rsid w:val="008323AE"/>
  </w:style>
  <w:style w:type="character" w:customStyle="1" w:styleId="mw-image-border">
    <w:name w:val="mw-image-border"/>
    <w:basedOn w:val="VarsaylanParagrafYazTipi"/>
    <w:rsid w:val="008323AE"/>
  </w:style>
  <w:style w:type="paragraph" w:styleId="GvdeMetni">
    <w:name w:val="Body Text"/>
    <w:link w:val="GvdeMetniChar"/>
    <w:rsid w:val="00B04A37"/>
    <w:pPr>
      <w:spacing w:before="120" w:after="120" w:line="320" w:lineRule="atLeast"/>
      <w:jc w:val="both"/>
    </w:pPr>
    <w:rPr>
      <w:rFonts w:ascii="Times New Roman" w:eastAsia="Times New Roman" w:hAnsi="Times New Roman" w:cs="Times New Roman"/>
      <w:lang w:eastAsia="tr-TR"/>
    </w:rPr>
  </w:style>
  <w:style w:type="character" w:customStyle="1" w:styleId="GvdeMetniChar">
    <w:name w:val="Gövde Metni Char"/>
    <w:basedOn w:val="VarsaylanParagrafYazTipi"/>
    <w:link w:val="GvdeMetni"/>
    <w:rsid w:val="00B04A37"/>
    <w:rPr>
      <w:rFonts w:ascii="Times New Roman" w:eastAsia="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768883">
      <w:bodyDiv w:val="1"/>
      <w:marLeft w:val="0"/>
      <w:marRight w:val="0"/>
      <w:marTop w:val="0"/>
      <w:marBottom w:val="0"/>
      <w:divBdr>
        <w:top w:val="none" w:sz="0" w:space="0" w:color="auto"/>
        <w:left w:val="none" w:sz="0" w:space="0" w:color="auto"/>
        <w:bottom w:val="none" w:sz="0" w:space="0" w:color="auto"/>
        <w:right w:val="none" w:sz="0" w:space="0" w:color="auto"/>
      </w:divBdr>
      <w:divsChild>
        <w:div w:id="330643321">
          <w:marLeft w:val="0"/>
          <w:marRight w:val="0"/>
          <w:marTop w:val="0"/>
          <w:marBottom w:val="0"/>
          <w:divBdr>
            <w:top w:val="none" w:sz="0" w:space="0" w:color="auto"/>
            <w:left w:val="none" w:sz="0" w:space="0" w:color="auto"/>
            <w:bottom w:val="none" w:sz="0" w:space="0" w:color="auto"/>
            <w:right w:val="none" w:sz="0" w:space="0" w:color="auto"/>
          </w:divBdr>
          <w:divsChild>
            <w:div w:id="1476683873">
              <w:marLeft w:val="0"/>
              <w:marRight w:val="0"/>
              <w:marTop w:val="0"/>
              <w:marBottom w:val="0"/>
              <w:divBdr>
                <w:top w:val="none" w:sz="0" w:space="0" w:color="auto"/>
                <w:left w:val="none" w:sz="0" w:space="0" w:color="auto"/>
                <w:bottom w:val="none" w:sz="0" w:space="0" w:color="auto"/>
                <w:right w:val="none" w:sz="0" w:space="0" w:color="auto"/>
              </w:divBdr>
            </w:div>
            <w:div w:id="945768060">
              <w:marLeft w:val="0"/>
              <w:marRight w:val="0"/>
              <w:marTop w:val="0"/>
              <w:marBottom w:val="0"/>
              <w:divBdr>
                <w:top w:val="none" w:sz="0" w:space="0" w:color="auto"/>
                <w:left w:val="none" w:sz="0" w:space="0" w:color="auto"/>
                <w:bottom w:val="none" w:sz="0" w:space="0" w:color="auto"/>
                <w:right w:val="none" w:sz="0" w:space="0" w:color="auto"/>
              </w:divBdr>
              <w:divsChild>
                <w:div w:id="314914161">
                  <w:marLeft w:val="0"/>
                  <w:marRight w:val="0"/>
                  <w:marTop w:val="0"/>
                  <w:marBottom w:val="0"/>
                  <w:divBdr>
                    <w:top w:val="none" w:sz="0" w:space="0" w:color="auto"/>
                    <w:left w:val="none" w:sz="0" w:space="0" w:color="auto"/>
                    <w:bottom w:val="none" w:sz="0" w:space="0" w:color="auto"/>
                    <w:right w:val="none" w:sz="0" w:space="0" w:color="auto"/>
                  </w:divBdr>
                  <w:divsChild>
                    <w:div w:id="1815872069">
                      <w:marLeft w:val="0"/>
                      <w:marRight w:val="0"/>
                      <w:marTop w:val="0"/>
                      <w:marBottom w:val="0"/>
                      <w:divBdr>
                        <w:top w:val="none" w:sz="0" w:space="0" w:color="auto"/>
                        <w:left w:val="none" w:sz="0" w:space="0" w:color="auto"/>
                        <w:bottom w:val="none" w:sz="0" w:space="0" w:color="auto"/>
                        <w:right w:val="none" w:sz="0" w:space="0" w:color="auto"/>
                      </w:divBdr>
                    </w:div>
                    <w:div w:id="407582437">
                      <w:marLeft w:val="0"/>
                      <w:marRight w:val="0"/>
                      <w:marTop w:val="0"/>
                      <w:marBottom w:val="0"/>
                      <w:divBdr>
                        <w:top w:val="none" w:sz="0" w:space="0" w:color="auto"/>
                        <w:left w:val="none" w:sz="0" w:space="0" w:color="auto"/>
                        <w:bottom w:val="none" w:sz="0" w:space="0" w:color="auto"/>
                        <w:right w:val="none" w:sz="0" w:space="0" w:color="auto"/>
                      </w:divBdr>
                    </w:div>
                    <w:div w:id="1788114763">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783036506">
      <w:bodyDiv w:val="1"/>
      <w:marLeft w:val="0"/>
      <w:marRight w:val="0"/>
      <w:marTop w:val="0"/>
      <w:marBottom w:val="0"/>
      <w:divBdr>
        <w:top w:val="none" w:sz="0" w:space="0" w:color="auto"/>
        <w:left w:val="none" w:sz="0" w:space="0" w:color="auto"/>
        <w:bottom w:val="none" w:sz="0" w:space="0" w:color="auto"/>
        <w:right w:val="none" w:sz="0" w:space="0" w:color="auto"/>
      </w:divBdr>
      <w:divsChild>
        <w:div w:id="637564809">
          <w:marLeft w:val="0"/>
          <w:marRight w:val="225"/>
          <w:marTop w:val="0"/>
          <w:marBottom w:val="0"/>
          <w:divBdr>
            <w:top w:val="none" w:sz="0" w:space="0" w:color="auto"/>
            <w:left w:val="none" w:sz="0" w:space="0" w:color="auto"/>
            <w:bottom w:val="none" w:sz="0" w:space="0" w:color="auto"/>
            <w:right w:val="none" w:sz="0" w:space="0" w:color="auto"/>
          </w:divBdr>
        </w:div>
        <w:div w:id="2004158595">
          <w:marLeft w:val="0"/>
          <w:marRight w:val="225"/>
          <w:marTop w:val="0"/>
          <w:marBottom w:val="0"/>
          <w:divBdr>
            <w:top w:val="none" w:sz="0" w:space="0" w:color="auto"/>
            <w:left w:val="none" w:sz="0" w:space="0" w:color="auto"/>
            <w:bottom w:val="none" w:sz="0" w:space="0" w:color="auto"/>
            <w:right w:val="none" w:sz="0" w:space="0" w:color="auto"/>
          </w:divBdr>
        </w:div>
        <w:div w:id="465583393">
          <w:marLeft w:val="0"/>
          <w:marRight w:val="225"/>
          <w:marTop w:val="0"/>
          <w:marBottom w:val="0"/>
          <w:divBdr>
            <w:top w:val="none" w:sz="0" w:space="0" w:color="auto"/>
            <w:left w:val="none" w:sz="0" w:space="0" w:color="auto"/>
            <w:bottom w:val="none" w:sz="0" w:space="0" w:color="auto"/>
            <w:right w:val="none" w:sz="0" w:space="0" w:color="auto"/>
          </w:divBdr>
        </w:div>
        <w:div w:id="989360344">
          <w:marLeft w:val="0"/>
          <w:marRight w:val="225"/>
          <w:marTop w:val="0"/>
          <w:marBottom w:val="0"/>
          <w:divBdr>
            <w:top w:val="none" w:sz="0" w:space="0" w:color="auto"/>
            <w:left w:val="none" w:sz="0" w:space="0" w:color="auto"/>
            <w:bottom w:val="none" w:sz="0" w:space="0" w:color="auto"/>
            <w:right w:val="none" w:sz="0" w:space="0" w:color="auto"/>
          </w:divBdr>
        </w:div>
        <w:div w:id="1179542613">
          <w:marLeft w:val="0"/>
          <w:marRight w:val="225"/>
          <w:marTop w:val="0"/>
          <w:marBottom w:val="0"/>
          <w:divBdr>
            <w:top w:val="none" w:sz="0" w:space="0" w:color="auto"/>
            <w:left w:val="none" w:sz="0" w:space="0" w:color="auto"/>
            <w:bottom w:val="none" w:sz="0" w:space="0" w:color="auto"/>
            <w:right w:val="none" w:sz="0" w:space="0" w:color="auto"/>
          </w:divBdr>
        </w:div>
      </w:divsChild>
    </w:div>
    <w:div w:id="940407457">
      <w:bodyDiv w:val="1"/>
      <w:marLeft w:val="0"/>
      <w:marRight w:val="0"/>
      <w:marTop w:val="0"/>
      <w:marBottom w:val="0"/>
      <w:divBdr>
        <w:top w:val="none" w:sz="0" w:space="0" w:color="auto"/>
        <w:left w:val="none" w:sz="0" w:space="0" w:color="auto"/>
        <w:bottom w:val="none" w:sz="0" w:space="0" w:color="auto"/>
        <w:right w:val="none" w:sz="0" w:space="0" w:color="auto"/>
      </w:divBdr>
      <w:divsChild>
        <w:div w:id="210699371">
          <w:marLeft w:val="0"/>
          <w:marRight w:val="225"/>
          <w:marTop w:val="0"/>
          <w:marBottom w:val="0"/>
          <w:divBdr>
            <w:top w:val="none" w:sz="0" w:space="0" w:color="auto"/>
            <w:left w:val="none" w:sz="0" w:space="0" w:color="auto"/>
            <w:bottom w:val="none" w:sz="0" w:space="0" w:color="auto"/>
            <w:right w:val="none" w:sz="0" w:space="0" w:color="auto"/>
          </w:divBdr>
        </w:div>
        <w:div w:id="381366690">
          <w:marLeft w:val="0"/>
          <w:marRight w:val="225"/>
          <w:marTop w:val="0"/>
          <w:marBottom w:val="0"/>
          <w:divBdr>
            <w:top w:val="none" w:sz="0" w:space="0" w:color="auto"/>
            <w:left w:val="none" w:sz="0" w:space="0" w:color="auto"/>
            <w:bottom w:val="none" w:sz="0" w:space="0" w:color="auto"/>
            <w:right w:val="none" w:sz="0" w:space="0" w:color="auto"/>
          </w:divBdr>
        </w:div>
        <w:div w:id="675809876">
          <w:marLeft w:val="0"/>
          <w:marRight w:val="225"/>
          <w:marTop w:val="0"/>
          <w:marBottom w:val="0"/>
          <w:divBdr>
            <w:top w:val="none" w:sz="0" w:space="0" w:color="auto"/>
            <w:left w:val="none" w:sz="0" w:space="0" w:color="auto"/>
            <w:bottom w:val="none" w:sz="0" w:space="0" w:color="auto"/>
            <w:right w:val="none" w:sz="0" w:space="0" w:color="auto"/>
          </w:divBdr>
        </w:div>
        <w:div w:id="912741327">
          <w:marLeft w:val="0"/>
          <w:marRight w:val="225"/>
          <w:marTop w:val="0"/>
          <w:marBottom w:val="0"/>
          <w:divBdr>
            <w:top w:val="none" w:sz="0" w:space="0" w:color="auto"/>
            <w:left w:val="none" w:sz="0" w:space="0" w:color="auto"/>
            <w:bottom w:val="none" w:sz="0" w:space="0" w:color="auto"/>
            <w:right w:val="none" w:sz="0" w:space="0" w:color="auto"/>
          </w:divBdr>
        </w:div>
        <w:div w:id="1239748844">
          <w:marLeft w:val="0"/>
          <w:marRight w:val="225"/>
          <w:marTop w:val="0"/>
          <w:marBottom w:val="0"/>
          <w:divBdr>
            <w:top w:val="none" w:sz="0" w:space="0" w:color="auto"/>
            <w:left w:val="none" w:sz="0" w:space="0" w:color="auto"/>
            <w:bottom w:val="none" w:sz="0" w:space="0" w:color="auto"/>
            <w:right w:val="none" w:sz="0" w:space="0" w:color="auto"/>
          </w:divBdr>
        </w:div>
      </w:divsChild>
    </w:div>
    <w:div w:id="987976186">
      <w:bodyDiv w:val="1"/>
      <w:marLeft w:val="0"/>
      <w:marRight w:val="0"/>
      <w:marTop w:val="0"/>
      <w:marBottom w:val="0"/>
      <w:divBdr>
        <w:top w:val="none" w:sz="0" w:space="0" w:color="auto"/>
        <w:left w:val="none" w:sz="0" w:space="0" w:color="auto"/>
        <w:bottom w:val="none" w:sz="0" w:space="0" w:color="auto"/>
        <w:right w:val="none" w:sz="0" w:space="0" w:color="auto"/>
      </w:divBdr>
    </w:div>
    <w:div w:id="1078213861">
      <w:bodyDiv w:val="1"/>
      <w:marLeft w:val="0"/>
      <w:marRight w:val="0"/>
      <w:marTop w:val="0"/>
      <w:marBottom w:val="0"/>
      <w:divBdr>
        <w:top w:val="none" w:sz="0" w:space="0" w:color="auto"/>
        <w:left w:val="none" w:sz="0" w:space="0" w:color="auto"/>
        <w:bottom w:val="none" w:sz="0" w:space="0" w:color="auto"/>
        <w:right w:val="none" w:sz="0" w:space="0" w:color="auto"/>
      </w:divBdr>
      <w:divsChild>
        <w:div w:id="807671675">
          <w:marLeft w:val="0"/>
          <w:marRight w:val="225"/>
          <w:marTop w:val="0"/>
          <w:marBottom w:val="0"/>
          <w:divBdr>
            <w:top w:val="none" w:sz="0" w:space="0" w:color="auto"/>
            <w:left w:val="none" w:sz="0" w:space="0" w:color="auto"/>
            <w:bottom w:val="none" w:sz="0" w:space="0" w:color="auto"/>
            <w:right w:val="none" w:sz="0" w:space="0" w:color="auto"/>
          </w:divBdr>
        </w:div>
        <w:div w:id="1645308348">
          <w:marLeft w:val="0"/>
          <w:marRight w:val="225"/>
          <w:marTop w:val="0"/>
          <w:marBottom w:val="0"/>
          <w:divBdr>
            <w:top w:val="none" w:sz="0" w:space="0" w:color="auto"/>
            <w:left w:val="none" w:sz="0" w:space="0" w:color="auto"/>
            <w:bottom w:val="none" w:sz="0" w:space="0" w:color="auto"/>
            <w:right w:val="none" w:sz="0" w:space="0" w:color="auto"/>
          </w:divBdr>
        </w:div>
        <w:div w:id="1991592868">
          <w:marLeft w:val="0"/>
          <w:marRight w:val="225"/>
          <w:marTop w:val="0"/>
          <w:marBottom w:val="0"/>
          <w:divBdr>
            <w:top w:val="none" w:sz="0" w:space="0" w:color="auto"/>
            <w:left w:val="none" w:sz="0" w:space="0" w:color="auto"/>
            <w:bottom w:val="none" w:sz="0" w:space="0" w:color="auto"/>
            <w:right w:val="none" w:sz="0" w:space="0" w:color="auto"/>
          </w:divBdr>
        </w:div>
        <w:div w:id="2071611284">
          <w:marLeft w:val="0"/>
          <w:marRight w:val="225"/>
          <w:marTop w:val="0"/>
          <w:marBottom w:val="0"/>
          <w:divBdr>
            <w:top w:val="none" w:sz="0" w:space="0" w:color="auto"/>
            <w:left w:val="none" w:sz="0" w:space="0" w:color="auto"/>
            <w:bottom w:val="none" w:sz="0" w:space="0" w:color="auto"/>
            <w:right w:val="none" w:sz="0" w:space="0" w:color="auto"/>
          </w:divBdr>
        </w:div>
        <w:div w:id="52967546">
          <w:marLeft w:val="0"/>
          <w:marRight w:val="225"/>
          <w:marTop w:val="0"/>
          <w:marBottom w:val="0"/>
          <w:divBdr>
            <w:top w:val="none" w:sz="0" w:space="0" w:color="auto"/>
            <w:left w:val="none" w:sz="0" w:space="0" w:color="auto"/>
            <w:bottom w:val="none" w:sz="0" w:space="0" w:color="auto"/>
            <w:right w:val="none" w:sz="0" w:space="0" w:color="auto"/>
          </w:divBdr>
        </w:div>
      </w:divsChild>
    </w:div>
    <w:div w:id="1185753818">
      <w:bodyDiv w:val="1"/>
      <w:marLeft w:val="0"/>
      <w:marRight w:val="0"/>
      <w:marTop w:val="0"/>
      <w:marBottom w:val="0"/>
      <w:divBdr>
        <w:top w:val="none" w:sz="0" w:space="0" w:color="auto"/>
        <w:left w:val="none" w:sz="0" w:space="0" w:color="auto"/>
        <w:bottom w:val="none" w:sz="0" w:space="0" w:color="auto"/>
        <w:right w:val="none" w:sz="0" w:space="0" w:color="auto"/>
      </w:divBdr>
    </w:div>
    <w:div w:id="1281573679">
      <w:bodyDiv w:val="1"/>
      <w:marLeft w:val="0"/>
      <w:marRight w:val="0"/>
      <w:marTop w:val="0"/>
      <w:marBottom w:val="0"/>
      <w:divBdr>
        <w:top w:val="none" w:sz="0" w:space="0" w:color="auto"/>
        <w:left w:val="none" w:sz="0" w:space="0" w:color="auto"/>
        <w:bottom w:val="none" w:sz="0" w:space="0" w:color="auto"/>
        <w:right w:val="none" w:sz="0" w:space="0" w:color="auto"/>
      </w:divBdr>
      <w:divsChild>
        <w:div w:id="467624628">
          <w:marLeft w:val="0"/>
          <w:marRight w:val="225"/>
          <w:marTop w:val="0"/>
          <w:marBottom w:val="0"/>
          <w:divBdr>
            <w:top w:val="none" w:sz="0" w:space="0" w:color="auto"/>
            <w:left w:val="none" w:sz="0" w:space="0" w:color="auto"/>
            <w:bottom w:val="none" w:sz="0" w:space="0" w:color="auto"/>
            <w:right w:val="none" w:sz="0" w:space="0" w:color="auto"/>
          </w:divBdr>
        </w:div>
        <w:div w:id="1140076919">
          <w:marLeft w:val="0"/>
          <w:marRight w:val="225"/>
          <w:marTop w:val="0"/>
          <w:marBottom w:val="0"/>
          <w:divBdr>
            <w:top w:val="none" w:sz="0" w:space="0" w:color="auto"/>
            <w:left w:val="none" w:sz="0" w:space="0" w:color="auto"/>
            <w:bottom w:val="none" w:sz="0" w:space="0" w:color="auto"/>
            <w:right w:val="none" w:sz="0" w:space="0" w:color="auto"/>
          </w:divBdr>
        </w:div>
        <w:div w:id="916943677">
          <w:marLeft w:val="0"/>
          <w:marRight w:val="225"/>
          <w:marTop w:val="0"/>
          <w:marBottom w:val="0"/>
          <w:divBdr>
            <w:top w:val="none" w:sz="0" w:space="0" w:color="auto"/>
            <w:left w:val="none" w:sz="0" w:space="0" w:color="auto"/>
            <w:bottom w:val="none" w:sz="0" w:space="0" w:color="auto"/>
            <w:right w:val="none" w:sz="0" w:space="0" w:color="auto"/>
          </w:divBdr>
        </w:div>
        <w:div w:id="383455105">
          <w:marLeft w:val="0"/>
          <w:marRight w:val="225"/>
          <w:marTop w:val="0"/>
          <w:marBottom w:val="0"/>
          <w:divBdr>
            <w:top w:val="none" w:sz="0" w:space="0" w:color="auto"/>
            <w:left w:val="none" w:sz="0" w:space="0" w:color="auto"/>
            <w:bottom w:val="none" w:sz="0" w:space="0" w:color="auto"/>
            <w:right w:val="none" w:sz="0" w:space="0" w:color="auto"/>
          </w:divBdr>
        </w:div>
        <w:div w:id="1248878628">
          <w:marLeft w:val="0"/>
          <w:marRight w:val="225"/>
          <w:marTop w:val="0"/>
          <w:marBottom w:val="0"/>
          <w:divBdr>
            <w:top w:val="none" w:sz="0" w:space="0" w:color="auto"/>
            <w:left w:val="none" w:sz="0" w:space="0" w:color="auto"/>
            <w:bottom w:val="none" w:sz="0" w:space="0" w:color="auto"/>
            <w:right w:val="none" w:sz="0" w:space="0" w:color="auto"/>
          </w:divBdr>
        </w:div>
        <w:div w:id="1700662617">
          <w:marLeft w:val="0"/>
          <w:marRight w:val="225"/>
          <w:marTop w:val="0"/>
          <w:marBottom w:val="0"/>
          <w:divBdr>
            <w:top w:val="none" w:sz="0" w:space="0" w:color="auto"/>
            <w:left w:val="none" w:sz="0" w:space="0" w:color="auto"/>
            <w:bottom w:val="none" w:sz="0" w:space="0" w:color="auto"/>
            <w:right w:val="none" w:sz="0" w:space="0" w:color="auto"/>
          </w:divBdr>
        </w:div>
      </w:divsChild>
    </w:div>
    <w:div w:id="1288969261">
      <w:bodyDiv w:val="1"/>
      <w:marLeft w:val="0"/>
      <w:marRight w:val="0"/>
      <w:marTop w:val="0"/>
      <w:marBottom w:val="0"/>
      <w:divBdr>
        <w:top w:val="none" w:sz="0" w:space="0" w:color="auto"/>
        <w:left w:val="none" w:sz="0" w:space="0" w:color="auto"/>
        <w:bottom w:val="none" w:sz="0" w:space="0" w:color="auto"/>
        <w:right w:val="none" w:sz="0" w:space="0" w:color="auto"/>
      </w:divBdr>
      <w:divsChild>
        <w:div w:id="1852183455">
          <w:marLeft w:val="0"/>
          <w:marRight w:val="225"/>
          <w:marTop w:val="0"/>
          <w:marBottom w:val="0"/>
          <w:divBdr>
            <w:top w:val="none" w:sz="0" w:space="0" w:color="auto"/>
            <w:left w:val="none" w:sz="0" w:space="0" w:color="auto"/>
            <w:bottom w:val="none" w:sz="0" w:space="0" w:color="auto"/>
            <w:right w:val="none" w:sz="0" w:space="0" w:color="auto"/>
          </w:divBdr>
        </w:div>
      </w:divsChild>
    </w:div>
    <w:div w:id="1676759916">
      <w:bodyDiv w:val="1"/>
      <w:marLeft w:val="0"/>
      <w:marRight w:val="0"/>
      <w:marTop w:val="0"/>
      <w:marBottom w:val="0"/>
      <w:divBdr>
        <w:top w:val="none" w:sz="0" w:space="0" w:color="auto"/>
        <w:left w:val="none" w:sz="0" w:space="0" w:color="auto"/>
        <w:bottom w:val="none" w:sz="0" w:space="0" w:color="auto"/>
        <w:right w:val="none" w:sz="0" w:space="0" w:color="auto"/>
      </w:divBdr>
      <w:divsChild>
        <w:div w:id="176235251">
          <w:marLeft w:val="0"/>
          <w:marRight w:val="225"/>
          <w:marTop w:val="0"/>
          <w:marBottom w:val="0"/>
          <w:divBdr>
            <w:top w:val="none" w:sz="0" w:space="0" w:color="auto"/>
            <w:left w:val="none" w:sz="0" w:space="0" w:color="auto"/>
            <w:bottom w:val="none" w:sz="0" w:space="0" w:color="auto"/>
            <w:right w:val="none" w:sz="0" w:space="0" w:color="auto"/>
          </w:divBdr>
        </w:div>
        <w:div w:id="1213737698">
          <w:marLeft w:val="0"/>
          <w:marRight w:val="225"/>
          <w:marTop w:val="0"/>
          <w:marBottom w:val="0"/>
          <w:divBdr>
            <w:top w:val="none" w:sz="0" w:space="0" w:color="auto"/>
            <w:left w:val="none" w:sz="0" w:space="0" w:color="auto"/>
            <w:bottom w:val="none" w:sz="0" w:space="0" w:color="auto"/>
            <w:right w:val="none" w:sz="0" w:space="0" w:color="auto"/>
          </w:divBdr>
        </w:div>
        <w:div w:id="899710358">
          <w:marLeft w:val="0"/>
          <w:marRight w:val="225"/>
          <w:marTop w:val="0"/>
          <w:marBottom w:val="0"/>
          <w:divBdr>
            <w:top w:val="none" w:sz="0" w:space="0" w:color="auto"/>
            <w:left w:val="none" w:sz="0" w:space="0" w:color="auto"/>
            <w:bottom w:val="none" w:sz="0" w:space="0" w:color="auto"/>
            <w:right w:val="none" w:sz="0" w:space="0" w:color="auto"/>
          </w:divBdr>
        </w:div>
        <w:div w:id="537399561">
          <w:marLeft w:val="0"/>
          <w:marRight w:val="225"/>
          <w:marTop w:val="0"/>
          <w:marBottom w:val="0"/>
          <w:divBdr>
            <w:top w:val="none" w:sz="0" w:space="0" w:color="auto"/>
            <w:left w:val="none" w:sz="0" w:space="0" w:color="auto"/>
            <w:bottom w:val="none" w:sz="0" w:space="0" w:color="auto"/>
            <w:right w:val="none" w:sz="0" w:space="0" w:color="auto"/>
          </w:divBdr>
        </w:div>
        <w:div w:id="286861783">
          <w:marLeft w:val="0"/>
          <w:marRight w:val="225"/>
          <w:marTop w:val="0"/>
          <w:marBottom w:val="0"/>
          <w:divBdr>
            <w:top w:val="none" w:sz="0" w:space="0" w:color="auto"/>
            <w:left w:val="none" w:sz="0" w:space="0" w:color="auto"/>
            <w:bottom w:val="none" w:sz="0" w:space="0" w:color="auto"/>
            <w:right w:val="none" w:sz="0" w:space="0" w:color="auto"/>
          </w:divBdr>
        </w:div>
      </w:divsChild>
    </w:div>
    <w:div w:id="1713656100">
      <w:bodyDiv w:val="1"/>
      <w:marLeft w:val="0"/>
      <w:marRight w:val="0"/>
      <w:marTop w:val="0"/>
      <w:marBottom w:val="0"/>
      <w:divBdr>
        <w:top w:val="none" w:sz="0" w:space="0" w:color="auto"/>
        <w:left w:val="none" w:sz="0" w:space="0" w:color="auto"/>
        <w:bottom w:val="none" w:sz="0" w:space="0" w:color="auto"/>
        <w:right w:val="none" w:sz="0" w:space="0" w:color="auto"/>
      </w:divBdr>
      <w:divsChild>
        <w:div w:id="1539704989">
          <w:marLeft w:val="0"/>
          <w:marRight w:val="225"/>
          <w:marTop w:val="0"/>
          <w:marBottom w:val="0"/>
          <w:divBdr>
            <w:top w:val="none" w:sz="0" w:space="0" w:color="auto"/>
            <w:left w:val="none" w:sz="0" w:space="0" w:color="auto"/>
            <w:bottom w:val="none" w:sz="0" w:space="0" w:color="auto"/>
            <w:right w:val="none" w:sz="0" w:space="0" w:color="auto"/>
          </w:divBdr>
        </w:div>
        <w:div w:id="1896700313">
          <w:marLeft w:val="0"/>
          <w:marRight w:val="225"/>
          <w:marTop w:val="0"/>
          <w:marBottom w:val="0"/>
          <w:divBdr>
            <w:top w:val="none" w:sz="0" w:space="0" w:color="auto"/>
            <w:left w:val="none" w:sz="0" w:space="0" w:color="auto"/>
            <w:bottom w:val="none" w:sz="0" w:space="0" w:color="auto"/>
            <w:right w:val="none" w:sz="0" w:space="0" w:color="auto"/>
          </w:divBdr>
        </w:div>
        <w:div w:id="1934628590">
          <w:marLeft w:val="0"/>
          <w:marRight w:val="225"/>
          <w:marTop w:val="0"/>
          <w:marBottom w:val="0"/>
          <w:divBdr>
            <w:top w:val="none" w:sz="0" w:space="0" w:color="auto"/>
            <w:left w:val="none" w:sz="0" w:space="0" w:color="auto"/>
            <w:bottom w:val="none" w:sz="0" w:space="0" w:color="auto"/>
            <w:right w:val="none" w:sz="0" w:space="0" w:color="auto"/>
          </w:divBdr>
        </w:div>
        <w:div w:id="699940627">
          <w:marLeft w:val="0"/>
          <w:marRight w:val="225"/>
          <w:marTop w:val="0"/>
          <w:marBottom w:val="0"/>
          <w:divBdr>
            <w:top w:val="none" w:sz="0" w:space="0" w:color="auto"/>
            <w:left w:val="none" w:sz="0" w:space="0" w:color="auto"/>
            <w:bottom w:val="none" w:sz="0" w:space="0" w:color="auto"/>
            <w:right w:val="none" w:sz="0" w:space="0" w:color="auto"/>
          </w:divBdr>
        </w:div>
        <w:div w:id="1698314767">
          <w:marLeft w:val="0"/>
          <w:marRight w:val="225"/>
          <w:marTop w:val="0"/>
          <w:marBottom w:val="0"/>
          <w:divBdr>
            <w:top w:val="none" w:sz="0" w:space="0" w:color="auto"/>
            <w:left w:val="none" w:sz="0" w:space="0" w:color="auto"/>
            <w:bottom w:val="none" w:sz="0" w:space="0" w:color="auto"/>
            <w:right w:val="none" w:sz="0" w:space="0" w:color="auto"/>
          </w:divBdr>
        </w:div>
      </w:divsChild>
    </w:div>
    <w:div w:id="190999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tr.wikipedia.org/wiki/Amerika_Birle%C5%9Fik_Devletleri" TargetMode="External"/><Relationship Id="rId299" Type="http://schemas.openxmlformats.org/officeDocument/2006/relationships/image" Target="media/image135.png"/><Relationship Id="rId21" Type="http://schemas.openxmlformats.org/officeDocument/2006/relationships/image" Target="media/image13.png"/><Relationship Id="rId63" Type="http://schemas.openxmlformats.org/officeDocument/2006/relationships/hyperlink" Target="https://tr.wikipedia.org/wiki/GSY%C4%B0H" TargetMode="External"/><Relationship Id="rId159" Type="http://schemas.openxmlformats.org/officeDocument/2006/relationships/image" Target="media/image64.png"/><Relationship Id="rId324" Type="http://schemas.openxmlformats.org/officeDocument/2006/relationships/hyperlink" Target="https://tr.wikipedia.org/wiki/Burundi" TargetMode="External"/><Relationship Id="rId366" Type="http://schemas.openxmlformats.org/officeDocument/2006/relationships/hyperlink" Target="https://tr.wikipedia.org/wiki/Orta_Afrika_Cumhuriyeti" TargetMode="External"/><Relationship Id="rId170" Type="http://schemas.openxmlformats.org/officeDocument/2006/relationships/hyperlink" Target="https://tr.wikipedia.org/wiki/%C3%9Crd%C3%BCn" TargetMode="External"/><Relationship Id="rId226" Type="http://schemas.openxmlformats.org/officeDocument/2006/relationships/image" Target="media/image98.png"/><Relationship Id="rId268" Type="http://schemas.openxmlformats.org/officeDocument/2006/relationships/image" Target="media/image119.png"/><Relationship Id="rId32" Type="http://schemas.openxmlformats.org/officeDocument/2006/relationships/hyperlink" Target="https://tr.wikipedia.org/wiki/GSY%C4%B0H" TargetMode="External"/><Relationship Id="rId74" Type="http://schemas.openxmlformats.org/officeDocument/2006/relationships/image" Target="media/image21.png"/><Relationship Id="rId128" Type="http://schemas.openxmlformats.org/officeDocument/2006/relationships/image" Target="media/image48.png"/><Relationship Id="rId335" Type="http://schemas.openxmlformats.org/officeDocument/2006/relationships/image" Target="media/image153.png"/><Relationship Id="rId377" Type="http://schemas.openxmlformats.org/officeDocument/2006/relationships/image" Target="media/image174.png"/><Relationship Id="rId5" Type="http://schemas.openxmlformats.org/officeDocument/2006/relationships/hyperlink" Target="https://www.worldometers.info/tr/" TargetMode="External"/><Relationship Id="rId181" Type="http://schemas.openxmlformats.org/officeDocument/2006/relationships/image" Target="media/image75.png"/><Relationship Id="rId237" Type="http://schemas.openxmlformats.org/officeDocument/2006/relationships/hyperlink" Target="https://tr.wikipedia.org/wiki/Burkina_Faso" TargetMode="External"/><Relationship Id="rId279" Type="http://schemas.openxmlformats.org/officeDocument/2006/relationships/hyperlink" Target="https://tr.wikipedia.org/wiki/Banglade%C5%9F" TargetMode="External"/><Relationship Id="rId43" Type="http://schemas.openxmlformats.org/officeDocument/2006/relationships/hyperlink" Target="https://tr.wikipedia.org/wiki/S%C4%B1n%C4%B1r_Tan%C4%B1mayan_Gazeteciler" TargetMode="External"/><Relationship Id="rId139" Type="http://schemas.openxmlformats.org/officeDocument/2006/relationships/image" Target="media/image54.png"/><Relationship Id="rId290" Type="http://schemas.openxmlformats.org/officeDocument/2006/relationships/hyperlink" Target="https://tr.wikipedia.org/wiki/Jamaika" TargetMode="External"/><Relationship Id="rId304" Type="http://schemas.openxmlformats.org/officeDocument/2006/relationships/hyperlink" Target="https://tr.wikipedia.org/wiki/Madagaskar" TargetMode="External"/><Relationship Id="rId346" Type="http://schemas.openxmlformats.org/officeDocument/2006/relationships/hyperlink" Target="https://tr.wikipedia.org/wiki/Gine-Bissau" TargetMode="External"/><Relationship Id="rId388" Type="http://schemas.openxmlformats.org/officeDocument/2006/relationships/hyperlink" Target="https://tr.wikipedia.org/wiki/Libya" TargetMode="External"/><Relationship Id="rId85" Type="http://schemas.openxmlformats.org/officeDocument/2006/relationships/hyperlink" Target="https://tr.wikipedia.org/wiki/Avusturya" TargetMode="External"/><Relationship Id="rId150" Type="http://schemas.openxmlformats.org/officeDocument/2006/relationships/hyperlink" Target="https://tr.wikipedia.org/wiki/Litvanya" TargetMode="External"/><Relationship Id="rId192" Type="http://schemas.openxmlformats.org/officeDocument/2006/relationships/hyperlink" Target="https://tr.wikipedia.org/wiki/Kenya" TargetMode="External"/><Relationship Id="rId206" Type="http://schemas.openxmlformats.org/officeDocument/2006/relationships/hyperlink" Target="https://tr.wikipedia.org/wiki/Panama" TargetMode="External"/><Relationship Id="rId248" Type="http://schemas.openxmlformats.org/officeDocument/2006/relationships/image" Target="media/image109.png"/><Relationship Id="rId12" Type="http://schemas.openxmlformats.org/officeDocument/2006/relationships/hyperlink" Target="https://lif.blob.core.windows.net/lif/docs/default-source/publications/2016-legatum-prosperity-index-pdf.pdf?sfvrsn=2" TargetMode="External"/><Relationship Id="rId108" Type="http://schemas.openxmlformats.org/officeDocument/2006/relationships/image" Target="media/image38.png"/><Relationship Id="rId315" Type="http://schemas.openxmlformats.org/officeDocument/2006/relationships/image" Target="media/image143.png"/><Relationship Id="rId357" Type="http://schemas.openxmlformats.org/officeDocument/2006/relationships/image" Target="media/image164.png"/><Relationship Id="rId54" Type="http://schemas.openxmlformats.org/officeDocument/2006/relationships/hyperlink" Target="https://tr.wikipedia.org/wiki/GSY%C4%B0H" TargetMode="External"/><Relationship Id="rId96" Type="http://schemas.openxmlformats.org/officeDocument/2006/relationships/image" Target="media/image32.png"/><Relationship Id="rId161" Type="http://schemas.openxmlformats.org/officeDocument/2006/relationships/image" Target="media/image65.png"/><Relationship Id="rId217" Type="http://schemas.openxmlformats.org/officeDocument/2006/relationships/image" Target="media/image93.png"/><Relationship Id="rId259" Type="http://schemas.openxmlformats.org/officeDocument/2006/relationships/hyperlink" Target="https://tr.wikipedia.org/wiki/Mo%C4%9Folistan" TargetMode="External"/><Relationship Id="rId23" Type="http://schemas.openxmlformats.org/officeDocument/2006/relationships/image" Target="media/image15.png"/><Relationship Id="rId119" Type="http://schemas.openxmlformats.org/officeDocument/2006/relationships/hyperlink" Target="https://tr.wikipedia.org/wiki/Yunanistan" TargetMode="External"/><Relationship Id="rId270" Type="http://schemas.openxmlformats.org/officeDocument/2006/relationships/image" Target="media/image120.png"/><Relationship Id="rId326" Type="http://schemas.openxmlformats.org/officeDocument/2006/relationships/hyperlink" Target="https://tr.wikipedia.org/wiki/%C4%B0ran" TargetMode="External"/><Relationship Id="rId65" Type="http://schemas.openxmlformats.org/officeDocument/2006/relationships/hyperlink" Target="https://tr.wikipedia.org/w/index.php?title=%C4%B0yi_%C3%9Clke_Endeksi&amp;veaction=edit&amp;section=5" TargetMode="External"/><Relationship Id="rId130" Type="http://schemas.openxmlformats.org/officeDocument/2006/relationships/image" Target="media/image49.png"/><Relationship Id="rId368" Type="http://schemas.openxmlformats.org/officeDocument/2006/relationships/hyperlink" Target="https://tr.wikipedia.org/wiki/Venezuela" TargetMode="External"/><Relationship Id="rId172" Type="http://schemas.openxmlformats.org/officeDocument/2006/relationships/hyperlink" Target="https://tr.wikipedia.org/wiki/%C4%B0srail" TargetMode="External"/><Relationship Id="rId228" Type="http://schemas.openxmlformats.org/officeDocument/2006/relationships/image" Target="media/image99.png"/><Relationship Id="rId281" Type="http://schemas.openxmlformats.org/officeDocument/2006/relationships/hyperlink" Target="https://tr.wikipedia.org/wiki/Kazakistan" TargetMode="External"/><Relationship Id="rId337" Type="http://schemas.openxmlformats.org/officeDocument/2006/relationships/image" Target="media/image154.png"/><Relationship Id="rId34" Type="http://schemas.openxmlformats.org/officeDocument/2006/relationships/hyperlink" Target="https://tr.wikipedia.org/wiki/GSY%C4%B0H" TargetMode="External"/><Relationship Id="rId76" Type="http://schemas.openxmlformats.org/officeDocument/2006/relationships/image" Target="media/image22.png"/><Relationship Id="rId141" Type="http://schemas.openxmlformats.org/officeDocument/2006/relationships/image" Target="media/image55.png"/><Relationship Id="rId379" Type="http://schemas.openxmlformats.org/officeDocument/2006/relationships/image" Target="media/image175.png"/><Relationship Id="rId7" Type="http://schemas.openxmlformats.org/officeDocument/2006/relationships/image" Target="media/image1.gif"/><Relationship Id="rId183" Type="http://schemas.openxmlformats.org/officeDocument/2006/relationships/image" Target="media/image76.png"/><Relationship Id="rId239" Type="http://schemas.openxmlformats.org/officeDocument/2006/relationships/hyperlink" Target="https://tr.wikipedia.org/wiki/Kolombiya" TargetMode="External"/><Relationship Id="rId390" Type="http://schemas.openxmlformats.org/officeDocument/2006/relationships/hyperlink" Target="https://tr.wikipedia.org/wiki/Afganistan" TargetMode="External"/><Relationship Id="rId250" Type="http://schemas.openxmlformats.org/officeDocument/2006/relationships/image" Target="media/image110.png"/><Relationship Id="rId292" Type="http://schemas.openxmlformats.org/officeDocument/2006/relationships/hyperlink" Target="https://tr.wikipedia.org/wiki/Zimbabve" TargetMode="External"/><Relationship Id="rId306" Type="http://schemas.openxmlformats.org/officeDocument/2006/relationships/hyperlink" Target="https://tr.wikipedia.org/wiki/Bahamalar" TargetMode="External"/><Relationship Id="rId45" Type="http://schemas.openxmlformats.org/officeDocument/2006/relationships/hyperlink" Target="https://tr.wikipedia.org/wiki/Birle%C5%9Fmi%C5%9F_Milletler" TargetMode="External"/><Relationship Id="rId87" Type="http://schemas.openxmlformats.org/officeDocument/2006/relationships/hyperlink" Target="https://tr.wikipedia.org/wiki/Norve%C3%A7" TargetMode="External"/><Relationship Id="rId110" Type="http://schemas.openxmlformats.org/officeDocument/2006/relationships/image" Target="media/image39.png"/><Relationship Id="rId348" Type="http://schemas.openxmlformats.org/officeDocument/2006/relationships/hyperlink" Target="https://tr.wikipedia.org/wiki/Surinam" TargetMode="External"/><Relationship Id="rId152" Type="http://schemas.openxmlformats.org/officeDocument/2006/relationships/hyperlink" Target="https://tr.wikipedia.org/wiki/Mauritius" TargetMode="External"/><Relationship Id="rId194" Type="http://schemas.openxmlformats.org/officeDocument/2006/relationships/hyperlink" Target="https://tr.wikipedia.org/wiki/Fiji" TargetMode="External"/><Relationship Id="rId208" Type="http://schemas.openxmlformats.org/officeDocument/2006/relationships/hyperlink" Target="https://tr.wikipedia.org/wiki/Karada%C4%9F" TargetMode="External"/><Relationship Id="rId261" Type="http://schemas.openxmlformats.org/officeDocument/2006/relationships/hyperlink" Target="https://tr.wikipedia.org/wiki/Kamerun" TargetMode="External"/><Relationship Id="rId14" Type="http://schemas.openxmlformats.org/officeDocument/2006/relationships/image" Target="media/image6.png"/><Relationship Id="rId56" Type="http://schemas.openxmlformats.org/officeDocument/2006/relationships/hyperlink" Target="https://tr.wikipedia.org/wiki/GSY%C4%B0H" TargetMode="External"/><Relationship Id="rId317" Type="http://schemas.openxmlformats.org/officeDocument/2006/relationships/image" Target="media/image144.png"/><Relationship Id="rId359" Type="http://schemas.openxmlformats.org/officeDocument/2006/relationships/image" Target="media/image165.png"/><Relationship Id="rId98" Type="http://schemas.openxmlformats.org/officeDocument/2006/relationships/image" Target="media/image33.png"/><Relationship Id="rId121" Type="http://schemas.openxmlformats.org/officeDocument/2006/relationships/hyperlink" Target="https://tr.wikipedia.org/wiki/%C4%B0zlanda" TargetMode="External"/><Relationship Id="rId163" Type="http://schemas.openxmlformats.org/officeDocument/2006/relationships/image" Target="media/image66.png"/><Relationship Id="rId219" Type="http://schemas.openxmlformats.org/officeDocument/2006/relationships/image" Target="media/image94.png"/><Relationship Id="rId370" Type="http://schemas.openxmlformats.org/officeDocument/2006/relationships/hyperlink" Target="https://tr.wikipedia.org/wiki/Papua_Yeni_Gine" TargetMode="External"/><Relationship Id="rId230" Type="http://schemas.openxmlformats.org/officeDocument/2006/relationships/image" Target="media/image100.png"/><Relationship Id="rId25" Type="http://schemas.openxmlformats.org/officeDocument/2006/relationships/image" Target="media/image17.png"/><Relationship Id="rId67" Type="http://schemas.openxmlformats.org/officeDocument/2006/relationships/hyperlink" Target="https://tr.wikipedia.org/wiki/%C4%B0yi_%C3%9Clke_Endeksi" TargetMode="External"/><Relationship Id="rId272" Type="http://schemas.openxmlformats.org/officeDocument/2006/relationships/image" Target="media/image121.png"/><Relationship Id="rId328" Type="http://schemas.openxmlformats.org/officeDocument/2006/relationships/hyperlink" Target="https://tr.wikipedia.org/wiki/Gine" TargetMode="External"/><Relationship Id="rId132" Type="http://schemas.openxmlformats.org/officeDocument/2006/relationships/image" Target="media/image50.png"/><Relationship Id="rId174" Type="http://schemas.openxmlformats.org/officeDocument/2006/relationships/hyperlink" Target="https://tr.wikipedia.org/wiki/Ukrayna" TargetMode="External"/><Relationship Id="rId381" Type="http://schemas.openxmlformats.org/officeDocument/2006/relationships/image" Target="media/image176.png"/><Relationship Id="rId241" Type="http://schemas.openxmlformats.org/officeDocument/2006/relationships/hyperlink" Target="https://tr.wikipedia.org/wiki/Namibya" TargetMode="External"/><Relationship Id="rId36" Type="http://schemas.openxmlformats.org/officeDocument/2006/relationships/hyperlink" Target="https://tr.wikipedia.org/wiki/Nobel_%C3%96d%C3%BCl%C3%BC" TargetMode="External"/><Relationship Id="rId283" Type="http://schemas.openxmlformats.org/officeDocument/2006/relationships/hyperlink" Target="https://tr.wikipedia.org/wiki/El_Salvador" TargetMode="External"/><Relationship Id="rId339" Type="http://schemas.openxmlformats.org/officeDocument/2006/relationships/image" Target="media/image155.png"/><Relationship Id="rId78" Type="http://schemas.openxmlformats.org/officeDocument/2006/relationships/image" Target="media/image23.png"/><Relationship Id="rId101" Type="http://schemas.openxmlformats.org/officeDocument/2006/relationships/hyperlink" Target="https://tr.wikipedia.org/wiki/Yeni_Zelanda" TargetMode="External"/><Relationship Id="rId143" Type="http://schemas.openxmlformats.org/officeDocument/2006/relationships/image" Target="media/image56.png"/><Relationship Id="rId185" Type="http://schemas.openxmlformats.org/officeDocument/2006/relationships/image" Target="media/image77.png"/><Relationship Id="rId350" Type="http://schemas.openxmlformats.org/officeDocument/2006/relationships/hyperlink" Target="https://tr.wikipedia.org/wiki/Benin" TargetMode="External"/><Relationship Id="rId9" Type="http://schemas.openxmlformats.org/officeDocument/2006/relationships/image" Target="media/image3.png"/><Relationship Id="rId210" Type="http://schemas.openxmlformats.org/officeDocument/2006/relationships/hyperlink" Target="https://tr.wikipedia.org/wiki/Nikaragua" TargetMode="External"/><Relationship Id="rId392" Type="http://schemas.openxmlformats.org/officeDocument/2006/relationships/theme" Target="theme/theme1.xml"/><Relationship Id="rId252" Type="http://schemas.openxmlformats.org/officeDocument/2006/relationships/image" Target="media/image111.png"/><Relationship Id="rId294" Type="http://schemas.openxmlformats.org/officeDocument/2006/relationships/hyperlink" Target="https://tr.wikipedia.org/wiki/Cezayir" TargetMode="External"/><Relationship Id="rId308" Type="http://schemas.openxmlformats.org/officeDocument/2006/relationships/hyperlink" Target="https://tr.wikipedia.org/wiki/Honduras" TargetMode="External"/><Relationship Id="rId47" Type="http://schemas.openxmlformats.org/officeDocument/2006/relationships/hyperlink" Target="https://tr.wikipedia.org/wiki/GSY%C4%B0H" TargetMode="External"/><Relationship Id="rId89" Type="http://schemas.openxmlformats.org/officeDocument/2006/relationships/hyperlink" Target="https://tr.wikipedia.org/wiki/Fransa" TargetMode="External"/><Relationship Id="rId112" Type="http://schemas.openxmlformats.org/officeDocument/2006/relationships/image" Target="media/image40.png"/><Relationship Id="rId154" Type="http://schemas.openxmlformats.org/officeDocument/2006/relationships/hyperlink" Target="https://tr.wikipedia.org/wiki/Fas" TargetMode="External"/><Relationship Id="rId361" Type="http://schemas.openxmlformats.org/officeDocument/2006/relationships/image" Target="media/image166.png"/><Relationship Id="rId196" Type="http://schemas.openxmlformats.org/officeDocument/2006/relationships/hyperlink" Target="https://tr.wikipedia.org/wiki/Rusya" TargetMode="External"/><Relationship Id="rId200" Type="http://schemas.openxmlformats.org/officeDocument/2006/relationships/hyperlink" Target="https://tr.wikipedia.org/wiki/Sri_Lanka" TargetMode="External"/><Relationship Id="rId382" Type="http://schemas.openxmlformats.org/officeDocument/2006/relationships/hyperlink" Target="https://tr.wikipedia.org/wiki/%C3%87ad" TargetMode="External"/><Relationship Id="rId16" Type="http://schemas.openxmlformats.org/officeDocument/2006/relationships/image" Target="media/image8.png"/><Relationship Id="rId221" Type="http://schemas.openxmlformats.org/officeDocument/2006/relationships/image" Target="media/image95.png"/><Relationship Id="rId242" Type="http://schemas.openxmlformats.org/officeDocument/2006/relationships/image" Target="media/image106.png"/><Relationship Id="rId263" Type="http://schemas.openxmlformats.org/officeDocument/2006/relationships/hyperlink" Target="https://tr.wikipedia.org/wiki/Bolivya" TargetMode="External"/><Relationship Id="rId284" Type="http://schemas.openxmlformats.org/officeDocument/2006/relationships/image" Target="media/image127.png"/><Relationship Id="rId319" Type="http://schemas.openxmlformats.org/officeDocument/2006/relationships/image" Target="media/image145.png"/><Relationship Id="rId37" Type="http://schemas.openxmlformats.org/officeDocument/2006/relationships/hyperlink" Target="https://tr.wikipedia.org/wiki/GSY%C4%B0H" TargetMode="External"/><Relationship Id="rId58" Type="http://schemas.openxmlformats.org/officeDocument/2006/relationships/hyperlink" Target="https://tr.wikipedia.org/wiki/GSY%C4%B0H" TargetMode="External"/><Relationship Id="rId79" Type="http://schemas.openxmlformats.org/officeDocument/2006/relationships/hyperlink" Target="https://tr.wikipedia.org/wiki/%C4%B0sve%C3%A7" TargetMode="External"/><Relationship Id="rId102" Type="http://schemas.openxmlformats.org/officeDocument/2006/relationships/image" Target="media/image35.png"/><Relationship Id="rId123" Type="http://schemas.openxmlformats.org/officeDocument/2006/relationships/hyperlink" Target="https://tr.wikipedia.org/wiki/Estonya" TargetMode="External"/><Relationship Id="rId144" Type="http://schemas.openxmlformats.org/officeDocument/2006/relationships/hyperlink" Target="https://tr.wikipedia.org/wiki/Kosta_Rika" TargetMode="External"/><Relationship Id="rId330" Type="http://schemas.openxmlformats.org/officeDocument/2006/relationships/hyperlink" Target="https://tr.wikipedia.org/wiki/Liberya" TargetMode="External"/><Relationship Id="rId90" Type="http://schemas.openxmlformats.org/officeDocument/2006/relationships/image" Target="media/image29.png"/><Relationship Id="rId165" Type="http://schemas.openxmlformats.org/officeDocument/2006/relationships/image" Target="media/image67.png"/><Relationship Id="rId186" Type="http://schemas.openxmlformats.org/officeDocument/2006/relationships/hyperlink" Target="https://tr.wikipedia.org/wiki/Katar" TargetMode="External"/><Relationship Id="rId351" Type="http://schemas.openxmlformats.org/officeDocument/2006/relationships/image" Target="media/image161.png"/><Relationship Id="rId372" Type="http://schemas.openxmlformats.org/officeDocument/2006/relationships/hyperlink" Target="https://tr.wikipedia.org/wiki/Ekvator_Ginesi" TargetMode="External"/><Relationship Id="rId211" Type="http://schemas.openxmlformats.org/officeDocument/2006/relationships/image" Target="media/image90.png"/><Relationship Id="rId232" Type="http://schemas.openxmlformats.org/officeDocument/2006/relationships/image" Target="media/image101.png"/><Relationship Id="rId253" Type="http://schemas.openxmlformats.org/officeDocument/2006/relationships/hyperlink" Target="https://tr.wikipedia.org/wiki/Sey%C5%9Feller" TargetMode="External"/><Relationship Id="rId274" Type="http://schemas.openxmlformats.org/officeDocument/2006/relationships/image" Target="media/image122.png"/><Relationship Id="rId295" Type="http://schemas.openxmlformats.org/officeDocument/2006/relationships/image" Target="media/image133.png"/><Relationship Id="rId309" Type="http://schemas.openxmlformats.org/officeDocument/2006/relationships/image" Target="media/image140.png"/><Relationship Id="rId27" Type="http://schemas.openxmlformats.org/officeDocument/2006/relationships/hyperlink" Target="https://tr.wikipedia.org/wiki/Birle%C5%9Fmi%C5%9F_Milletler" TargetMode="External"/><Relationship Id="rId48" Type="http://schemas.openxmlformats.org/officeDocument/2006/relationships/hyperlink" Target="https://tr.wikipedia.org/wiki/GSY%C4%B0H" TargetMode="External"/><Relationship Id="rId69" Type="http://schemas.openxmlformats.org/officeDocument/2006/relationships/hyperlink" Target="https://tr.wikipedia.org/wiki/Hollanda" TargetMode="External"/><Relationship Id="rId113" Type="http://schemas.openxmlformats.org/officeDocument/2006/relationships/hyperlink" Target="https://tr.wikipedia.org/wiki/Avustralya" TargetMode="External"/><Relationship Id="rId134" Type="http://schemas.openxmlformats.org/officeDocument/2006/relationships/image" Target="media/image51.png"/><Relationship Id="rId320" Type="http://schemas.openxmlformats.org/officeDocument/2006/relationships/hyperlink" Target="https://tr.wikipedia.org/wiki/Vietnam" TargetMode="External"/><Relationship Id="rId80" Type="http://schemas.openxmlformats.org/officeDocument/2006/relationships/image" Target="media/image24.png"/><Relationship Id="rId155" Type="http://schemas.openxmlformats.org/officeDocument/2006/relationships/image" Target="media/image62.png"/><Relationship Id="rId176" Type="http://schemas.openxmlformats.org/officeDocument/2006/relationships/hyperlink" Target="https://tr.wikipedia.org/wiki/Tayland" TargetMode="External"/><Relationship Id="rId197" Type="http://schemas.openxmlformats.org/officeDocument/2006/relationships/image" Target="media/image83.png"/><Relationship Id="rId341" Type="http://schemas.openxmlformats.org/officeDocument/2006/relationships/image" Target="media/image156.png"/><Relationship Id="rId362" Type="http://schemas.openxmlformats.org/officeDocument/2006/relationships/hyperlink" Target="https://tr.wikipedia.org/wiki/Kongo_Demokratik_Cumhuriyeti" TargetMode="External"/><Relationship Id="rId383" Type="http://schemas.openxmlformats.org/officeDocument/2006/relationships/image" Target="media/image177.png"/><Relationship Id="rId201" Type="http://schemas.openxmlformats.org/officeDocument/2006/relationships/image" Target="media/image85.png"/><Relationship Id="rId222" Type="http://schemas.openxmlformats.org/officeDocument/2006/relationships/image" Target="media/image96.png"/><Relationship Id="rId243" Type="http://schemas.openxmlformats.org/officeDocument/2006/relationships/hyperlink" Target="https://tr.wikipedia.org/wiki/Azerbaycan" TargetMode="External"/><Relationship Id="rId264" Type="http://schemas.openxmlformats.org/officeDocument/2006/relationships/image" Target="media/image117.png"/><Relationship Id="rId285" Type="http://schemas.openxmlformats.org/officeDocument/2006/relationships/hyperlink" Target="https://tr.wikipedia.org/wiki/Trinidad_ve_Tobago" TargetMode="External"/><Relationship Id="rId17" Type="http://schemas.openxmlformats.org/officeDocument/2006/relationships/image" Target="media/image9.png"/><Relationship Id="rId38" Type="http://schemas.openxmlformats.org/officeDocument/2006/relationships/hyperlink" Target="https://tr.wikipedia.org/w/index.php?title=Uluslararas%C4%B1_Patent_%C4%B0%C5%9Fbirli%C4%9Fi_Anla%C5%9Fmas%C4%B1&amp;action=edit&amp;redlink=1" TargetMode="External"/><Relationship Id="rId59" Type="http://schemas.openxmlformats.org/officeDocument/2006/relationships/hyperlink" Target="https://tr.wikipedia.org/wiki/GSY%C4%B0H" TargetMode="External"/><Relationship Id="rId103" Type="http://schemas.openxmlformats.org/officeDocument/2006/relationships/hyperlink" Target="https://tr.wikipedia.org/wiki/%C4%B0spanya" TargetMode="External"/><Relationship Id="rId124" Type="http://schemas.openxmlformats.org/officeDocument/2006/relationships/image" Target="media/image46.png"/><Relationship Id="rId310" Type="http://schemas.openxmlformats.org/officeDocument/2006/relationships/hyperlink" Target="https://tr.wikipedia.org/wiki/Pakistan" TargetMode="External"/><Relationship Id="rId70" Type="http://schemas.openxmlformats.org/officeDocument/2006/relationships/image" Target="media/image19.png"/><Relationship Id="rId91" Type="http://schemas.openxmlformats.org/officeDocument/2006/relationships/hyperlink" Target="https://tr.wikipedia.org/wiki/Macaristan" TargetMode="External"/><Relationship Id="rId145" Type="http://schemas.openxmlformats.org/officeDocument/2006/relationships/image" Target="media/image57.png"/><Relationship Id="rId166" Type="http://schemas.openxmlformats.org/officeDocument/2006/relationships/hyperlink" Target="https://tr.wikipedia.org/wiki/Barbados" TargetMode="External"/><Relationship Id="rId187" Type="http://schemas.openxmlformats.org/officeDocument/2006/relationships/image" Target="media/image78.png"/><Relationship Id="rId331" Type="http://schemas.openxmlformats.org/officeDocument/2006/relationships/image" Target="media/image151.png"/><Relationship Id="rId352" Type="http://schemas.openxmlformats.org/officeDocument/2006/relationships/hyperlink" Target="https://tr.wikipedia.org/wiki/Sierra_Leone" TargetMode="External"/><Relationship Id="rId373" Type="http://schemas.openxmlformats.org/officeDocument/2006/relationships/image" Target="media/image172.png"/><Relationship Id="rId1" Type="http://schemas.openxmlformats.org/officeDocument/2006/relationships/numbering" Target="numbering.xml"/><Relationship Id="rId212" Type="http://schemas.openxmlformats.org/officeDocument/2006/relationships/hyperlink" Target="https://tr.wikipedia.org/wiki/M%C4%B1s%C4%B1r" TargetMode="External"/><Relationship Id="rId233" Type="http://schemas.openxmlformats.org/officeDocument/2006/relationships/hyperlink" Target="https://tr.wikipedia.org/wiki/Dominik_Cumhuriyeti" TargetMode="External"/><Relationship Id="rId254" Type="http://schemas.openxmlformats.org/officeDocument/2006/relationships/image" Target="media/image112.png"/><Relationship Id="rId28" Type="http://schemas.openxmlformats.org/officeDocument/2006/relationships/hyperlink" Target="https://tr.wikipedia.org/w/index.php?title=K%C3%BCresel_ortak_fayda&amp;action=edit&amp;redlink=1" TargetMode="External"/><Relationship Id="rId49" Type="http://schemas.openxmlformats.org/officeDocument/2006/relationships/hyperlink" Target="https://tr.wikipedia.org/wiki/GSY%C4%B0H" TargetMode="External"/><Relationship Id="rId114" Type="http://schemas.openxmlformats.org/officeDocument/2006/relationships/image" Target="media/image41.png"/><Relationship Id="rId275" Type="http://schemas.openxmlformats.org/officeDocument/2006/relationships/hyperlink" Target="https://tr.wikipedia.org/wiki/Tanzanya" TargetMode="External"/><Relationship Id="rId296" Type="http://schemas.openxmlformats.org/officeDocument/2006/relationships/hyperlink" Target="https://tr.wikipedia.org/wiki/Antigua_ve_Barbuda" TargetMode="External"/><Relationship Id="rId300" Type="http://schemas.openxmlformats.org/officeDocument/2006/relationships/hyperlink" Target="https://tr.wikipedia.org/wiki/Botsvana" TargetMode="External"/><Relationship Id="rId60" Type="http://schemas.openxmlformats.org/officeDocument/2006/relationships/hyperlink" Target="https://tr.wikipedia.org/wiki/GSY%C4%B0H" TargetMode="External"/><Relationship Id="rId81" Type="http://schemas.openxmlformats.org/officeDocument/2006/relationships/hyperlink" Target="https://tr.wikipedia.org/wiki/%C4%B0rlanda" TargetMode="External"/><Relationship Id="rId135" Type="http://schemas.openxmlformats.org/officeDocument/2006/relationships/image" Target="media/image52.png"/><Relationship Id="rId156" Type="http://schemas.openxmlformats.org/officeDocument/2006/relationships/hyperlink" Target="https://tr.wikipedia.org/wiki/S%C4%B1rbistan" TargetMode="External"/><Relationship Id="rId177" Type="http://schemas.openxmlformats.org/officeDocument/2006/relationships/image" Target="media/image73.png"/><Relationship Id="rId198" Type="http://schemas.openxmlformats.org/officeDocument/2006/relationships/hyperlink" Target="https://tr.wikipedia.org/wiki/Guatemala" TargetMode="External"/><Relationship Id="rId321" Type="http://schemas.openxmlformats.org/officeDocument/2006/relationships/image" Target="media/image146.png"/><Relationship Id="rId342" Type="http://schemas.openxmlformats.org/officeDocument/2006/relationships/hyperlink" Target="https://tr.wikipedia.org/wiki/Haiti" TargetMode="External"/><Relationship Id="rId363" Type="http://schemas.openxmlformats.org/officeDocument/2006/relationships/image" Target="media/image167.png"/><Relationship Id="rId384" Type="http://schemas.openxmlformats.org/officeDocument/2006/relationships/hyperlink" Target="https://tr.wikipedia.org/wiki/Yemen" TargetMode="External"/><Relationship Id="rId202" Type="http://schemas.openxmlformats.org/officeDocument/2006/relationships/hyperlink" Target="https://tr.wikipedia.org/wiki/Umman" TargetMode="External"/><Relationship Id="rId223" Type="http://schemas.openxmlformats.org/officeDocument/2006/relationships/hyperlink" Target="https://tr.wikipedia.org/wiki/Samoa" TargetMode="External"/><Relationship Id="rId244" Type="http://schemas.openxmlformats.org/officeDocument/2006/relationships/image" Target="media/image107.png"/><Relationship Id="rId18" Type="http://schemas.openxmlformats.org/officeDocument/2006/relationships/image" Target="media/image10.png"/><Relationship Id="rId39" Type="http://schemas.openxmlformats.org/officeDocument/2006/relationships/hyperlink" Target="https://tr.wikipedia.org/wiki/GSY%C4%B0H" TargetMode="External"/><Relationship Id="rId265" Type="http://schemas.openxmlformats.org/officeDocument/2006/relationships/hyperlink" Target="https://tr.wikipedia.org/wiki/Endonezya" TargetMode="External"/><Relationship Id="rId286" Type="http://schemas.openxmlformats.org/officeDocument/2006/relationships/image" Target="media/image128.png"/><Relationship Id="rId50" Type="http://schemas.openxmlformats.org/officeDocument/2006/relationships/hyperlink" Target="https://tr.wikipedia.org/w/index.php?title=Biyokapasite&amp;action=edit&amp;redlink=1" TargetMode="External"/><Relationship Id="rId104" Type="http://schemas.openxmlformats.org/officeDocument/2006/relationships/image" Target="media/image36.png"/><Relationship Id="rId125" Type="http://schemas.openxmlformats.org/officeDocument/2006/relationships/hyperlink" Target="https://tr.wikipedia.org/wiki/G%C3%BCney_Kore" TargetMode="External"/><Relationship Id="rId146" Type="http://schemas.openxmlformats.org/officeDocument/2006/relationships/hyperlink" Target="https://tr.wikipedia.org/wiki/Romanya" TargetMode="External"/><Relationship Id="rId167" Type="http://schemas.openxmlformats.org/officeDocument/2006/relationships/image" Target="media/image68.png"/><Relationship Id="rId188" Type="http://schemas.openxmlformats.org/officeDocument/2006/relationships/hyperlink" Target="https://tr.wikipedia.org/wiki/Bosna-Hersek" TargetMode="External"/><Relationship Id="rId311" Type="http://schemas.openxmlformats.org/officeDocument/2006/relationships/image" Target="media/image141.png"/><Relationship Id="rId332" Type="http://schemas.openxmlformats.org/officeDocument/2006/relationships/hyperlink" Target="https://tr.wikipedia.org/wiki/Laos" TargetMode="External"/><Relationship Id="rId353" Type="http://schemas.openxmlformats.org/officeDocument/2006/relationships/image" Target="media/image162.png"/><Relationship Id="rId374" Type="http://schemas.openxmlformats.org/officeDocument/2006/relationships/hyperlink" Target="https://tr.wikipedia.org/wiki/Suriye" TargetMode="External"/><Relationship Id="rId71" Type="http://schemas.openxmlformats.org/officeDocument/2006/relationships/hyperlink" Target="https://tr.wikipedia.org/wiki/%C4%B0svi%C3%A7re" TargetMode="External"/><Relationship Id="rId92" Type="http://schemas.openxmlformats.org/officeDocument/2006/relationships/image" Target="media/image30.png"/><Relationship Id="rId213" Type="http://schemas.openxmlformats.org/officeDocument/2006/relationships/image" Target="media/image91.png"/><Relationship Id="rId234" Type="http://schemas.openxmlformats.org/officeDocument/2006/relationships/image" Target="media/image102.png"/><Relationship Id="rId2" Type="http://schemas.openxmlformats.org/officeDocument/2006/relationships/styles" Target="styles.xml"/><Relationship Id="rId29" Type="http://schemas.openxmlformats.org/officeDocument/2006/relationships/hyperlink" Target="https://tr.wikipedia.org/wiki/Birle%C5%9Fmi%C5%9F_Milletler" TargetMode="External"/><Relationship Id="rId255" Type="http://schemas.openxmlformats.org/officeDocument/2006/relationships/hyperlink" Target="https://tr.wikipedia.org/wiki/Peru" TargetMode="External"/><Relationship Id="rId276" Type="http://schemas.openxmlformats.org/officeDocument/2006/relationships/image" Target="media/image123.png"/><Relationship Id="rId297" Type="http://schemas.openxmlformats.org/officeDocument/2006/relationships/image" Target="media/image134.png"/><Relationship Id="rId40" Type="http://schemas.openxmlformats.org/officeDocument/2006/relationships/hyperlink" Target="https://tr.wikipedia.org/wiki/GSY%C4%B0H" TargetMode="External"/><Relationship Id="rId115" Type="http://schemas.openxmlformats.org/officeDocument/2006/relationships/hyperlink" Target="https://tr.wikipedia.org/wiki/Portekiz" TargetMode="External"/><Relationship Id="rId136" Type="http://schemas.openxmlformats.org/officeDocument/2006/relationships/hyperlink" Target="https://tr.wikipedia.org/wiki/%C5%9Eili" TargetMode="External"/><Relationship Id="rId157" Type="http://schemas.openxmlformats.org/officeDocument/2006/relationships/image" Target="media/image63.png"/><Relationship Id="rId178" Type="http://schemas.openxmlformats.org/officeDocument/2006/relationships/hyperlink" Target="https://tr.wikipedia.org/wiki/Tunus" TargetMode="External"/><Relationship Id="rId301" Type="http://schemas.openxmlformats.org/officeDocument/2006/relationships/image" Target="media/image136.png"/><Relationship Id="rId322" Type="http://schemas.openxmlformats.org/officeDocument/2006/relationships/hyperlink" Target="https://tr.wikipedia.org/wiki/Saint_Lucia" TargetMode="External"/><Relationship Id="rId343" Type="http://schemas.openxmlformats.org/officeDocument/2006/relationships/image" Target="media/image157.png"/><Relationship Id="rId364" Type="http://schemas.openxmlformats.org/officeDocument/2006/relationships/hyperlink" Target="https://tr.wikipedia.org/wiki/Belize" TargetMode="External"/><Relationship Id="rId61" Type="http://schemas.openxmlformats.org/officeDocument/2006/relationships/hyperlink" Target="https://tr.wikipedia.org/wiki/GSY%C4%B0H" TargetMode="External"/><Relationship Id="rId82" Type="http://schemas.openxmlformats.org/officeDocument/2006/relationships/image" Target="media/image25.png"/><Relationship Id="rId199" Type="http://schemas.openxmlformats.org/officeDocument/2006/relationships/image" Target="media/image84.png"/><Relationship Id="rId203" Type="http://schemas.openxmlformats.org/officeDocument/2006/relationships/image" Target="media/image86.png"/><Relationship Id="rId385" Type="http://schemas.openxmlformats.org/officeDocument/2006/relationships/image" Target="media/image178.png"/><Relationship Id="rId19" Type="http://schemas.openxmlformats.org/officeDocument/2006/relationships/image" Target="media/image11.png"/><Relationship Id="rId224" Type="http://schemas.openxmlformats.org/officeDocument/2006/relationships/image" Target="media/image97.png"/><Relationship Id="rId245" Type="http://schemas.openxmlformats.org/officeDocument/2006/relationships/hyperlink" Target="https://tr.wikipedia.org/wiki/K%C4%B1rg%C4%B1zistan" TargetMode="External"/><Relationship Id="rId266" Type="http://schemas.openxmlformats.org/officeDocument/2006/relationships/image" Target="media/image118.png"/><Relationship Id="rId287" Type="http://schemas.openxmlformats.org/officeDocument/2006/relationships/hyperlink" Target="https://tr.wikipedia.org/wiki/Marshall_Adalar%C4%B1" TargetMode="External"/><Relationship Id="rId30" Type="http://schemas.openxmlformats.org/officeDocument/2006/relationships/hyperlink" Target="https://tr.wikipedia.org/wiki/Sivil_toplum_%C3%B6rg%C3%BCt%C3%BC" TargetMode="External"/><Relationship Id="rId105" Type="http://schemas.openxmlformats.org/officeDocument/2006/relationships/hyperlink" Target="https://tr.wikipedia.org/wiki/L%C3%BCksemburg" TargetMode="External"/><Relationship Id="rId126" Type="http://schemas.openxmlformats.org/officeDocument/2006/relationships/image" Target="media/image47.png"/><Relationship Id="rId147" Type="http://schemas.openxmlformats.org/officeDocument/2006/relationships/image" Target="media/image58.png"/><Relationship Id="rId168" Type="http://schemas.openxmlformats.org/officeDocument/2006/relationships/hyperlink" Target="https://tr.wikipedia.org/wiki/Filipinler" TargetMode="External"/><Relationship Id="rId312" Type="http://schemas.openxmlformats.org/officeDocument/2006/relationships/hyperlink" Target="https://tr.wikipedia.org/wiki/Paraguay" TargetMode="External"/><Relationship Id="rId333" Type="http://schemas.openxmlformats.org/officeDocument/2006/relationships/image" Target="media/image152.png"/><Relationship Id="rId354" Type="http://schemas.openxmlformats.org/officeDocument/2006/relationships/hyperlink" Target="https://tr.wikipedia.org/wiki/Kambo%C3%A7ya" TargetMode="External"/><Relationship Id="rId51" Type="http://schemas.openxmlformats.org/officeDocument/2006/relationships/hyperlink" Target="https://tr.wikipedia.org/wiki/GSY%C4%B0H" TargetMode="External"/><Relationship Id="rId72" Type="http://schemas.openxmlformats.org/officeDocument/2006/relationships/image" Target="media/image20.png"/><Relationship Id="rId93" Type="http://schemas.openxmlformats.org/officeDocument/2006/relationships/hyperlink" Target="https://tr.wikipedia.org/wiki/Bel%C3%A7ika" TargetMode="External"/><Relationship Id="rId189" Type="http://schemas.openxmlformats.org/officeDocument/2006/relationships/image" Target="media/image79.png"/><Relationship Id="rId375" Type="http://schemas.openxmlformats.org/officeDocument/2006/relationships/image" Target="media/image173.png"/><Relationship Id="rId3" Type="http://schemas.openxmlformats.org/officeDocument/2006/relationships/settings" Target="settings.xml"/><Relationship Id="rId214" Type="http://schemas.openxmlformats.org/officeDocument/2006/relationships/hyperlink" Target="https://tr.wikipedia.org/wiki/Meksika" TargetMode="External"/><Relationship Id="rId235" Type="http://schemas.openxmlformats.org/officeDocument/2006/relationships/hyperlink" Target="https://tr.wikipedia.org/wiki/Kuveyt" TargetMode="External"/><Relationship Id="rId256" Type="http://schemas.openxmlformats.org/officeDocument/2006/relationships/image" Target="media/image113.png"/><Relationship Id="rId277" Type="http://schemas.openxmlformats.org/officeDocument/2006/relationships/hyperlink" Target="https://tr.wikipedia.org/wiki/Suudi_Arabistan" TargetMode="External"/><Relationship Id="rId298" Type="http://schemas.openxmlformats.org/officeDocument/2006/relationships/hyperlink" Target="https://tr.wikipedia.org/wiki/Ye%C5%9Fil_Burun_Adalar%C4%B1" TargetMode="External"/><Relationship Id="rId116" Type="http://schemas.openxmlformats.org/officeDocument/2006/relationships/image" Target="media/image42.png"/><Relationship Id="rId137" Type="http://schemas.openxmlformats.org/officeDocument/2006/relationships/image" Target="media/image53.png"/><Relationship Id="rId158" Type="http://schemas.openxmlformats.org/officeDocument/2006/relationships/hyperlink" Target="https://tr.wikipedia.org/wiki/Kuzey_Makedonya" TargetMode="External"/><Relationship Id="rId302" Type="http://schemas.openxmlformats.org/officeDocument/2006/relationships/hyperlink" Target="https://tr.wikipedia.org/wiki/Malavi" TargetMode="External"/><Relationship Id="rId323" Type="http://schemas.openxmlformats.org/officeDocument/2006/relationships/image" Target="media/image147.png"/><Relationship Id="rId344" Type="http://schemas.openxmlformats.org/officeDocument/2006/relationships/hyperlink" Target="https://tr.wikipedia.org/wiki/Kongo_Cumhuriyeti" TargetMode="External"/><Relationship Id="rId20" Type="http://schemas.openxmlformats.org/officeDocument/2006/relationships/image" Target="media/image12.png"/><Relationship Id="rId41" Type="http://schemas.openxmlformats.org/officeDocument/2006/relationships/hyperlink" Target="https://tr.wikipedia.org/wiki/UNESCO" TargetMode="External"/><Relationship Id="rId62" Type="http://schemas.openxmlformats.org/officeDocument/2006/relationships/hyperlink" Target="https://tr.wikipedia.org/wiki/WHO" TargetMode="External"/><Relationship Id="rId83" Type="http://schemas.openxmlformats.org/officeDocument/2006/relationships/hyperlink" Target="https://tr.wikipedia.org/wiki/Birle%C5%9Fik_Krall%C4%B1k" TargetMode="External"/><Relationship Id="rId179" Type="http://schemas.openxmlformats.org/officeDocument/2006/relationships/image" Target="media/image74.png"/><Relationship Id="rId365" Type="http://schemas.openxmlformats.org/officeDocument/2006/relationships/image" Target="media/image168.png"/><Relationship Id="rId386" Type="http://schemas.openxmlformats.org/officeDocument/2006/relationships/hyperlink" Target="https://tr.wikipedia.org/wiki/Irak" TargetMode="External"/><Relationship Id="rId190" Type="http://schemas.openxmlformats.org/officeDocument/2006/relationships/hyperlink" Target="https://tr.wikipedia.org/wiki/L%C3%BCbnan" TargetMode="External"/><Relationship Id="rId204" Type="http://schemas.openxmlformats.org/officeDocument/2006/relationships/hyperlink" Target="https://tr.wikipedia.org/wiki/Arnavutluk" TargetMode="External"/><Relationship Id="rId225" Type="http://schemas.openxmlformats.org/officeDocument/2006/relationships/hyperlink" Target="https://tr.wikipedia.org/wiki/Brezilya" TargetMode="External"/><Relationship Id="rId246" Type="http://schemas.openxmlformats.org/officeDocument/2006/relationships/image" Target="media/image108.png"/><Relationship Id="rId267" Type="http://schemas.openxmlformats.org/officeDocument/2006/relationships/hyperlink" Target="https://tr.wikipedia.org/wiki/Zambiya" TargetMode="External"/><Relationship Id="rId288" Type="http://schemas.openxmlformats.org/officeDocument/2006/relationships/image" Target="media/image129.png"/><Relationship Id="rId106" Type="http://schemas.openxmlformats.org/officeDocument/2006/relationships/image" Target="media/image37.png"/><Relationship Id="rId127" Type="http://schemas.openxmlformats.org/officeDocument/2006/relationships/hyperlink" Target="https://tr.wikipedia.org/wiki/Polonya" TargetMode="External"/><Relationship Id="rId313" Type="http://schemas.openxmlformats.org/officeDocument/2006/relationships/image" Target="media/image142.png"/><Relationship Id="rId10" Type="http://schemas.openxmlformats.org/officeDocument/2006/relationships/image" Target="media/image4.png"/><Relationship Id="rId31" Type="http://schemas.openxmlformats.org/officeDocument/2006/relationships/hyperlink" Target="https://tr.wikipedia.org/wiki/%C4%B0yi_%C3%9Clke_Endeksi" TargetMode="External"/><Relationship Id="rId52" Type="http://schemas.openxmlformats.org/officeDocument/2006/relationships/hyperlink" Target="https://tr.wikipedia.org/wiki/GSY%C4%B0H" TargetMode="External"/><Relationship Id="rId73" Type="http://schemas.openxmlformats.org/officeDocument/2006/relationships/hyperlink" Target="https://tr.wikipedia.org/wiki/Danimarka" TargetMode="External"/><Relationship Id="rId94" Type="http://schemas.openxmlformats.org/officeDocument/2006/relationships/image" Target="media/image31.png"/><Relationship Id="rId148" Type="http://schemas.openxmlformats.org/officeDocument/2006/relationships/hyperlink" Target="https://tr.wikipedia.org/wiki/Letonya" TargetMode="External"/><Relationship Id="rId169" Type="http://schemas.openxmlformats.org/officeDocument/2006/relationships/image" Target="media/image69.png"/><Relationship Id="rId334" Type="http://schemas.openxmlformats.org/officeDocument/2006/relationships/hyperlink" Target="https://tr.wikipedia.org/wiki/Guyana" TargetMode="External"/><Relationship Id="rId355" Type="http://schemas.openxmlformats.org/officeDocument/2006/relationships/image" Target="media/image163.png"/><Relationship Id="rId376" Type="http://schemas.openxmlformats.org/officeDocument/2006/relationships/hyperlink" Target="https://tr.wikipedia.org/wiki/Angola" TargetMode="External"/><Relationship Id="rId4" Type="http://schemas.openxmlformats.org/officeDocument/2006/relationships/webSettings" Target="webSettings.xml"/><Relationship Id="rId180" Type="http://schemas.openxmlformats.org/officeDocument/2006/relationships/hyperlink" Target="https://tr.wikipedia.org/wiki/G%C3%BCrcistan" TargetMode="External"/><Relationship Id="rId215" Type="http://schemas.openxmlformats.org/officeDocument/2006/relationships/image" Target="media/image92.png"/><Relationship Id="rId236" Type="http://schemas.openxmlformats.org/officeDocument/2006/relationships/image" Target="media/image103.png"/><Relationship Id="rId257" Type="http://schemas.openxmlformats.org/officeDocument/2006/relationships/hyperlink" Target="https://tr.wikipedia.org/wiki/Dominika" TargetMode="External"/><Relationship Id="rId278" Type="http://schemas.openxmlformats.org/officeDocument/2006/relationships/image" Target="media/image124.png"/><Relationship Id="rId303" Type="http://schemas.openxmlformats.org/officeDocument/2006/relationships/image" Target="media/image137.png"/><Relationship Id="rId42" Type="http://schemas.openxmlformats.org/officeDocument/2006/relationships/hyperlink" Target="https://tr.wikipedia.org/wiki/Bas%C4%B1n_%C3%B6zg%C3%BCrl%C3%BC%C4%9F%C3%BC" TargetMode="External"/><Relationship Id="rId84" Type="http://schemas.openxmlformats.org/officeDocument/2006/relationships/image" Target="media/image26.png"/><Relationship Id="rId138" Type="http://schemas.openxmlformats.org/officeDocument/2006/relationships/hyperlink" Target="https://tr.wikipedia.org/wiki/H%C4%B1rvatistan" TargetMode="External"/><Relationship Id="rId345" Type="http://schemas.openxmlformats.org/officeDocument/2006/relationships/image" Target="media/image158.png"/><Relationship Id="rId387" Type="http://schemas.openxmlformats.org/officeDocument/2006/relationships/image" Target="media/image179.png"/><Relationship Id="rId191" Type="http://schemas.openxmlformats.org/officeDocument/2006/relationships/image" Target="media/image80.png"/><Relationship Id="rId205" Type="http://schemas.openxmlformats.org/officeDocument/2006/relationships/image" Target="media/image87.png"/><Relationship Id="rId247" Type="http://schemas.openxmlformats.org/officeDocument/2006/relationships/hyperlink" Target="https://tr.wikipedia.org/wiki/Grenada" TargetMode="External"/><Relationship Id="rId107" Type="http://schemas.openxmlformats.org/officeDocument/2006/relationships/hyperlink" Target="https://tr.wikipedia.org/wiki/K%C4%B1br%C4%B1s_Cumhuriyeti" TargetMode="External"/><Relationship Id="rId289" Type="http://schemas.openxmlformats.org/officeDocument/2006/relationships/image" Target="media/image130.png"/><Relationship Id="rId11" Type="http://schemas.openxmlformats.org/officeDocument/2006/relationships/image" Target="media/image5.png"/><Relationship Id="rId53" Type="http://schemas.openxmlformats.org/officeDocument/2006/relationships/hyperlink" Target="https://tr.wikipedia.org/wiki/GSY%C4%B0H" TargetMode="External"/><Relationship Id="rId149" Type="http://schemas.openxmlformats.org/officeDocument/2006/relationships/image" Target="media/image59.png"/><Relationship Id="rId314" Type="http://schemas.openxmlformats.org/officeDocument/2006/relationships/hyperlink" Target="https://tr.wikipedia.org/wiki/Saint_Vincent_ve_Grenadinler" TargetMode="External"/><Relationship Id="rId356" Type="http://schemas.openxmlformats.org/officeDocument/2006/relationships/hyperlink" Target="https://tr.wikipedia.org/wiki/Mozambik" TargetMode="External"/><Relationship Id="rId95" Type="http://schemas.openxmlformats.org/officeDocument/2006/relationships/hyperlink" Target="https://tr.wikipedia.org/wiki/Kanada" TargetMode="External"/><Relationship Id="rId160" Type="http://schemas.openxmlformats.org/officeDocument/2006/relationships/hyperlink" Target="https://tr.wikipedia.org/wiki/G%C3%BCney_Afrika_Cumhuriyeti" TargetMode="External"/><Relationship Id="rId216" Type="http://schemas.openxmlformats.org/officeDocument/2006/relationships/hyperlink" Target="https://tr.wikipedia.org/wiki/Ermenistan" TargetMode="External"/><Relationship Id="rId258" Type="http://schemas.openxmlformats.org/officeDocument/2006/relationships/image" Target="media/image114.png"/><Relationship Id="rId22" Type="http://schemas.openxmlformats.org/officeDocument/2006/relationships/image" Target="media/image14.png"/><Relationship Id="rId64" Type="http://schemas.openxmlformats.org/officeDocument/2006/relationships/hyperlink" Target="https://tr.wikipedia.org/wiki/%C4%B0yi_%C3%9Clke_Endeksi" TargetMode="External"/><Relationship Id="rId118" Type="http://schemas.openxmlformats.org/officeDocument/2006/relationships/image" Target="media/image43.png"/><Relationship Id="rId325" Type="http://schemas.openxmlformats.org/officeDocument/2006/relationships/image" Target="media/image148.png"/><Relationship Id="rId367" Type="http://schemas.openxmlformats.org/officeDocument/2006/relationships/image" Target="media/image169.png"/><Relationship Id="rId171" Type="http://schemas.openxmlformats.org/officeDocument/2006/relationships/image" Target="media/image70.png"/><Relationship Id="rId227" Type="http://schemas.openxmlformats.org/officeDocument/2006/relationships/hyperlink" Target="https://tr.wikipedia.org/wiki/Ekvador" TargetMode="External"/><Relationship Id="rId269" Type="http://schemas.openxmlformats.org/officeDocument/2006/relationships/hyperlink" Target="https://tr.wikipedia.org/wiki/Ruanda" TargetMode="External"/><Relationship Id="rId33" Type="http://schemas.openxmlformats.org/officeDocument/2006/relationships/hyperlink" Target="https://tr.wikipedia.org/wiki/GSY%C4%B0H" TargetMode="External"/><Relationship Id="rId129" Type="http://schemas.openxmlformats.org/officeDocument/2006/relationships/hyperlink" Target="https://tr.wikipedia.org/wiki/Moldova" TargetMode="External"/><Relationship Id="rId280" Type="http://schemas.openxmlformats.org/officeDocument/2006/relationships/image" Target="media/image125.png"/><Relationship Id="rId336" Type="http://schemas.openxmlformats.org/officeDocument/2006/relationships/hyperlink" Target="https://tr.wikipedia.org/wiki/Nijer" TargetMode="External"/><Relationship Id="rId75" Type="http://schemas.openxmlformats.org/officeDocument/2006/relationships/hyperlink" Target="https://tr.wikipedia.org/wiki/Finlandiya" TargetMode="External"/><Relationship Id="rId140" Type="http://schemas.openxmlformats.org/officeDocument/2006/relationships/hyperlink" Target="https://tr.wikipedia.org/wiki/Malezya" TargetMode="External"/><Relationship Id="rId182" Type="http://schemas.openxmlformats.org/officeDocument/2006/relationships/hyperlink" Target="https://tr.wikipedia.org/wiki/Birle%C5%9Fik_Arap_Emirlikleri" TargetMode="External"/><Relationship Id="rId378" Type="http://schemas.openxmlformats.org/officeDocument/2006/relationships/hyperlink" Target="https://tr.wikipedia.org/wiki/Mali" TargetMode="External"/><Relationship Id="rId6" Type="http://schemas.openxmlformats.org/officeDocument/2006/relationships/hyperlink" Target="javascript:void(0)" TargetMode="External"/><Relationship Id="rId238" Type="http://schemas.openxmlformats.org/officeDocument/2006/relationships/image" Target="media/image104.png"/><Relationship Id="rId291" Type="http://schemas.openxmlformats.org/officeDocument/2006/relationships/image" Target="media/image131.png"/><Relationship Id="rId305" Type="http://schemas.openxmlformats.org/officeDocument/2006/relationships/image" Target="media/image138.png"/><Relationship Id="rId347" Type="http://schemas.openxmlformats.org/officeDocument/2006/relationships/image" Target="media/image159.png"/><Relationship Id="rId44" Type="http://schemas.openxmlformats.org/officeDocument/2006/relationships/hyperlink" Target="https://tr.wikipedia.org/wiki/GSY%C4%B0H" TargetMode="External"/><Relationship Id="rId86" Type="http://schemas.openxmlformats.org/officeDocument/2006/relationships/image" Target="media/image27.png"/><Relationship Id="rId151" Type="http://schemas.openxmlformats.org/officeDocument/2006/relationships/image" Target="media/image60.png"/><Relationship Id="rId389" Type="http://schemas.openxmlformats.org/officeDocument/2006/relationships/image" Target="media/image180.png"/><Relationship Id="rId193" Type="http://schemas.openxmlformats.org/officeDocument/2006/relationships/image" Target="media/image81.png"/><Relationship Id="rId207" Type="http://schemas.openxmlformats.org/officeDocument/2006/relationships/image" Target="media/image88.png"/><Relationship Id="rId249" Type="http://schemas.openxmlformats.org/officeDocument/2006/relationships/hyperlink" Target="https://tr.wikipedia.org/wiki/Brunei" TargetMode="External"/><Relationship Id="rId13" Type="http://schemas.openxmlformats.org/officeDocument/2006/relationships/hyperlink" Target="https://www.prosperity.com/download_file/view_inline/3690" TargetMode="External"/><Relationship Id="rId109" Type="http://schemas.openxmlformats.org/officeDocument/2006/relationships/hyperlink" Target="https://tr.wikipedia.org/wiki/Japonya" TargetMode="External"/><Relationship Id="rId260" Type="http://schemas.openxmlformats.org/officeDocument/2006/relationships/image" Target="media/image115.png"/><Relationship Id="rId316" Type="http://schemas.openxmlformats.org/officeDocument/2006/relationships/hyperlink" Target="https://tr.wikipedia.org/wiki/Nijerya" TargetMode="External"/><Relationship Id="rId55" Type="http://schemas.openxmlformats.org/officeDocument/2006/relationships/hyperlink" Target="https://tr.wikipedia.org/wiki/GSY%C4%B0H" TargetMode="External"/><Relationship Id="rId97" Type="http://schemas.openxmlformats.org/officeDocument/2006/relationships/hyperlink" Target="https://tr.wikipedia.org/wiki/Singapur" TargetMode="External"/><Relationship Id="rId120" Type="http://schemas.openxmlformats.org/officeDocument/2006/relationships/image" Target="media/image44.png"/><Relationship Id="rId358" Type="http://schemas.openxmlformats.org/officeDocument/2006/relationships/hyperlink" Target="https://tr.wikipedia.org/wiki/Gabon" TargetMode="External"/><Relationship Id="rId162" Type="http://schemas.openxmlformats.org/officeDocument/2006/relationships/hyperlink" Target="https://tr.wikipedia.org/wiki/Slovakya" TargetMode="External"/><Relationship Id="rId218" Type="http://schemas.openxmlformats.org/officeDocument/2006/relationships/hyperlink" Target="https://tr.wikipedia.org/wiki/%C3%87in" TargetMode="External"/><Relationship Id="rId271" Type="http://schemas.openxmlformats.org/officeDocument/2006/relationships/hyperlink" Target="https://tr.wikipedia.org/wiki/Togo" TargetMode="External"/><Relationship Id="rId24" Type="http://schemas.openxmlformats.org/officeDocument/2006/relationships/image" Target="media/image16.png"/><Relationship Id="rId66" Type="http://schemas.openxmlformats.org/officeDocument/2006/relationships/hyperlink" Target="https://tr.wikipedia.org/w/index.php?title=%C4%B0yi_%C3%9Clke_Endeksi&amp;action=edit&amp;section=5" TargetMode="External"/><Relationship Id="rId131" Type="http://schemas.openxmlformats.org/officeDocument/2006/relationships/hyperlink" Target="https://tr.wikipedia.org/wiki/Slovenya" TargetMode="External"/><Relationship Id="rId327" Type="http://schemas.openxmlformats.org/officeDocument/2006/relationships/image" Target="media/image149.png"/><Relationship Id="rId369" Type="http://schemas.openxmlformats.org/officeDocument/2006/relationships/image" Target="media/image170.png"/><Relationship Id="rId173" Type="http://schemas.openxmlformats.org/officeDocument/2006/relationships/image" Target="media/image71.png"/><Relationship Id="rId229" Type="http://schemas.openxmlformats.org/officeDocument/2006/relationships/hyperlink" Target="https://tr.wikipedia.org/wiki/Arjantin" TargetMode="External"/><Relationship Id="rId380" Type="http://schemas.openxmlformats.org/officeDocument/2006/relationships/hyperlink" Target="https://tr.wikipedia.org/wiki/Moritanya" TargetMode="External"/><Relationship Id="rId240" Type="http://schemas.openxmlformats.org/officeDocument/2006/relationships/image" Target="media/image105.png"/><Relationship Id="rId35" Type="http://schemas.openxmlformats.org/officeDocument/2006/relationships/hyperlink" Target="https://tr.wikipedia.org/wiki/GSY%C4%B0H" TargetMode="External"/><Relationship Id="rId77" Type="http://schemas.openxmlformats.org/officeDocument/2006/relationships/hyperlink" Target="https://tr.wikipedia.org/wiki/Almanya" TargetMode="External"/><Relationship Id="rId100" Type="http://schemas.openxmlformats.org/officeDocument/2006/relationships/image" Target="media/image34.png"/><Relationship Id="rId282" Type="http://schemas.openxmlformats.org/officeDocument/2006/relationships/image" Target="media/image126.png"/><Relationship Id="rId338" Type="http://schemas.openxmlformats.org/officeDocument/2006/relationships/hyperlink" Target="https://tr.wikipedia.org/wiki/Bahreyn" TargetMode="External"/><Relationship Id="rId8" Type="http://schemas.openxmlformats.org/officeDocument/2006/relationships/image" Target="media/image2.jpeg"/><Relationship Id="rId142" Type="http://schemas.openxmlformats.org/officeDocument/2006/relationships/hyperlink" Target="https://tr.wikipedia.org/wiki/T%C3%BCrkiye" TargetMode="External"/><Relationship Id="rId184" Type="http://schemas.openxmlformats.org/officeDocument/2006/relationships/hyperlink" Target="https://tr.wikipedia.org/wiki/Hindistan" TargetMode="External"/><Relationship Id="rId391" Type="http://schemas.openxmlformats.org/officeDocument/2006/relationships/fontTable" Target="fontTable.xml"/><Relationship Id="rId251" Type="http://schemas.openxmlformats.org/officeDocument/2006/relationships/hyperlink" Target="https://tr.wikipedia.org/wiki/Senegal" TargetMode="External"/><Relationship Id="rId46" Type="http://schemas.openxmlformats.org/officeDocument/2006/relationships/hyperlink" Target="https://tr.wikipedia.org/wiki/GSY%C4%B0H" TargetMode="External"/><Relationship Id="rId293" Type="http://schemas.openxmlformats.org/officeDocument/2006/relationships/image" Target="media/image132.png"/><Relationship Id="rId307" Type="http://schemas.openxmlformats.org/officeDocument/2006/relationships/image" Target="media/image139.png"/><Relationship Id="rId349" Type="http://schemas.openxmlformats.org/officeDocument/2006/relationships/image" Target="media/image160.png"/><Relationship Id="rId88" Type="http://schemas.openxmlformats.org/officeDocument/2006/relationships/image" Target="media/image28.png"/><Relationship Id="rId111" Type="http://schemas.openxmlformats.org/officeDocument/2006/relationships/hyperlink" Target="https://tr.wikipedia.org/wiki/Bulgaristan" TargetMode="External"/><Relationship Id="rId153" Type="http://schemas.openxmlformats.org/officeDocument/2006/relationships/image" Target="media/image61.png"/><Relationship Id="rId195" Type="http://schemas.openxmlformats.org/officeDocument/2006/relationships/image" Target="media/image82.png"/><Relationship Id="rId209" Type="http://schemas.openxmlformats.org/officeDocument/2006/relationships/image" Target="media/image89.png"/><Relationship Id="rId360" Type="http://schemas.openxmlformats.org/officeDocument/2006/relationships/hyperlink" Target="https://tr.wikipedia.org/wiki/Fildi%C5%9Fi_Sahili" TargetMode="External"/><Relationship Id="rId220" Type="http://schemas.openxmlformats.org/officeDocument/2006/relationships/hyperlink" Target="https://tr.wikipedia.org/wiki/Uganda" TargetMode="External"/><Relationship Id="rId15" Type="http://schemas.openxmlformats.org/officeDocument/2006/relationships/image" Target="media/image7.png"/><Relationship Id="rId57" Type="http://schemas.openxmlformats.org/officeDocument/2006/relationships/hyperlink" Target="https://tr.wikipedia.org/wiki/GSY%C4%B0H" TargetMode="External"/><Relationship Id="rId262" Type="http://schemas.openxmlformats.org/officeDocument/2006/relationships/image" Target="media/image116.png"/><Relationship Id="rId318" Type="http://schemas.openxmlformats.org/officeDocument/2006/relationships/hyperlink" Target="https://tr.wikipedia.org/wiki/Lesotho" TargetMode="External"/><Relationship Id="rId99" Type="http://schemas.openxmlformats.org/officeDocument/2006/relationships/hyperlink" Target="https://tr.wikipedia.org/wiki/%C4%B0talya" TargetMode="External"/><Relationship Id="rId122" Type="http://schemas.openxmlformats.org/officeDocument/2006/relationships/image" Target="media/image45.png"/><Relationship Id="rId164" Type="http://schemas.openxmlformats.org/officeDocument/2006/relationships/hyperlink" Target="https://tr.wikipedia.org/wiki/Uruguay" TargetMode="External"/><Relationship Id="rId371" Type="http://schemas.openxmlformats.org/officeDocument/2006/relationships/image" Target="media/image171.png"/><Relationship Id="rId26" Type="http://schemas.openxmlformats.org/officeDocument/2006/relationships/hyperlink" Target="https://tr.wikipedia.org/wiki/%C4%B0yi_%C3%9Clke_Endeksi" TargetMode="External"/><Relationship Id="rId231" Type="http://schemas.openxmlformats.org/officeDocument/2006/relationships/hyperlink" Target="https://tr.wikipedia.org/wiki/Do%C4%9Fu_Timor" TargetMode="External"/><Relationship Id="rId273" Type="http://schemas.openxmlformats.org/officeDocument/2006/relationships/hyperlink" Target="https://tr.wikipedia.org/wiki/Gana" TargetMode="External"/><Relationship Id="rId329" Type="http://schemas.openxmlformats.org/officeDocument/2006/relationships/image" Target="media/image150.png"/><Relationship Id="rId68" Type="http://schemas.openxmlformats.org/officeDocument/2006/relationships/image" Target="media/image18.png"/><Relationship Id="rId133" Type="http://schemas.openxmlformats.org/officeDocument/2006/relationships/hyperlink" Target="https://tr.wikipedia.org/wiki/Malta" TargetMode="External"/><Relationship Id="rId175" Type="http://schemas.openxmlformats.org/officeDocument/2006/relationships/image" Target="media/image72.png"/><Relationship Id="rId340" Type="http://schemas.openxmlformats.org/officeDocument/2006/relationships/hyperlink" Target="https://tr.wikipedia.org/wiki/Tonga"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4585</Words>
  <Characters>26139</Characters>
  <Application>Microsoft Office Word</Application>
  <DocSecurity>0</DocSecurity>
  <Lines>217</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Talha</dc:creator>
  <cp:lastModifiedBy>Mustafa Talha Gönüllü</cp:lastModifiedBy>
  <cp:revision>2</cp:revision>
  <dcterms:created xsi:type="dcterms:W3CDTF">2024-02-18T22:03:00Z</dcterms:created>
  <dcterms:modified xsi:type="dcterms:W3CDTF">2024-02-18T22:03:00Z</dcterms:modified>
</cp:coreProperties>
</file>