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61" w:rsidRPr="00D8350D" w:rsidRDefault="00FB5DC9" w:rsidP="00DD086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BUILDING PHYSICS 1 / </w:t>
      </w:r>
      <w:r w:rsidR="009A5BBB">
        <w:rPr>
          <w:b/>
          <w:sz w:val="24"/>
          <w:szCs w:val="24"/>
        </w:rPr>
        <w:t>2021-2022</w:t>
      </w:r>
      <w:r>
        <w:rPr>
          <w:b/>
          <w:sz w:val="24"/>
          <w:szCs w:val="24"/>
        </w:rPr>
        <w:t xml:space="preserve"> FALL SEMESTER</w:t>
      </w:r>
      <w:r w:rsidR="004130DD" w:rsidRPr="00D8350D">
        <w:rPr>
          <w:b/>
          <w:sz w:val="24"/>
          <w:szCs w:val="24"/>
        </w:rPr>
        <w:t xml:space="preserve">  </w:t>
      </w:r>
    </w:p>
    <w:p w:rsidR="004130DD" w:rsidRPr="00D8350D" w:rsidRDefault="00FB5DC9" w:rsidP="00822AB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EXERCISE ABOUT THE SOUND TRANSMISSION LOSS OF THE BUILDING ENVELOPE</w:t>
      </w:r>
      <w:r w:rsidR="00D8350D" w:rsidRPr="00D8350D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6B75D" wp14:editId="0CB5429B">
                <wp:simplePos x="0" y="0"/>
                <wp:positionH relativeFrom="column">
                  <wp:posOffset>-97790</wp:posOffset>
                </wp:positionH>
                <wp:positionV relativeFrom="paragraph">
                  <wp:posOffset>207250</wp:posOffset>
                </wp:positionV>
                <wp:extent cx="6020435" cy="0"/>
                <wp:effectExtent l="0" t="0" r="1841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FDCCC9" id="Düz Bağlayıcı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16.3pt" to="466.3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" strokecolor="black [3213]" strokeweight="1.25pt"/>
            </w:pict>
          </mc:Fallback>
        </mc:AlternateContent>
      </w:r>
    </w:p>
    <w:p w:rsidR="004130DD" w:rsidRPr="00D8350D" w:rsidRDefault="00D8350D" w:rsidP="00DD0862">
      <w:pPr>
        <w:spacing w:after="0"/>
        <w:rPr>
          <w:b/>
          <w:sz w:val="24"/>
          <w:szCs w:val="24"/>
        </w:rPr>
      </w:pPr>
      <w:r w:rsidRPr="00D8350D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53C02" wp14:editId="02CBED40">
                <wp:simplePos x="0" y="0"/>
                <wp:positionH relativeFrom="column">
                  <wp:posOffset>-97790</wp:posOffset>
                </wp:positionH>
                <wp:positionV relativeFrom="paragraph">
                  <wp:posOffset>208915</wp:posOffset>
                </wp:positionV>
                <wp:extent cx="6020435" cy="0"/>
                <wp:effectExtent l="0" t="0" r="1841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3B4EFA" id="Düz Bağlayıcı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pt,16.45pt" to="466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" strokecolor="black [3213]" strokeweight="1.25pt"/>
            </w:pict>
          </mc:Fallback>
        </mc:AlternateContent>
      </w:r>
      <w:r w:rsidR="00E64B94">
        <w:rPr>
          <w:b/>
          <w:sz w:val="24"/>
          <w:szCs w:val="24"/>
        </w:rPr>
        <w:t xml:space="preserve">Name – Surname </w:t>
      </w:r>
      <w:r w:rsidR="004130DD" w:rsidRPr="00D8350D">
        <w:rPr>
          <w:b/>
          <w:sz w:val="24"/>
          <w:szCs w:val="24"/>
        </w:rPr>
        <w:t>:</w:t>
      </w:r>
      <w:r w:rsidR="004130DD" w:rsidRPr="00D8350D">
        <w:rPr>
          <w:b/>
          <w:sz w:val="24"/>
          <w:szCs w:val="24"/>
        </w:rPr>
        <w:tab/>
      </w:r>
      <w:r w:rsidR="004130DD" w:rsidRPr="00D8350D">
        <w:rPr>
          <w:b/>
          <w:sz w:val="24"/>
          <w:szCs w:val="24"/>
        </w:rPr>
        <w:tab/>
      </w:r>
      <w:r w:rsidR="004130DD" w:rsidRPr="00D8350D">
        <w:rPr>
          <w:b/>
          <w:sz w:val="24"/>
          <w:szCs w:val="24"/>
        </w:rPr>
        <w:tab/>
      </w:r>
      <w:r w:rsidR="004130DD" w:rsidRPr="00D8350D">
        <w:rPr>
          <w:b/>
          <w:sz w:val="24"/>
          <w:szCs w:val="24"/>
        </w:rPr>
        <w:tab/>
      </w:r>
      <w:r w:rsidR="004130DD" w:rsidRPr="00D8350D">
        <w:rPr>
          <w:b/>
          <w:sz w:val="24"/>
          <w:szCs w:val="24"/>
        </w:rPr>
        <w:tab/>
      </w:r>
      <w:r w:rsidR="004130DD" w:rsidRPr="00D8350D">
        <w:rPr>
          <w:b/>
          <w:sz w:val="24"/>
          <w:szCs w:val="24"/>
        </w:rPr>
        <w:tab/>
      </w:r>
      <w:r w:rsidR="004130DD" w:rsidRPr="00D8350D">
        <w:rPr>
          <w:b/>
          <w:sz w:val="24"/>
          <w:szCs w:val="24"/>
        </w:rPr>
        <w:tab/>
        <w:t>No:</w:t>
      </w:r>
    </w:p>
    <w:p w:rsidR="00656620" w:rsidRPr="00656620" w:rsidRDefault="00656620" w:rsidP="00835E2F">
      <w:pPr>
        <w:spacing w:after="0"/>
        <w:jc w:val="both"/>
        <w:rPr>
          <w:szCs w:val="24"/>
        </w:rPr>
      </w:pPr>
    </w:p>
    <w:p w:rsidR="00E64B94" w:rsidRDefault="000B0DEE" w:rsidP="00835E2F">
      <w:pPr>
        <w:spacing w:after="0"/>
        <w:jc w:val="both"/>
        <w:rPr>
          <w:szCs w:val="24"/>
        </w:rPr>
      </w:pPr>
      <w:r>
        <w:rPr>
          <w:szCs w:val="24"/>
        </w:rPr>
        <w:t>A</w:t>
      </w:r>
      <w:r w:rsidR="00E64B94">
        <w:rPr>
          <w:szCs w:val="24"/>
        </w:rPr>
        <w:t xml:space="preserve">n office building </w:t>
      </w:r>
      <w:r>
        <w:rPr>
          <w:szCs w:val="24"/>
        </w:rPr>
        <w:t xml:space="preserve">is </w:t>
      </w:r>
      <w:r w:rsidR="00E64B94">
        <w:rPr>
          <w:szCs w:val="24"/>
        </w:rPr>
        <w:t>located nearby a busy traffic road.</w:t>
      </w:r>
      <w:r w:rsidR="00C87CBB">
        <w:rPr>
          <w:szCs w:val="24"/>
        </w:rPr>
        <w:t xml:space="preserve"> The building envelope is a composit partition, 50 % of which is constituted from glass.</w:t>
      </w:r>
      <w:r w:rsidR="00CD2482">
        <w:rPr>
          <w:szCs w:val="24"/>
        </w:rPr>
        <w:t xml:space="preserve"> </w:t>
      </w:r>
      <w:r w:rsidR="000D7590">
        <w:rPr>
          <w:szCs w:val="24"/>
        </w:rPr>
        <w:t xml:space="preserve"> </w:t>
      </w:r>
      <w:r w:rsidR="00CD2482">
        <w:rPr>
          <w:szCs w:val="24"/>
        </w:rPr>
        <w:t xml:space="preserve">Please calculate the sound transmission loss of the partition for the </w:t>
      </w:r>
      <w:r w:rsidR="005E72C7">
        <w:rPr>
          <w:szCs w:val="24"/>
        </w:rPr>
        <w:t>1</w:t>
      </w:r>
      <w:r w:rsidR="005E72C7" w:rsidRPr="005E72C7">
        <w:rPr>
          <w:szCs w:val="24"/>
          <w:vertAlign w:val="superscript"/>
        </w:rPr>
        <w:t>th</w:t>
      </w:r>
      <w:r w:rsidR="00182158">
        <w:rPr>
          <w:szCs w:val="24"/>
        </w:rPr>
        <w:t xml:space="preserve"> and 2</w:t>
      </w:r>
      <w:r w:rsidR="00182158" w:rsidRPr="005E72C7">
        <w:rPr>
          <w:szCs w:val="24"/>
          <w:vertAlign w:val="superscript"/>
        </w:rPr>
        <w:t>nd</w:t>
      </w:r>
      <w:r w:rsidR="00182158">
        <w:rPr>
          <w:szCs w:val="24"/>
        </w:rPr>
        <w:t xml:space="preserve"> options</w:t>
      </w:r>
      <w:r w:rsidR="00CD2482">
        <w:rPr>
          <w:szCs w:val="24"/>
        </w:rPr>
        <w:t xml:space="preserve"> by considering the required sound transmission loss of the partition.</w:t>
      </w:r>
      <w:r w:rsidR="000D7590">
        <w:rPr>
          <w:szCs w:val="24"/>
        </w:rPr>
        <w:t xml:space="preserve"> </w:t>
      </w:r>
      <w:r w:rsidR="00182158">
        <w:rPr>
          <w:szCs w:val="24"/>
        </w:rPr>
        <w:t xml:space="preserve">Indicate the relevant partition option and mark the values on the graph properly. </w:t>
      </w:r>
      <w:r w:rsidR="00CD2482">
        <w:rPr>
          <w:szCs w:val="24"/>
        </w:rPr>
        <w:t xml:space="preserve"> </w:t>
      </w:r>
      <w:r w:rsidR="00C87CBB">
        <w:rPr>
          <w:szCs w:val="24"/>
        </w:rPr>
        <w:t xml:space="preserve"> </w:t>
      </w:r>
      <w:r w:rsidR="00E64B94">
        <w:rPr>
          <w:szCs w:val="24"/>
        </w:rPr>
        <w:t xml:space="preserve"> </w:t>
      </w:r>
    </w:p>
    <w:p w:rsidR="000966A3" w:rsidRDefault="000966A3" w:rsidP="00822AB3">
      <w:pPr>
        <w:spacing w:after="0"/>
        <w:rPr>
          <w:b/>
          <w:szCs w:val="24"/>
        </w:rPr>
      </w:pPr>
      <w:r>
        <w:rPr>
          <w:b/>
          <w:szCs w:val="24"/>
        </w:rPr>
        <w:t>Table</w:t>
      </w:r>
      <w:r w:rsidR="00822AB3" w:rsidRPr="00656620">
        <w:rPr>
          <w:b/>
          <w:szCs w:val="24"/>
        </w:rPr>
        <w:t>1.</w:t>
      </w:r>
      <w:r>
        <w:rPr>
          <w:b/>
          <w:szCs w:val="24"/>
        </w:rPr>
        <w:t xml:space="preserve"> Sound transmission loss values for the 1</w:t>
      </w:r>
      <w:r w:rsidRPr="005E72C7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and 2</w:t>
      </w:r>
      <w:r w:rsidRPr="005E72C7">
        <w:rPr>
          <w:b/>
          <w:szCs w:val="24"/>
          <w:vertAlign w:val="superscript"/>
        </w:rPr>
        <w:t>nd</w:t>
      </w:r>
      <w:r>
        <w:rPr>
          <w:b/>
          <w:szCs w:val="24"/>
        </w:rPr>
        <w:t xml:space="preserve"> options of the building partition.</w:t>
      </w: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1075"/>
        <w:gridCol w:w="1324"/>
        <w:gridCol w:w="2699"/>
        <w:gridCol w:w="709"/>
        <w:gridCol w:w="709"/>
        <w:gridCol w:w="709"/>
        <w:gridCol w:w="708"/>
        <w:gridCol w:w="709"/>
        <w:gridCol w:w="709"/>
      </w:tblGrid>
      <w:tr w:rsidR="00822AB3" w:rsidRPr="000D7590" w:rsidTr="00F67863">
        <w:tc>
          <w:tcPr>
            <w:tcW w:w="5098" w:type="dxa"/>
            <w:gridSpan w:val="3"/>
            <w:vMerge w:val="restart"/>
            <w:vAlign w:val="center"/>
          </w:tcPr>
          <w:p w:rsidR="005E72C7" w:rsidRPr="000D7590" w:rsidRDefault="00DB2982" w:rsidP="00F67863">
            <w:pPr>
              <w:jc w:val="center"/>
              <w:rPr>
                <w:b/>
                <w:sz w:val="18"/>
                <w:szCs w:val="20"/>
              </w:rPr>
            </w:pPr>
            <w:r w:rsidRPr="000D7590">
              <w:rPr>
                <w:b/>
                <w:sz w:val="18"/>
                <w:szCs w:val="20"/>
              </w:rPr>
              <w:t>Elements</w:t>
            </w:r>
            <w:r w:rsidR="005E72C7" w:rsidRPr="000D7590">
              <w:rPr>
                <w:b/>
                <w:sz w:val="18"/>
                <w:szCs w:val="20"/>
              </w:rPr>
              <w:t xml:space="preserve"> of the building partition </w:t>
            </w:r>
          </w:p>
          <w:p w:rsidR="00822AB3" w:rsidRPr="000D7590" w:rsidRDefault="00822AB3" w:rsidP="00F67863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53" w:type="dxa"/>
            <w:gridSpan w:val="6"/>
          </w:tcPr>
          <w:p w:rsidR="00822AB3" w:rsidRPr="000D7590" w:rsidRDefault="005E72C7" w:rsidP="00822AB3">
            <w:pPr>
              <w:jc w:val="center"/>
              <w:rPr>
                <w:b/>
                <w:sz w:val="18"/>
                <w:szCs w:val="20"/>
              </w:rPr>
            </w:pPr>
            <w:r w:rsidRPr="000D7590">
              <w:rPr>
                <w:b/>
                <w:sz w:val="18"/>
                <w:szCs w:val="20"/>
              </w:rPr>
              <w:t>Sound transmission loss</w:t>
            </w:r>
            <w:r w:rsidR="00822AB3" w:rsidRPr="000D7590">
              <w:rPr>
                <w:b/>
                <w:sz w:val="18"/>
                <w:szCs w:val="20"/>
              </w:rPr>
              <w:t xml:space="preserve"> (dB)</w:t>
            </w:r>
          </w:p>
        </w:tc>
      </w:tr>
      <w:tr w:rsidR="00710304" w:rsidRPr="000D7590" w:rsidTr="00710304">
        <w:tc>
          <w:tcPr>
            <w:tcW w:w="5098" w:type="dxa"/>
            <w:gridSpan w:val="3"/>
            <w:vMerge/>
          </w:tcPr>
          <w:p w:rsidR="00822AB3" w:rsidRPr="000D7590" w:rsidRDefault="00822AB3" w:rsidP="00822AB3">
            <w:pPr>
              <w:rPr>
                <w:b/>
                <w:sz w:val="18"/>
                <w:szCs w:val="20"/>
              </w:rPr>
            </w:pPr>
          </w:p>
        </w:tc>
        <w:tc>
          <w:tcPr>
            <w:tcW w:w="709" w:type="dxa"/>
          </w:tcPr>
          <w:p w:rsidR="00822AB3" w:rsidRPr="000D7590" w:rsidRDefault="00822AB3" w:rsidP="00822AB3">
            <w:pPr>
              <w:jc w:val="center"/>
              <w:rPr>
                <w:b/>
                <w:sz w:val="18"/>
                <w:szCs w:val="20"/>
              </w:rPr>
            </w:pPr>
            <w:r w:rsidRPr="000D7590">
              <w:rPr>
                <w:b/>
                <w:sz w:val="18"/>
                <w:szCs w:val="20"/>
              </w:rPr>
              <w:t>125</w:t>
            </w:r>
          </w:p>
        </w:tc>
        <w:tc>
          <w:tcPr>
            <w:tcW w:w="709" w:type="dxa"/>
          </w:tcPr>
          <w:p w:rsidR="00822AB3" w:rsidRPr="000D7590" w:rsidRDefault="00822AB3" w:rsidP="00822AB3">
            <w:pPr>
              <w:jc w:val="center"/>
              <w:rPr>
                <w:b/>
                <w:sz w:val="18"/>
                <w:szCs w:val="20"/>
              </w:rPr>
            </w:pPr>
            <w:r w:rsidRPr="000D7590">
              <w:rPr>
                <w:b/>
                <w:sz w:val="18"/>
                <w:szCs w:val="20"/>
              </w:rPr>
              <w:t>250</w:t>
            </w:r>
          </w:p>
        </w:tc>
        <w:tc>
          <w:tcPr>
            <w:tcW w:w="709" w:type="dxa"/>
          </w:tcPr>
          <w:p w:rsidR="00822AB3" w:rsidRPr="000D7590" w:rsidRDefault="00710304" w:rsidP="00822AB3">
            <w:pPr>
              <w:jc w:val="center"/>
              <w:rPr>
                <w:b/>
                <w:sz w:val="18"/>
                <w:szCs w:val="20"/>
              </w:rPr>
            </w:pPr>
            <w:r w:rsidRPr="000D7590">
              <w:rPr>
                <w:b/>
                <w:sz w:val="18"/>
                <w:szCs w:val="20"/>
              </w:rPr>
              <w:t>5</w:t>
            </w:r>
            <w:r w:rsidR="00822AB3" w:rsidRPr="000D7590">
              <w:rPr>
                <w:b/>
                <w:sz w:val="18"/>
                <w:szCs w:val="20"/>
              </w:rPr>
              <w:t>00</w:t>
            </w:r>
          </w:p>
        </w:tc>
        <w:tc>
          <w:tcPr>
            <w:tcW w:w="708" w:type="dxa"/>
          </w:tcPr>
          <w:p w:rsidR="00822AB3" w:rsidRPr="000D7590" w:rsidRDefault="00710304" w:rsidP="00822AB3">
            <w:pPr>
              <w:jc w:val="center"/>
              <w:rPr>
                <w:b/>
                <w:sz w:val="18"/>
                <w:szCs w:val="20"/>
              </w:rPr>
            </w:pPr>
            <w:r w:rsidRPr="000D7590">
              <w:rPr>
                <w:b/>
                <w:sz w:val="18"/>
                <w:szCs w:val="20"/>
              </w:rPr>
              <w:t>1</w:t>
            </w:r>
            <w:r w:rsidR="00822AB3" w:rsidRPr="000D7590">
              <w:rPr>
                <w:b/>
                <w:sz w:val="18"/>
                <w:szCs w:val="20"/>
              </w:rPr>
              <w:t>000</w:t>
            </w:r>
          </w:p>
        </w:tc>
        <w:tc>
          <w:tcPr>
            <w:tcW w:w="709" w:type="dxa"/>
          </w:tcPr>
          <w:p w:rsidR="00822AB3" w:rsidRPr="000D7590" w:rsidRDefault="00710304" w:rsidP="00822AB3">
            <w:pPr>
              <w:jc w:val="center"/>
              <w:rPr>
                <w:b/>
                <w:sz w:val="18"/>
                <w:szCs w:val="20"/>
              </w:rPr>
            </w:pPr>
            <w:r w:rsidRPr="000D7590">
              <w:rPr>
                <w:b/>
                <w:sz w:val="18"/>
                <w:szCs w:val="20"/>
              </w:rPr>
              <w:t>2</w:t>
            </w:r>
            <w:r w:rsidR="00822AB3" w:rsidRPr="000D7590">
              <w:rPr>
                <w:b/>
                <w:sz w:val="18"/>
                <w:szCs w:val="20"/>
              </w:rPr>
              <w:t>000</w:t>
            </w:r>
          </w:p>
        </w:tc>
        <w:tc>
          <w:tcPr>
            <w:tcW w:w="709" w:type="dxa"/>
          </w:tcPr>
          <w:p w:rsidR="00822AB3" w:rsidRPr="000D7590" w:rsidRDefault="00710304" w:rsidP="00822AB3">
            <w:pPr>
              <w:jc w:val="center"/>
              <w:rPr>
                <w:b/>
                <w:sz w:val="18"/>
                <w:szCs w:val="20"/>
              </w:rPr>
            </w:pPr>
            <w:r w:rsidRPr="000D7590">
              <w:rPr>
                <w:b/>
                <w:sz w:val="18"/>
                <w:szCs w:val="20"/>
              </w:rPr>
              <w:t>4</w:t>
            </w:r>
            <w:r w:rsidR="00822AB3" w:rsidRPr="000D7590">
              <w:rPr>
                <w:b/>
                <w:sz w:val="18"/>
                <w:szCs w:val="20"/>
              </w:rPr>
              <w:t>000</w:t>
            </w:r>
          </w:p>
        </w:tc>
      </w:tr>
      <w:tr w:rsidR="00710304" w:rsidRPr="000D7590" w:rsidTr="005F3E46">
        <w:tc>
          <w:tcPr>
            <w:tcW w:w="1075" w:type="dxa"/>
            <w:vMerge w:val="restart"/>
            <w:vAlign w:val="center"/>
          </w:tcPr>
          <w:p w:rsidR="00822AB3" w:rsidRPr="000D7590" w:rsidRDefault="005E72C7" w:rsidP="00822AB3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1th option</w:t>
            </w:r>
          </w:p>
        </w:tc>
        <w:tc>
          <w:tcPr>
            <w:tcW w:w="1324" w:type="dxa"/>
            <w:vAlign w:val="center"/>
          </w:tcPr>
          <w:p w:rsidR="00822AB3" w:rsidRPr="000D7590" w:rsidRDefault="005E72C7" w:rsidP="00822AB3">
            <w:pPr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Glass</w:t>
            </w:r>
          </w:p>
        </w:tc>
        <w:tc>
          <w:tcPr>
            <w:tcW w:w="2699" w:type="dxa"/>
          </w:tcPr>
          <w:p w:rsidR="00822AB3" w:rsidRPr="000D7590" w:rsidRDefault="005E72C7" w:rsidP="00822AB3">
            <w:pPr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4 mm thick glass pane</w:t>
            </w:r>
          </w:p>
          <w:p w:rsidR="00710304" w:rsidRPr="000D7590" w:rsidRDefault="005E72C7" w:rsidP="00822AB3">
            <w:pPr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12 mm thick air gap</w:t>
            </w:r>
          </w:p>
          <w:p w:rsidR="00710304" w:rsidRPr="000D7590" w:rsidRDefault="005E72C7" w:rsidP="00822AB3">
            <w:pPr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4 mm thick glass pane</w:t>
            </w:r>
          </w:p>
        </w:tc>
        <w:tc>
          <w:tcPr>
            <w:tcW w:w="709" w:type="dxa"/>
            <w:vAlign w:val="center"/>
          </w:tcPr>
          <w:p w:rsidR="00822AB3" w:rsidRPr="000D7590" w:rsidRDefault="00822AB3" w:rsidP="00710304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21</w:t>
            </w:r>
          </w:p>
        </w:tc>
        <w:tc>
          <w:tcPr>
            <w:tcW w:w="709" w:type="dxa"/>
            <w:vAlign w:val="center"/>
          </w:tcPr>
          <w:p w:rsidR="00822AB3" w:rsidRPr="000D7590" w:rsidRDefault="00822AB3" w:rsidP="00710304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822AB3" w:rsidRPr="000D7590" w:rsidRDefault="00822AB3" w:rsidP="00710304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25</w:t>
            </w:r>
          </w:p>
        </w:tc>
        <w:tc>
          <w:tcPr>
            <w:tcW w:w="708" w:type="dxa"/>
            <w:vAlign w:val="center"/>
          </w:tcPr>
          <w:p w:rsidR="00822AB3" w:rsidRPr="000D7590" w:rsidRDefault="00710304" w:rsidP="00710304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822AB3" w:rsidRPr="000D7590" w:rsidRDefault="00710304" w:rsidP="00710304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37</w:t>
            </w:r>
          </w:p>
        </w:tc>
        <w:tc>
          <w:tcPr>
            <w:tcW w:w="709" w:type="dxa"/>
            <w:vAlign w:val="center"/>
          </w:tcPr>
          <w:p w:rsidR="00822AB3" w:rsidRPr="000D7590" w:rsidRDefault="00710304" w:rsidP="00710304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31</w:t>
            </w:r>
          </w:p>
        </w:tc>
      </w:tr>
      <w:tr w:rsidR="00710304" w:rsidRPr="000D7590" w:rsidTr="005F3E46">
        <w:tc>
          <w:tcPr>
            <w:tcW w:w="1075" w:type="dxa"/>
            <w:vMerge/>
            <w:vAlign w:val="center"/>
          </w:tcPr>
          <w:p w:rsidR="00822AB3" w:rsidRPr="000D7590" w:rsidRDefault="00822AB3" w:rsidP="00822AB3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822AB3" w:rsidRPr="000D7590" w:rsidRDefault="005E72C7" w:rsidP="00822AB3">
            <w:pPr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Wall</w:t>
            </w:r>
          </w:p>
        </w:tc>
        <w:tc>
          <w:tcPr>
            <w:tcW w:w="2699" w:type="dxa"/>
          </w:tcPr>
          <w:p w:rsidR="00822AB3" w:rsidRPr="000D7590" w:rsidRDefault="005E72C7" w:rsidP="00822AB3">
            <w:pPr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20 mm inner plaster</w:t>
            </w:r>
          </w:p>
          <w:p w:rsidR="00710304" w:rsidRPr="000D7590" w:rsidRDefault="005E72C7" w:rsidP="005E72C7">
            <w:pPr>
              <w:ind w:right="-250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200mm concrete wall panel</w:t>
            </w:r>
          </w:p>
          <w:p w:rsidR="00710304" w:rsidRPr="000D7590" w:rsidRDefault="005E72C7" w:rsidP="00822AB3">
            <w:pPr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30 mm outer plaster</w:t>
            </w:r>
          </w:p>
        </w:tc>
        <w:tc>
          <w:tcPr>
            <w:tcW w:w="709" w:type="dxa"/>
            <w:vAlign w:val="center"/>
          </w:tcPr>
          <w:p w:rsidR="00822AB3" w:rsidRPr="000D7590" w:rsidRDefault="00822AB3" w:rsidP="00710304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822AB3" w:rsidRPr="000D7590" w:rsidRDefault="00822AB3" w:rsidP="00710304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822AB3" w:rsidRPr="000D7590" w:rsidRDefault="00822AB3" w:rsidP="00710304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53</w:t>
            </w:r>
          </w:p>
        </w:tc>
        <w:tc>
          <w:tcPr>
            <w:tcW w:w="708" w:type="dxa"/>
            <w:vAlign w:val="center"/>
          </w:tcPr>
          <w:p w:rsidR="00822AB3" w:rsidRPr="000D7590" w:rsidRDefault="00710304" w:rsidP="00710304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:rsidR="00822AB3" w:rsidRPr="000D7590" w:rsidRDefault="00710304" w:rsidP="00710304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822AB3" w:rsidRPr="000D7590" w:rsidRDefault="00710304" w:rsidP="00710304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62</w:t>
            </w:r>
          </w:p>
        </w:tc>
      </w:tr>
      <w:tr w:rsidR="005E72C7" w:rsidRPr="000D7590" w:rsidTr="005F3E46">
        <w:tc>
          <w:tcPr>
            <w:tcW w:w="1075" w:type="dxa"/>
            <w:vMerge w:val="restart"/>
            <w:vAlign w:val="center"/>
          </w:tcPr>
          <w:p w:rsidR="005E72C7" w:rsidRPr="000D7590" w:rsidRDefault="005E72C7" w:rsidP="005E72C7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2</w:t>
            </w:r>
            <w:r w:rsidRPr="000D7590">
              <w:rPr>
                <w:sz w:val="18"/>
                <w:szCs w:val="20"/>
                <w:vertAlign w:val="superscript"/>
              </w:rPr>
              <w:t xml:space="preserve">nd </w:t>
            </w:r>
            <w:r w:rsidRPr="000D7590">
              <w:rPr>
                <w:sz w:val="18"/>
                <w:szCs w:val="20"/>
              </w:rPr>
              <w:t>option</w:t>
            </w:r>
          </w:p>
        </w:tc>
        <w:tc>
          <w:tcPr>
            <w:tcW w:w="1324" w:type="dxa"/>
            <w:vAlign w:val="center"/>
          </w:tcPr>
          <w:p w:rsidR="005E72C7" w:rsidRPr="000D7590" w:rsidRDefault="005E72C7" w:rsidP="005E72C7">
            <w:pPr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Glass</w:t>
            </w:r>
          </w:p>
        </w:tc>
        <w:tc>
          <w:tcPr>
            <w:tcW w:w="2699" w:type="dxa"/>
          </w:tcPr>
          <w:p w:rsidR="005E72C7" w:rsidRPr="000D7590" w:rsidRDefault="005E72C7" w:rsidP="005E72C7">
            <w:pPr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4 mm thick glass pane</w:t>
            </w:r>
          </w:p>
          <w:p w:rsidR="005E72C7" w:rsidRPr="000D7590" w:rsidRDefault="005E72C7" w:rsidP="005E72C7">
            <w:pPr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100 mm thick air gap</w:t>
            </w:r>
          </w:p>
          <w:p w:rsidR="005E72C7" w:rsidRPr="000D7590" w:rsidRDefault="005E72C7" w:rsidP="005E72C7">
            <w:pPr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4 mm thick glass pane</w:t>
            </w:r>
          </w:p>
          <w:p w:rsidR="005E72C7" w:rsidRPr="000D7590" w:rsidRDefault="005E72C7" w:rsidP="005E72C7">
            <w:pPr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12 mm thick air gap</w:t>
            </w:r>
          </w:p>
          <w:p w:rsidR="005E72C7" w:rsidRPr="000D7590" w:rsidRDefault="005E72C7" w:rsidP="005E72C7">
            <w:pPr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5 mm thick glass pane</w:t>
            </w:r>
          </w:p>
        </w:tc>
        <w:tc>
          <w:tcPr>
            <w:tcW w:w="709" w:type="dxa"/>
            <w:vAlign w:val="center"/>
          </w:tcPr>
          <w:p w:rsidR="005E72C7" w:rsidRPr="000D7590" w:rsidRDefault="005E72C7" w:rsidP="005E72C7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29</w:t>
            </w:r>
          </w:p>
        </w:tc>
        <w:tc>
          <w:tcPr>
            <w:tcW w:w="709" w:type="dxa"/>
            <w:vAlign w:val="center"/>
          </w:tcPr>
          <w:p w:rsidR="005E72C7" w:rsidRPr="000D7590" w:rsidRDefault="005E72C7" w:rsidP="005E72C7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39</w:t>
            </w:r>
          </w:p>
        </w:tc>
        <w:tc>
          <w:tcPr>
            <w:tcW w:w="709" w:type="dxa"/>
            <w:vAlign w:val="center"/>
          </w:tcPr>
          <w:p w:rsidR="005E72C7" w:rsidRPr="000D7590" w:rsidRDefault="005E72C7" w:rsidP="005E72C7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39</w:t>
            </w:r>
          </w:p>
        </w:tc>
        <w:tc>
          <w:tcPr>
            <w:tcW w:w="708" w:type="dxa"/>
            <w:vAlign w:val="center"/>
          </w:tcPr>
          <w:p w:rsidR="005E72C7" w:rsidRPr="000D7590" w:rsidRDefault="005E72C7" w:rsidP="005E72C7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42</w:t>
            </w:r>
          </w:p>
        </w:tc>
        <w:tc>
          <w:tcPr>
            <w:tcW w:w="709" w:type="dxa"/>
            <w:vAlign w:val="center"/>
          </w:tcPr>
          <w:p w:rsidR="005E72C7" w:rsidRPr="000D7590" w:rsidRDefault="005E72C7" w:rsidP="005E72C7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45</w:t>
            </w:r>
          </w:p>
        </w:tc>
        <w:tc>
          <w:tcPr>
            <w:tcW w:w="709" w:type="dxa"/>
            <w:vAlign w:val="center"/>
          </w:tcPr>
          <w:p w:rsidR="005E72C7" w:rsidRPr="000D7590" w:rsidRDefault="005E72C7" w:rsidP="005E72C7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47</w:t>
            </w:r>
          </w:p>
        </w:tc>
      </w:tr>
      <w:tr w:rsidR="005E72C7" w:rsidRPr="000D7590" w:rsidTr="005F3E46">
        <w:tc>
          <w:tcPr>
            <w:tcW w:w="1075" w:type="dxa"/>
            <w:vMerge/>
            <w:vAlign w:val="center"/>
          </w:tcPr>
          <w:p w:rsidR="005E72C7" w:rsidRPr="000D7590" w:rsidRDefault="005E72C7" w:rsidP="005E72C7">
            <w:pPr>
              <w:rPr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:rsidR="005E72C7" w:rsidRPr="000D7590" w:rsidRDefault="005E72C7" w:rsidP="005E72C7">
            <w:pPr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Wall</w:t>
            </w:r>
          </w:p>
        </w:tc>
        <w:tc>
          <w:tcPr>
            <w:tcW w:w="2699" w:type="dxa"/>
          </w:tcPr>
          <w:p w:rsidR="005E72C7" w:rsidRPr="000D7590" w:rsidRDefault="005E72C7" w:rsidP="005E72C7">
            <w:pPr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20 mm inner plaster</w:t>
            </w:r>
          </w:p>
          <w:p w:rsidR="005E72C7" w:rsidRPr="000D7590" w:rsidRDefault="005E72C7" w:rsidP="005E72C7">
            <w:pPr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200mm concrete wall panel</w:t>
            </w:r>
          </w:p>
          <w:p w:rsidR="005E72C7" w:rsidRPr="000D7590" w:rsidRDefault="005E72C7" w:rsidP="005E72C7">
            <w:pPr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50 mm solid foam sheet</w:t>
            </w:r>
          </w:p>
          <w:p w:rsidR="005E72C7" w:rsidRPr="000D7590" w:rsidRDefault="005E72C7" w:rsidP="005E72C7">
            <w:pPr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30 mm outer plaster</w:t>
            </w:r>
          </w:p>
        </w:tc>
        <w:tc>
          <w:tcPr>
            <w:tcW w:w="709" w:type="dxa"/>
            <w:vAlign w:val="center"/>
          </w:tcPr>
          <w:p w:rsidR="005E72C7" w:rsidRPr="000D7590" w:rsidRDefault="005E72C7" w:rsidP="005E72C7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5E72C7" w:rsidRPr="000D7590" w:rsidRDefault="005E72C7" w:rsidP="005E72C7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5E72C7" w:rsidRPr="000D7590" w:rsidRDefault="005E72C7" w:rsidP="005E72C7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43</w:t>
            </w:r>
          </w:p>
        </w:tc>
        <w:tc>
          <w:tcPr>
            <w:tcW w:w="708" w:type="dxa"/>
            <w:vAlign w:val="center"/>
          </w:tcPr>
          <w:p w:rsidR="005E72C7" w:rsidRPr="000D7590" w:rsidRDefault="005E72C7" w:rsidP="005E72C7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59</w:t>
            </w:r>
          </w:p>
        </w:tc>
        <w:tc>
          <w:tcPr>
            <w:tcW w:w="709" w:type="dxa"/>
            <w:vAlign w:val="center"/>
          </w:tcPr>
          <w:p w:rsidR="005E72C7" w:rsidRPr="000D7590" w:rsidRDefault="005E72C7" w:rsidP="005E72C7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5E72C7" w:rsidRPr="000D7590" w:rsidRDefault="005E72C7" w:rsidP="005E72C7">
            <w:pPr>
              <w:jc w:val="center"/>
              <w:rPr>
                <w:sz w:val="18"/>
                <w:szCs w:val="20"/>
              </w:rPr>
            </w:pPr>
            <w:r w:rsidRPr="000D7590">
              <w:rPr>
                <w:sz w:val="18"/>
                <w:szCs w:val="20"/>
              </w:rPr>
              <w:t>63</w:t>
            </w:r>
          </w:p>
        </w:tc>
      </w:tr>
    </w:tbl>
    <w:p w:rsidR="000B0DEE" w:rsidRPr="00485032" w:rsidRDefault="000B0DEE" w:rsidP="00135F63">
      <w:pPr>
        <w:spacing w:after="0"/>
        <w:ind w:right="-144"/>
        <w:jc w:val="both"/>
        <w:rPr>
          <w:sz w:val="8"/>
          <w:szCs w:val="24"/>
        </w:rPr>
      </w:pPr>
    </w:p>
    <w:p w:rsidR="000B0DEE" w:rsidRDefault="00DB2982" w:rsidP="00135F63">
      <w:pPr>
        <w:spacing w:after="0"/>
        <w:ind w:right="-144"/>
        <w:jc w:val="both"/>
        <w:rPr>
          <w:b/>
          <w:color w:val="0070C0"/>
          <w:szCs w:val="24"/>
        </w:rPr>
      </w:pPr>
      <w:r w:rsidRPr="00485032">
        <w:rPr>
          <w:b/>
          <w:szCs w:val="24"/>
        </w:rPr>
        <w:t>Sound transmission loss of the composit partition</w:t>
      </w:r>
      <w:r w:rsidR="0015721F">
        <w:rPr>
          <w:b/>
          <w:szCs w:val="24"/>
        </w:rPr>
        <w:t xml:space="preserve"> Rc</w:t>
      </w:r>
      <w:r w:rsidR="00835E2F" w:rsidRPr="00485032">
        <w:rPr>
          <w:b/>
          <w:szCs w:val="24"/>
        </w:rPr>
        <w:t xml:space="preserve"> = R</w:t>
      </w:r>
      <w:r w:rsidRPr="00485032">
        <w:rPr>
          <w:b/>
          <w:szCs w:val="24"/>
          <w:vertAlign w:val="subscript"/>
        </w:rPr>
        <w:t>weak</w:t>
      </w:r>
      <w:r w:rsidR="008336B0" w:rsidRPr="00485032">
        <w:rPr>
          <w:b/>
          <w:szCs w:val="24"/>
        </w:rPr>
        <w:t xml:space="preserve"> </w:t>
      </w:r>
      <w:r w:rsidR="00835E2F" w:rsidRPr="00485032">
        <w:rPr>
          <w:b/>
          <w:szCs w:val="24"/>
        </w:rPr>
        <w:t>+ 10 log (</w:t>
      </w:r>
      <m:oMath>
        <m:r>
          <m:rPr>
            <m:sty m:val="b"/>
          </m:rPr>
          <w:rPr>
            <w:rFonts w:ascii="Cambria Math" w:hAnsi="Cambria Math"/>
            <w:szCs w:val="24"/>
          </w:rPr>
          <m:t>ΣS/</m:t>
        </m:r>
      </m:oMath>
      <w:r w:rsidR="00835E2F" w:rsidRPr="00485032">
        <w:rPr>
          <w:rFonts w:eastAsiaTheme="minorEastAsia"/>
          <w:b/>
          <w:szCs w:val="24"/>
        </w:rPr>
        <w:t>S</w:t>
      </w:r>
      <w:r w:rsidRPr="00485032">
        <w:rPr>
          <w:rFonts w:eastAsiaTheme="minorEastAsia"/>
          <w:b/>
          <w:szCs w:val="24"/>
          <w:vertAlign w:val="subscript"/>
        </w:rPr>
        <w:t>weak</w:t>
      </w:r>
      <w:r w:rsidR="00835E2F" w:rsidRPr="00485032">
        <w:rPr>
          <w:rFonts w:eastAsiaTheme="minorEastAsia"/>
          <w:b/>
          <w:szCs w:val="24"/>
        </w:rPr>
        <w:t>)</w:t>
      </w:r>
      <w:r w:rsidR="00656620" w:rsidRPr="00485032">
        <w:rPr>
          <w:b/>
          <w:szCs w:val="24"/>
        </w:rPr>
        <w:t xml:space="preserve"> </w:t>
      </w:r>
      <w:r w:rsidR="008035A6" w:rsidRPr="00485032">
        <w:rPr>
          <w:b/>
          <w:szCs w:val="24"/>
        </w:rPr>
        <w:t xml:space="preserve">  </w:t>
      </w:r>
    </w:p>
    <w:p w:rsidR="000B0DEE" w:rsidRPr="003D5547" w:rsidRDefault="00656620" w:rsidP="000D7590">
      <w:pPr>
        <w:spacing w:after="0" w:line="240" w:lineRule="auto"/>
        <w:ind w:right="-144"/>
        <w:jc w:val="both"/>
        <w:rPr>
          <w:b/>
          <w:color w:val="0070C0"/>
          <w:szCs w:val="24"/>
        </w:rPr>
      </w:pPr>
      <w:r w:rsidRPr="00485032">
        <w:rPr>
          <w:szCs w:val="24"/>
        </w:rPr>
        <w:t>R</w:t>
      </w:r>
      <w:r w:rsidR="00DB2982" w:rsidRPr="00485032">
        <w:rPr>
          <w:szCs w:val="24"/>
          <w:vertAlign w:val="subscript"/>
        </w:rPr>
        <w:t>weak</w:t>
      </w:r>
      <w:r w:rsidRPr="00485032">
        <w:rPr>
          <w:szCs w:val="24"/>
        </w:rPr>
        <w:t xml:space="preserve"> = </w:t>
      </w:r>
      <w:r w:rsidR="00DB2982" w:rsidRPr="00485032">
        <w:rPr>
          <w:szCs w:val="24"/>
        </w:rPr>
        <w:t xml:space="preserve">Sound transmission loss of the weaker component </w:t>
      </w:r>
      <w:r w:rsidRPr="00485032">
        <w:rPr>
          <w:szCs w:val="24"/>
        </w:rPr>
        <w:t>(dB)</w:t>
      </w:r>
      <w:r w:rsidR="003D5547">
        <w:rPr>
          <w:szCs w:val="24"/>
        </w:rPr>
        <w:t xml:space="preserve">                              </w:t>
      </w:r>
    </w:p>
    <w:p w:rsidR="000B0DEE" w:rsidRPr="00485032" w:rsidRDefault="00485032" w:rsidP="000D7590">
      <w:pPr>
        <w:spacing w:after="0" w:line="240" w:lineRule="auto"/>
        <w:ind w:right="-144"/>
        <w:jc w:val="both"/>
        <w:rPr>
          <w:szCs w:val="24"/>
        </w:rPr>
      </w:pPr>
      <m:oMath>
        <m:r>
          <m:rPr>
            <m:sty m:val="p"/>
          </m:rPr>
          <w:rPr>
            <w:rFonts w:ascii="Cambria Math" w:hAnsi="Cambria Math"/>
            <w:szCs w:val="24"/>
          </w:rPr>
          <m:t>ΣS</m:t>
        </m:r>
      </m:oMath>
      <w:r w:rsidR="007D1734" w:rsidRPr="00485032">
        <w:rPr>
          <w:rFonts w:eastAsiaTheme="minorEastAsia"/>
          <w:szCs w:val="24"/>
        </w:rPr>
        <w:t xml:space="preserve"> = </w:t>
      </w:r>
      <w:r w:rsidR="00DB2982" w:rsidRPr="00485032">
        <w:rPr>
          <w:rFonts w:eastAsiaTheme="minorEastAsia"/>
          <w:szCs w:val="24"/>
        </w:rPr>
        <w:t>Total area of the composit partition</w:t>
      </w:r>
      <w:r w:rsidR="007D1734" w:rsidRPr="00485032">
        <w:rPr>
          <w:rFonts w:eastAsiaTheme="minorEastAsia"/>
          <w:szCs w:val="24"/>
        </w:rPr>
        <w:t xml:space="preserve"> </w:t>
      </w:r>
      <w:r w:rsidR="007D1734" w:rsidRPr="00485032">
        <w:rPr>
          <w:szCs w:val="24"/>
        </w:rPr>
        <w:t>(13 m</w:t>
      </w:r>
      <w:r w:rsidR="007D1734" w:rsidRPr="00485032">
        <w:rPr>
          <w:szCs w:val="24"/>
          <w:vertAlign w:val="superscript"/>
        </w:rPr>
        <w:t>2</w:t>
      </w:r>
      <w:r w:rsidR="007D1734" w:rsidRPr="00485032">
        <w:rPr>
          <w:szCs w:val="24"/>
        </w:rPr>
        <w:t>)</w:t>
      </w:r>
    </w:p>
    <w:p w:rsidR="00135F63" w:rsidRPr="00485032" w:rsidRDefault="007D1734" w:rsidP="000D7590">
      <w:pPr>
        <w:spacing w:after="0" w:line="240" w:lineRule="auto"/>
        <w:ind w:right="-144"/>
        <w:jc w:val="both"/>
        <w:rPr>
          <w:rFonts w:eastAsiaTheme="minorEastAsia"/>
          <w:szCs w:val="24"/>
        </w:rPr>
      </w:pPr>
      <w:r w:rsidRPr="00485032">
        <w:rPr>
          <w:szCs w:val="24"/>
        </w:rPr>
        <w:t>S</w:t>
      </w:r>
      <w:r w:rsidR="00DB2982" w:rsidRPr="00485032">
        <w:rPr>
          <w:szCs w:val="24"/>
          <w:vertAlign w:val="subscript"/>
        </w:rPr>
        <w:t>weak</w:t>
      </w:r>
      <w:r w:rsidRPr="00485032">
        <w:rPr>
          <w:szCs w:val="24"/>
          <w:vertAlign w:val="subscript"/>
        </w:rPr>
        <w:t xml:space="preserve"> </w:t>
      </w:r>
      <w:r w:rsidRPr="00485032">
        <w:rPr>
          <w:szCs w:val="24"/>
        </w:rPr>
        <w:t xml:space="preserve">= </w:t>
      </w:r>
      <w:r w:rsidR="006A47BE" w:rsidRPr="00485032">
        <w:rPr>
          <w:szCs w:val="24"/>
        </w:rPr>
        <w:t>Area of the weaker component</w:t>
      </w:r>
      <w:r w:rsidRPr="00485032">
        <w:rPr>
          <w:szCs w:val="24"/>
        </w:rPr>
        <w:t xml:space="preserve"> </w:t>
      </w:r>
      <w:r w:rsidR="004D23F9" w:rsidRPr="006B125C">
        <w:rPr>
          <w:rFonts w:eastAsiaTheme="minorEastAsia"/>
          <w:szCs w:val="24"/>
        </w:rPr>
        <w:t>(6</w:t>
      </w:r>
      <w:r w:rsidRPr="006B125C">
        <w:rPr>
          <w:rFonts w:eastAsiaTheme="minorEastAsia"/>
          <w:szCs w:val="24"/>
        </w:rPr>
        <w:t>,5 m</w:t>
      </w:r>
      <w:r w:rsidRPr="006B125C">
        <w:rPr>
          <w:rFonts w:eastAsiaTheme="minorEastAsia"/>
          <w:szCs w:val="24"/>
          <w:vertAlign w:val="superscript"/>
        </w:rPr>
        <w:t>2</w:t>
      </w:r>
      <w:r w:rsidRPr="006B125C">
        <w:rPr>
          <w:rFonts w:eastAsiaTheme="minorEastAsia"/>
          <w:szCs w:val="24"/>
        </w:rPr>
        <w:t>)</w:t>
      </w:r>
      <w:bookmarkStart w:id="0" w:name="_GoBack"/>
      <w:bookmarkEnd w:id="0"/>
    </w:p>
    <w:p w:rsidR="00485032" w:rsidRPr="00485032" w:rsidRDefault="00485032" w:rsidP="00135F63">
      <w:pPr>
        <w:spacing w:after="0"/>
        <w:ind w:right="-144"/>
        <w:jc w:val="both"/>
        <w:rPr>
          <w:rFonts w:eastAsiaTheme="minorEastAsia"/>
          <w:sz w:val="10"/>
          <w:szCs w:val="24"/>
        </w:rPr>
      </w:pPr>
    </w:p>
    <w:tbl>
      <w:tblPr>
        <w:tblStyle w:val="TabloKlavuzu"/>
        <w:tblW w:w="9351" w:type="dxa"/>
        <w:tblLayout w:type="fixed"/>
        <w:tblLook w:val="04A0" w:firstRow="1" w:lastRow="0" w:firstColumn="1" w:lastColumn="0" w:noHBand="0" w:noVBand="1"/>
      </w:tblPr>
      <w:tblGrid>
        <w:gridCol w:w="5098"/>
        <w:gridCol w:w="709"/>
        <w:gridCol w:w="709"/>
        <w:gridCol w:w="709"/>
        <w:gridCol w:w="708"/>
        <w:gridCol w:w="709"/>
        <w:gridCol w:w="709"/>
      </w:tblGrid>
      <w:tr w:rsidR="00A27EAF" w:rsidRPr="002C55A6" w:rsidTr="000A67BD">
        <w:tc>
          <w:tcPr>
            <w:tcW w:w="5098" w:type="dxa"/>
            <w:tcBorders>
              <w:top w:val="single" w:sz="4" w:space="0" w:color="948A54" w:themeColor="background2" w:themeShade="80"/>
            </w:tcBorders>
          </w:tcPr>
          <w:p w:rsidR="00A27EAF" w:rsidRPr="002C55A6" w:rsidRDefault="007D1734" w:rsidP="00471D18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0D7590">
              <w:rPr>
                <w:rFonts w:eastAsiaTheme="minorEastAsia"/>
                <w:sz w:val="20"/>
                <w:szCs w:val="24"/>
              </w:rPr>
              <w:t xml:space="preserve"> </w:t>
            </w:r>
            <w:r w:rsidR="00471D18" w:rsidRPr="002C55A6">
              <w:rPr>
                <w:rFonts w:eastAsiaTheme="minorEastAsia"/>
                <w:b/>
                <w:sz w:val="20"/>
                <w:szCs w:val="24"/>
              </w:rPr>
              <w:t>Level</w:t>
            </w:r>
            <w:r w:rsidR="000A67BD" w:rsidRPr="002C55A6">
              <w:rPr>
                <w:rFonts w:eastAsiaTheme="minorEastAsia"/>
                <w:b/>
                <w:sz w:val="20"/>
                <w:szCs w:val="24"/>
              </w:rPr>
              <w:t xml:space="preserve"> (dB) / Fre</w:t>
            </w:r>
            <w:r w:rsidR="00471D18" w:rsidRPr="002C55A6">
              <w:rPr>
                <w:rFonts w:eastAsiaTheme="minorEastAsia"/>
                <w:b/>
                <w:sz w:val="20"/>
                <w:szCs w:val="24"/>
              </w:rPr>
              <w:t xml:space="preserve">quency </w:t>
            </w:r>
            <w:r w:rsidR="000A67BD" w:rsidRPr="002C55A6">
              <w:rPr>
                <w:rFonts w:eastAsiaTheme="minorEastAsia"/>
                <w:b/>
                <w:sz w:val="20"/>
                <w:szCs w:val="24"/>
              </w:rPr>
              <w:t>(Hz)</w:t>
            </w:r>
          </w:p>
        </w:tc>
        <w:tc>
          <w:tcPr>
            <w:tcW w:w="709" w:type="dxa"/>
          </w:tcPr>
          <w:p w:rsidR="00A27EAF" w:rsidRPr="002C55A6" w:rsidRDefault="00A27EAF" w:rsidP="00A27EAF">
            <w:pPr>
              <w:jc w:val="center"/>
              <w:rPr>
                <w:rFonts w:eastAsiaTheme="minorEastAsia"/>
                <w:b/>
                <w:sz w:val="20"/>
                <w:szCs w:val="24"/>
              </w:rPr>
            </w:pPr>
            <w:r w:rsidRPr="002C55A6">
              <w:rPr>
                <w:rFonts w:eastAsiaTheme="minorEastAsia"/>
                <w:b/>
                <w:sz w:val="20"/>
                <w:szCs w:val="24"/>
              </w:rPr>
              <w:t>125</w:t>
            </w:r>
          </w:p>
        </w:tc>
        <w:tc>
          <w:tcPr>
            <w:tcW w:w="709" w:type="dxa"/>
          </w:tcPr>
          <w:p w:rsidR="00A27EAF" w:rsidRPr="002C55A6" w:rsidRDefault="00A27EAF" w:rsidP="00A27EAF">
            <w:pPr>
              <w:jc w:val="center"/>
              <w:rPr>
                <w:rFonts w:eastAsiaTheme="minorEastAsia"/>
                <w:b/>
                <w:sz w:val="20"/>
                <w:szCs w:val="24"/>
              </w:rPr>
            </w:pPr>
            <w:r w:rsidRPr="002C55A6">
              <w:rPr>
                <w:rFonts w:eastAsiaTheme="minorEastAsia"/>
                <w:b/>
                <w:sz w:val="20"/>
                <w:szCs w:val="24"/>
              </w:rPr>
              <w:t>250</w:t>
            </w:r>
          </w:p>
        </w:tc>
        <w:tc>
          <w:tcPr>
            <w:tcW w:w="709" w:type="dxa"/>
          </w:tcPr>
          <w:p w:rsidR="00A27EAF" w:rsidRPr="002C55A6" w:rsidRDefault="00A27EAF" w:rsidP="00A27EAF">
            <w:pPr>
              <w:jc w:val="center"/>
              <w:rPr>
                <w:rFonts w:eastAsiaTheme="minorEastAsia"/>
                <w:b/>
                <w:sz w:val="20"/>
                <w:szCs w:val="24"/>
              </w:rPr>
            </w:pPr>
            <w:r w:rsidRPr="002C55A6">
              <w:rPr>
                <w:rFonts w:eastAsiaTheme="minorEastAsia"/>
                <w:b/>
                <w:sz w:val="20"/>
                <w:szCs w:val="24"/>
              </w:rPr>
              <w:t>500</w:t>
            </w:r>
          </w:p>
        </w:tc>
        <w:tc>
          <w:tcPr>
            <w:tcW w:w="708" w:type="dxa"/>
          </w:tcPr>
          <w:p w:rsidR="00A27EAF" w:rsidRPr="002C55A6" w:rsidRDefault="00A27EAF" w:rsidP="00A27EAF">
            <w:pPr>
              <w:jc w:val="center"/>
              <w:rPr>
                <w:rFonts w:eastAsiaTheme="minorEastAsia"/>
                <w:b/>
                <w:sz w:val="20"/>
                <w:szCs w:val="24"/>
              </w:rPr>
            </w:pPr>
            <w:r w:rsidRPr="002C55A6">
              <w:rPr>
                <w:rFonts w:eastAsiaTheme="minorEastAsia"/>
                <w:b/>
                <w:sz w:val="20"/>
                <w:szCs w:val="24"/>
              </w:rPr>
              <w:t>1000</w:t>
            </w:r>
          </w:p>
        </w:tc>
        <w:tc>
          <w:tcPr>
            <w:tcW w:w="709" w:type="dxa"/>
          </w:tcPr>
          <w:p w:rsidR="00A27EAF" w:rsidRPr="002C55A6" w:rsidRDefault="00A27EAF" w:rsidP="00A27EAF">
            <w:pPr>
              <w:jc w:val="center"/>
              <w:rPr>
                <w:rFonts w:eastAsiaTheme="minorEastAsia"/>
                <w:b/>
                <w:sz w:val="20"/>
                <w:szCs w:val="24"/>
              </w:rPr>
            </w:pPr>
            <w:r w:rsidRPr="002C55A6">
              <w:rPr>
                <w:rFonts w:eastAsiaTheme="minorEastAsia"/>
                <w:b/>
                <w:sz w:val="20"/>
                <w:szCs w:val="24"/>
              </w:rPr>
              <w:t>2000</w:t>
            </w:r>
          </w:p>
        </w:tc>
        <w:tc>
          <w:tcPr>
            <w:tcW w:w="709" w:type="dxa"/>
          </w:tcPr>
          <w:p w:rsidR="00A27EAF" w:rsidRPr="002C55A6" w:rsidRDefault="00A27EAF" w:rsidP="00A27EAF">
            <w:pPr>
              <w:jc w:val="center"/>
              <w:rPr>
                <w:rFonts w:eastAsiaTheme="minorEastAsia"/>
                <w:b/>
                <w:sz w:val="20"/>
                <w:szCs w:val="24"/>
              </w:rPr>
            </w:pPr>
            <w:r w:rsidRPr="002C55A6">
              <w:rPr>
                <w:rFonts w:eastAsiaTheme="minorEastAsia"/>
                <w:b/>
                <w:sz w:val="20"/>
                <w:szCs w:val="24"/>
              </w:rPr>
              <w:t>4000</w:t>
            </w:r>
          </w:p>
        </w:tc>
      </w:tr>
      <w:tr w:rsidR="007D1734" w:rsidRPr="002C55A6" w:rsidTr="00242A56">
        <w:tc>
          <w:tcPr>
            <w:tcW w:w="5098" w:type="dxa"/>
            <w:shd w:val="clear" w:color="auto" w:fill="auto"/>
          </w:tcPr>
          <w:p w:rsidR="007D1734" w:rsidRPr="002C55A6" w:rsidRDefault="00471D18" w:rsidP="00471D18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Traffic noise affecting the building envelope</w:t>
            </w:r>
            <w:r w:rsidR="008E5AF1" w:rsidRPr="002C55A6">
              <w:rPr>
                <w:rFonts w:eastAsiaTheme="minorEastAsia"/>
                <w:sz w:val="20"/>
                <w:szCs w:val="24"/>
              </w:rPr>
              <w:t xml:space="preserve"> (L</w:t>
            </w:r>
            <w:r w:rsidR="008E5AF1" w:rsidRPr="002C55A6">
              <w:rPr>
                <w:rFonts w:eastAsiaTheme="minorEastAsia"/>
                <w:sz w:val="20"/>
                <w:szCs w:val="24"/>
                <w:vertAlign w:val="subscript"/>
              </w:rPr>
              <w:t>1</w:t>
            </w:r>
            <w:r w:rsidR="008E5AF1" w:rsidRPr="002C55A6">
              <w:rPr>
                <w:rFonts w:eastAsiaTheme="minorEastAsia"/>
                <w:sz w:val="20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D1734" w:rsidRPr="002C55A6" w:rsidRDefault="00A27EAF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77</w:t>
            </w:r>
          </w:p>
        </w:tc>
        <w:tc>
          <w:tcPr>
            <w:tcW w:w="709" w:type="dxa"/>
            <w:shd w:val="clear" w:color="auto" w:fill="auto"/>
          </w:tcPr>
          <w:p w:rsidR="007D1734" w:rsidRPr="002C55A6" w:rsidRDefault="00A27EAF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74</w:t>
            </w:r>
          </w:p>
        </w:tc>
        <w:tc>
          <w:tcPr>
            <w:tcW w:w="709" w:type="dxa"/>
            <w:shd w:val="clear" w:color="auto" w:fill="auto"/>
          </w:tcPr>
          <w:p w:rsidR="007D1734" w:rsidRPr="002C55A6" w:rsidRDefault="00A27EAF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:rsidR="007D1734" w:rsidRPr="002C55A6" w:rsidRDefault="00A27EAF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71</w:t>
            </w:r>
          </w:p>
        </w:tc>
        <w:tc>
          <w:tcPr>
            <w:tcW w:w="709" w:type="dxa"/>
            <w:shd w:val="clear" w:color="auto" w:fill="auto"/>
          </w:tcPr>
          <w:p w:rsidR="007D1734" w:rsidRPr="002C55A6" w:rsidRDefault="00A27EAF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7D1734" w:rsidRPr="002C55A6" w:rsidRDefault="00A27EAF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62</w:t>
            </w:r>
          </w:p>
        </w:tc>
      </w:tr>
      <w:tr w:rsidR="007D1734" w:rsidRPr="002C55A6" w:rsidTr="00242A56">
        <w:tc>
          <w:tcPr>
            <w:tcW w:w="5098" w:type="dxa"/>
            <w:shd w:val="clear" w:color="auto" w:fill="auto"/>
          </w:tcPr>
          <w:p w:rsidR="007D1734" w:rsidRPr="002C55A6" w:rsidRDefault="00471D18" w:rsidP="00471D18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 xml:space="preserve">Acceptable noise level NCB 35 </w:t>
            </w:r>
            <w:r w:rsidR="008E5AF1" w:rsidRPr="002C55A6">
              <w:rPr>
                <w:rFonts w:eastAsiaTheme="minorEastAsia"/>
                <w:sz w:val="20"/>
                <w:szCs w:val="24"/>
              </w:rPr>
              <w:t>(L</w:t>
            </w:r>
            <w:r w:rsidR="008E5AF1" w:rsidRPr="002C55A6">
              <w:rPr>
                <w:rFonts w:eastAsiaTheme="minorEastAsia"/>
                <w:sz w:val="20"/>
                <w:szCs w:val="24"/>
                <w:vertAlign w:val="subscript"/>
              </w:rPr>
              <w:t>2</w:t>
            </w:r>
            <w:r w:rsidR="008E5AF1" w:rsidRPr="002C55A6">
              <w:rPr>
                <w:rFonts w:eastAsiaTheme="minorEastAsia"/>
                <w:sz w:val="20"/>
                <w:szCs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7D1734" w:rsidRPr="002C55A6" w:rsidRDefault="00A27EAF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46</w:t>
            </w:r>
          </w:p>
        </w:tc>
        <w:tc>
          <w:tcPr>
            <w:tcW w:w="709" w:type="dxa"/>
            <w:shd w:val="clear" w:color="auto" w:fill="auto"/>
          </w:tcPr>
          <w:p w:rsidR="007D1734" w:rsidRPr="002C55A6" w:rsidRDefault="00A27EAF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7D1734" w:rsidRPr="002C55A6" w:rsidRDefault="00A27EAF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7D1734" w:rsidRPr="002C55A6" w:rsidRDefault="00A27EAF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7D1734" w:rsidRPr="002C55A6" w:rsidRDefault="00A27EAF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:rsidR="007D1734" w:rsidRPr="002C55A6" w:rsidRDefault="00A27EAF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25</w:t>
            </w:r>
          </w:p>
        </w:tc>
      </w:tr>
      <w:tr w:rsidR="007D1734" w:rsidRPr="002C55A6" w:rsidTr="008E5AF1">
        <w:tc>
          <w:tcPr>
            <w:tcW w:w="5098" w:type="dxa"/>
          </w:tcPr>
          <w:p w:rsidR="007D1734" w:rsidRPr="002C55A6" w:rsidRDefault="00471D18" w:rsidP="00471D18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 xml:space="preserve">Total absorption of the space </w:t>
            </w:r>
            <w:r w:rsidR="008E5AF1" w:rsidRPr="002C55A6">
              <w:rPr>
                <w:rFonts w:eastAsiaTheme="minorEastAsia"/>
                <w:sz w:val="20"/>
                <w:szCs w:val="24"/>
              </w:rPr>
              <w:t>A (m</w:t>
            </w:r>
            <w:r w:rsidR="008E5AF1" w:rsidRPr="002C55A6">
              <w:rPr>
                <w:rFonts w:eastAsiaTheme="minorEastAsia"/>
                <w:sz w:val="20"/>
                <w:szCs w:val="24"/>
                <w:vertAlign w:val="superscript"/>
              </w:rPr>
              <w:t>2</w:t>
            </w:r>
            <w:r w:rsidR="008E5AF1" w:rsidRPr="002C55A6">
              <w:rPr>
                <w:rFonts w:eastAsiaTheme="minorEastAsia"/>
                <w:sz w:val="20"/>
                <w:szCs w:val="24"/>
              </w:rPr>
              <w:t>)</w:t>
            </w:r>
          </w:p>
        </w:tc>
        <w:tc>
          <w:tcPr>
            <w:tcW w:w="709" w:type="dxa"/>
          </w:tcPr>
          <w:p w:rsidR="007D1734" w:rsidRPr="002C55A6" w:rsidRDefault="00A27EAF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14,5</w:t>
            </w:r>
          </w:p>
        </w:tc>
        <w:tc>
          <w:tcPr>
            <w:tcW w:w="709" w:type="dxa"/>
          </w:tcPr>
          <w:p w:rsidR="007D1734" w:rsidRPr="002C55A6" w:rsidRDefault="00A27EAF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20</w:t>
            </w:r>
          </w:p>
        </w:tc>
        <w:tc>
          <w:tcPr>
            <w:tcW w:w="709" w:type="dxa"/>
          </w:tcPr>
          <w:p w:rsidR="007D1734" w:rsidRPr="002C55A6" w:rsidRDefault="00A27EAF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26</w:t>
            </w:r>
          </w:p>
        </w:tc>
        <w:tc>
          <w:tcPr>
            <w:tcW w:w="708" w:type="dxa"/>
          </w:tcPr>
          <w:p w:rsidR="007D1734" w:rsidRPr="002C55A6" w:rsidRDefault="00A27EAF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29</w:t>
            </w:r>
          </w:p>
        </w:tc>
        <w:tc>
          <w:tcPr>
            <w:tcW w:w="709" w:type="dxa"/>
          </w:tcPr>
          <w:p w:rsidR="007D1734" w:rsidRPr="002C55A6" w:rsidRDefault="00A27EAF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35</w:t>
            </w:r>
          </w:p>
        </w:tc>
        <w:tc>
          <w:tcPr>
            <w:tcW w:w="709" w:type="dxa"/>
          </w:tcPr>
          <w:p w:rsidR="007D1734" w:rsidRPr="002C55A6" w:rsidRDefault="00A27EAF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32</w:t>
            </w:r>
          </w:p>
        </w:tc>
      </w:tr>
      <w:tr w:rsidR="007D1734" w:rsidRPr="002C55A6" w:rsidTr="008E5AF1">
        <w:tc>
          <w:tcPr>
            <w:tcW w:w="5098" w:type="dxa"/>
          </w:tcPr>
          <w:p w:rsidR="007D1734" w:rsidRPr="002C55A6" w:rsidRDefault="008E5AF1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R</w:t>
            </w:r>
            <w:r w:rsidR="00471D18" w:rsidRPr="002C55A6">
              <w:rPr>
                <w:rFonts w:eastAsiaTheme="minorEastAsia"/>
                <w:sz w:val="20"/>
                <w:szCs w:val="24"/>
                <w:vertAlign w:val="subscript"/>
              </w:rPr>
              <w:t>required</w:t>
            </w:r>
            <w:r w:rsidRPr="002C55A6">
              <w:rPr>
                <w:rFonts w:eastAsiaTheme="minorEastAsia"/>
                <w:sz w:val="20"/>
                <w:szCs w:val="24"/>
              </w:rPr>
              <w:t>= L</w:t>
            </w:r>
            <w:r w:rsidRPr="002C55A6">
              <w:rPr>
                <w:rFonts w:eastAsiaTheme="minorEastAsia"/>
                <w:sz w:val="20"/>
                <w:szCs w:val="24"/>
                <w:vertAlign w:val="subscript"/>
              </w:rPr>
              <w:t>1</w:t>
            </w:r>
            <w:r w:rsidRPr="002C55A6">
              <w:rPr>
                <w:rFonts w:eastAsiaTheme="minorEastAsia"/>
                <w:sz w:val="20"/>
                <w:szCs w:val="24"/>
              </w:rPr>
              <w:t xml:space="preserve"> – L</w:t>
            </w:r>
            <w:r w:rsidRPr="002C55A6">
              <w:rPr>
                <w:rFonts w:eastAsiaTheme="minorEastAsia"/>
                <w:sz w:val="20"/>
                <w:szCs w:val="24"/>
                <w:vertAlign w:val="subscript"/>
              </w:rPr>
              <w:t>2</w:t>
            </w:r>
            <w:r w:rsidRPr="002C55A6">
              <w:rPr>
                <w:rFonts w:eastAsiaTheme="minorEastAsia"/>
                <w:sz w:val="20"/>
                <w:szCs w:val="24"/>
              </w:rPr>
              <w:t xml:space="preserve">  +</w:t>
            </w:r>
            <w:r w:rsidRPr="002C55A6">
              <w:rPr>
                <w:sz w:val="20"/>
                <w:szCs w:val="24"/>
              </w:rPr>
              <w:t>10 log 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0"/>
                  <w:szCs w:val="24"/>
                </w:rPr>
                <m:t>ΣS/</m:t>
              </m:r>
            </m:oMath>
            <w:r w:rsidRPr="002C55A6">
              <w:rPr>
                <w:rFonts w:eastAsiaTheme="minorEastAsia"/>
                <w:sz w:val="20"/>
                <w:szCs w:val="24"/>
              </w:rPr>
              <w:t>A)</w:t>
            </w:r>
          </w:p>
        </w:tc>
        <w:tc>
          <w:tcPr>
            <w:tcW w:w="709" w:type="dxa"/>
          </w:tcPr>
          <w:p w:rsidR="007D1734" w:rsidRPr="002C55A6" w:rsidRDefault="007D1734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7D1734" w:rsidRPr="002C55A6" w:rsidRDefault="007D1734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7D1734" w:rsidRPr="002C55A6" w:rsidRDefault="007D1734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8" w:type="dxa"/>
          </w:tcPr>
          <w:p w:rsidR="007D1734" w:rsidRPr="002C55A6" w:rsidRDefault="007D1734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7D1734" w:rsidRPr="002C55A6" w:rsidRDefault="007D1734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7D1734" w:rsidRPr="002C55A6" w:rsidRDefault="007D1734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</w:tr>
      <w:tr w:rsidR="007D1734" w:rsidRPr="002C55A6" w:rsidTr="008E5AF1">
        <w:tc>
          <w:tcPr>
            <w:tcW w:w="5098" w:type="dxa"/>
          </w:tcPr>
          <w:p w:rsidR="008E5AF1" w:rsidRPr="002C55A6" w:rsidRDefault="00471D18" w:rsidP="00471D18">
            <w:pPr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>Transmission loss of the building envelope</w:t>
            </w:r>
            <w:r w:rsidR="008E5AF1" w:rsidRPr="002C55A6">
              <w:rPr>
                <w:rFonts w:eastAsiaTheme="minorEastAsia"/>
                <w:sz w:val="20"/>
                <w:szCs w:val="24"/>
              </w:rPr>
              <w:t xml:space="preserve"> </w:t>
            </w:r>
            <w:r w:rsidR="006B125C" w:rsidRPr="002C55A6">
              <w:rPr>
                <w:rFonts w:eastAsiaTheme="minorEastAsia"/>
                <w:b/>
                <w:sz w:val="20"/>
                <w:szCs w:val="24"/>
              </w:rPr>
              <w:t xml:space="preserve">Rc </w:t>
            </w:r>
            <w:r w:rsidR="008E5AF1" w:rsidRPr="002C55A6">
              <w:rPr>
                <w:rFonts w:eastAsiaTheme="minorEastAsia"/>
                <w:b/>
                <w:sz w:val="20"/>
                <w:szCs w:val="24"/>
              </w:rPr>
              <w:t>(1</w:t>
            </w:r>
            <w:r w:rsidRPr="002C55A6">
              <w:rPr>
                <w:rFonts w:eastAsiaTheme="minorEastAsia"/>
                <w:b/>
                <w:sz w:val="20"/>
                <w:szCs w:val="24"/>
                <w:vertAlign w:val="superscript"/>
              </w:rPr>
              <w:t>th</w:t>
            </w:r>
            <w:r w:rsidRPr="002C55A6">
              <w:rPr>
                <w:rFonts w:eastAsiaTheme="minorEastAsia"/>
                <w:b/>
                <w:sz w:val="20"/>
                <w:szCs w:val="24"/>
              </w:rPr>
              <w:t xml:space="preserve"> option</w:t>
            </w:r>
            <w:r w:rsidR="008E5AF1" w:rsidRPr="002C55A6">
              <w:rPr>
                <w:rFonts w:eastAsiaTheme="minorEastAsia"/>
                <w:b/>
                <w:sz w:val="20"/>
                <w:szCs w:val="24"/>
              </w:rPr>
              <w:t>)</w:t>
            </w:r>
          </w:p>
        </w:tc>
        <w:tc>
          <w:tcPr>
            <w:tcW w:w="709" w:type="dxa"/>
          </w:tcPr>
          <w:p w:rsidR="007D1734" w:rsidRPr="002C55A6" w:rsidRDefault="007D1734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7D1734" w:rsidRPr="002C55A6" w:rsidRDefault="007D1734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7D1734" w:rsidRPr="002C55A6" w:rsidRDefault="007D1734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8" w:type="dxa"/>
          </w:tcPr>
          <w:p w:rsidR="007D1734" w:rsidRPr="002C55A6" w:rsidRDefault="007D1734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7D1734" w:rsidRPr="002C55A6" w:rsidRDefault="007D1734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7D1734" w:rsidRPr="002C55A6" w:rsidRDefault="007D1734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</w:tr>
      <w:tr w:rsidR="007D1734" w:rsidRPr="002C55A6" w:rsidTr="008E5AF1">
        <w:tc>
          <w:tcPr>
            <w:tcW w:w="5098" w:type="dxa"/>
          </w:tcPr>
          <w:p w:rsidR="007D1734" w:rsidRPr="002C55A6" w:rsidRDefault="00471D18" w:rsidP="00471D18">
            <w:pPr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 xml:space="preserve">Transmission loss of the building envelope </w:t>
            </w:r>
            <w:r w:rsidR="006B125C" w:rsidRPr="002C55A6">
              <w:rPr>
                <w:rFonts w:eastAsiaTheme="minorEastAsia"/>
                <w:b/>
                <w:sz w:val="20"/>
                <w:szCs w:val="24"/>
              </w:rPr>
              <w:t xml:space="preserve">Rc </w:t>
            </w:r>
            <w:r w:rsidRPr="002C55A6">
              <w:rPr>
                <w:rFonts w:eastAsiaTheme="minorEastAsia"/>
                <w:b/>
                <w:sz w:val="20"/>
                <w:szCs w:val="24"/>
              </w:rPr>
              <w:t>(2</w:t>
            </w:r>
            <w:r w:rsidRPr="002C55A6">
              <w:rPr>
                <w:rFonts w:eastAsiaTheme="minorEastAsia"/>
                <w:b/>
                <w:sz w:val="20"/>
                <w:szCs w:val="24"/>
                <w:vertAlign w:val="superscript"/>
              </w:rPr>
              <w:t>nd</w:t>
            </w:r>
            <w:r w:rsidRPr="002C55A6">
              <w:rPr>
                <w:rFonts w:eastAsiaTheme="minorEastAsia"/>
                <w:b/>
                <w:sz w:val="20"/>
                <w:szCs w:val="24"/>
              </w:rPr>
              <w:t xml:space="preserve"> option)</w:t>
            </w:r>
          </w:p>
        </w:tc>
        <w:tc>
          <w:tcPr>
            <w:tcW w:w="709" w:type="dxa"/>
          </w:tcPr>
          <w:p w:rsidR="007D1734" w:rsidRPr="002C55A6" w:rsidRDefault="007D1734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7D1734" w:rsidRPr="002C55A6" w:rsidRDefault="007D1734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7D1734" w:rsidRPr="002C55A6" w:rsidRDefault="007D1734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8" w:type="dxa"/>
          </w:tcPr>
          <w:p w:rsidR="007D1734" w:rsidRPr="002C55A6" w:rsidRDefault="007D1734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7D1734" w:rsidRPr="002C55A6" w:rsidRDefault="007D1734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7D1734" w:rsidRPr="002C55A6" w:rsidRDefault="007D1734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</w:tr>
      <w:tr w:rsidR="006B125C" w:rsidRPr="002C55A6" w:rsidTr="008E5AF1">
        <w:tc>
          <w:tcPr>
            <w:tcW w:w="5098" w:type="dxa"/>
          </w:tcPr>
          <w:p w:rsidR="006B125C" w:rsidRPr="002C55A6" w:rsidRDefault="007B266D" w:rsidP="00471D18">
            <w:pPr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 xml:space="preserve">Background noise level </w:t>
            </w:r>
            <w:r w:rsidRPr="002C55A6">
              <w:rPr>
                <w:rFonts w:eastAsiaTheme="minorEastAsia"/>
                <w:b/>
                <w:sz w:val="20"/>
                <w:szCs w:val="24"/>
              </w:rPr>
              <w:t xml:space="preserve"> (1</w:t>
            </w:r>
            <w:r w:rsidRPr="002C55A6">
              <w:rPr>
                <w:rFonts w:eastAsiaTheme="minorEastAsia"/>
                <w:b/>
                <w:sz w:val="20"/>
                <w:szCs w:val="24"/>
                <w:vertAlign w:val="superscript"/>
              </w:rPr>
              <w:t>th</w:t>
            </w:r>
            <w:r w:rsidRPr="002C55A6">
              <w:rPr>
                <w:rFonts w:eastAsiaTheme="minorEastAsia"/>
                <w:b/>
                <w:sz w:val="20"/>
                <w:szCs w:val="24"/>
              </w:rPr>
              <w:t xml:space="preserve"> option)</w:t>
            </w:r>
          </w:p>
        </w:tc>
        <w:tc>
          <w:tcPr>
            <w:tcW w:w="709" w:type="dxa"/>
          </w:tcPr>
          <w:p w:rsidR="006B125C" w:rsidRPr="002C55A6" w:rsidRDefault="006B125C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6B125C" w:rsidRPr="002C55A6" w:rsidRDefault="006B125C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6B125C" w:rsidRPr="002C55A6" w:rsidRDefault="006B125C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8" w:type="dxa"/>
          </w:tcPr>
          <w:p w:rsidR="006B125C" w:rsidRPr="002C55A6" w:rsidRDefault="006B125C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6B125C" w:rsidRPr="002C55A6" w:rsidRDefault="006B125C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6B125C" w:rsidRPr="002C55A6" w:rsidRDefault="006B125C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</w:tr>
      <w:tr w:rsidR="006B125C" w:rsidRPr="000D7590" w:rsidTr="008E5AF1">
        <w:tc>
          <w:tcPr>
            <w:tcW w:w="5098" w:type="dxa"/>
          </w:tcPr>
          <w:p w:rsidR="006B125C" w:rsidRPr="002C55A6" w:rsidRDefault="007B266D" w:rsidP="00471D18">
            <w:pPr>
              <w:rPr>
                <w:rFonts w:eastAsiaTheme="minorEastAsia"/>
                <w:sz w:val="20"/>
                <w:szCs w:val="24"/>
              </w:rPr>
            </w:pPr>
            <w:r w:rsidRPr="002C55A6">
              <w:rPr>
                <w:rFonts w:eastAsiaTheme="minorEastAsia"/>
                <w:sz w:val="20"/>
                <w:szCs w:val="24"/>
              </w:rPr>
              <w:t xml:space="preserve">Background noise level </w:t>
            </w:r>
            <w:r w:rsidRPr="002C55A6">
              <w:rPr>
                <w:rFonts w:eastAsiaTheme="minorEastAsia"/>
                <w:b/>
                <w:sz w:val="20"/>
                <w:szCs w:val="24"/>
              </w:rPr>
              <w:t xml:space="preserve"> (2nd option)</w:t>
            </w:r>
          </w:p>
        </w:tc>
        <w:tc>
          <w:tcPr>
            <w:tcW w:w="709" w:type="dxa"/>
          </w:tcPr>
          <w:p w:rsidR="006B125C" w:rsidRPr="002C55A6" w:rsidRDefault="006B125C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6B125C" w:rsidRPr="002C55A6" w:rsidRDefault="006B125C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6B125C" w:rsidRPr="002C55A6" w:rsidRDefault="006B125C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8" w:type="dxa"/>
          </w:tcPr>
          <w:p w:rsidR="006B125C" w:rsidRPr="002C55A6" w:rsidRDefault="006B125C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6B125C" w:rsidRPr="002C55A6" w:rsidRDefault="006B125C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  <w:tc>
          <w:tcPr>
            <w:tcW w:w="709" w:type="dxa"/>
          </w:tcPr>
          <w:p w:rsidR="006B125C" w:rsidRPr="002C55A6" w:rsidRDefault="006B125C" w:rsidP="00A27EAF">
            <w:pPr>
              <w:jc w:val="center"/>
              <w:rPr>
                <w:rFonts w:eastAsiaTheme="minorEastAsia"/>
                <w:sz w:val="20"/>
                <w:szCs w:val="24"/>
              </w:rPr>
            </w:pPr>
          </w:p>
        </w:tc>
      </w:tr>
    </w:tbl>
    <w:p w:rsidR="008336B0" w:rsidRDefault="00031A7A" w:rsidP="000B0DEE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2A7CC4" wp14:editId="21014AAA">
                <wp:simplePos x="0" y="0"/>
                <wp:positionH relativeFrom="column">
                  <wp:posOffset>-227965</wp:posOffset>
                </wp:positionH>
                <wp:positionV relativeFrom="paragraph">
                  <wp:posOffset>1126490</wp:posOffset>
                </wp:positionV>
                <wp:extent cx="1897380" cy="281940"/>
                <wp:effectExtent l="762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973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A7A" w:rsidRPr="00031A7A" w:rsidRDefault="00031A7A" w:rsidP="00031A7A">
                            <w:r>
                              <w:t>Sound transmission loss (dB)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2A7CC4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17.95pt;margin-top:88.7pt;width:149.4pt;height:22.2pt;rotation:-9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" fillcolor="white [3201]" stroked="f" strokeweight=".5pt">
                <v:textbox>
                  <w:txbxContent>
                    <w:p w:rsidR="00031A7A" w:rsidRPr="00031A7A" w:rsidRDefault="00031A7A" w:rsidP="00031A7A">
                      <w:r>
                        <w:t>Sound transmission loss (dB)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4CC03" wp14:editId="1C334EC8">
                <wp:simplePos x="0" y="0"/>
                <wp:positionH relativeFrom="column">
                  <wp:posOffset>4808855</wp:posOffset>
                </wp:positionH>
                <wp:positionV relativeFrom="paragraph">
                  <wp:posOffset>2810510</wp:posOffset>
                </wp:positionV>
                <wp:extent cx="1767840" cy="281940"/>
                <wp:effectExtent l="0" t="0" r="3810" b="381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A7A" w:rsidRPr="00031A7A" w:rsidRDefault="00031A7A">
                            <w:r w:rsidRPr="00031A7A">
                              <w:t>Frequency (Hz)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4CC03" id="Metin Kutusu 5" o:spid="_x0000_s1027" type="#_x0000_t202" style="position:absolute;left:0;text-align:left;margin-left:378.65pt;margin-top:221.3pt;width:139.2pt;height:22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" fillcolor="white [3201]" stroked="f" strokeweight=".5pt">
                <v:textbox>
                  <w:txbxContent>
                    <w:p w:rsidR="00031A7A" w:rsidRPr="00031A7A" w:rsidRDefault="00031A7A">
                      <w:r w:rsidRPr="00031A7A">
                        <w:t>Frequency (Hz)</w:t>
                      </w:r>
                    </w:p>
                  </w:txbxContent>
                </v:textbox>
              </v:shape>
            </w:pict>
          </mc:Fallback>
        </mc:AlternateContent>
      </w:r>
      <w:r w:rsidR="000B0DEE">
        <w:rPr>
          <w:b/>
          <w:noProof/>
          <w:sz w:val="24"/>
          <w:szCs w:val="24"/>
          <w:lang w:eastAsia="tr-TR"/>
        </w:rPr>
        <w:drawing>
          <wp:inline distT="0" distB="0" distL="0" distR="0" wp14:anchorId="2552A7EB" wp14:editId="6F00B697">
            <wp:extent cx="5181600" cy="306705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336B0" w:rsidSect="008035A6">
      <w:pgSz w:w="11906" w:h="16838" w:code="9"/>
      <w:pgMar w:top="567" w:right="567" w:bottom="142" w:left="851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C9" w:rsidRDefault="002D51C9" w:rsidP="006E6AB4">
      <w:pPr>
        <w:spacing w:after="0" w:line="240" w:lineRule="auto"/>
      </w:pPr>
      <w:r>
        <w:separator/>
      </w:r>
    </w:p>
  </w:endnote>
  <w:endnote w:type="continuationSeparator" w:id="0">
    <w:p w:rsidR="002D51C9" w:rsidRDefault="002D51C9" w:rsidP="006E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C9" w:rsidRDefault="002D51C9" w:rsidP="006E6AB4">
      <w:pPr>
        <w:spacing w:after="0" w:line="240" w:lineRule="auto"/>
      </w:pPr>
      <w:r>
        <w:separator/>
      </w:r>
    </w:p>
  </w:footnote>
  <w:footnote w:type="continuationSeparator" w:id="0">
    <w:p w:rsidR="002D51C9" w:rsidRDefault="002D51C9" w:rsidP="006E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35CB8"/>
    <w:multiLevelType w:val="hybridMultilevel"/>
    <w:tmpl w:val="50288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30B51"/>
    <w:multiLevelType w:val="hybridMultilevel"/>
    <w:tmpl w:val="D43A6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1AF6"/>
    <w:multiLevelType w:val="hybridMultilevel"/>
    <w:tmpl w:val="2F680A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467D7"/>
    <w:multiLevelType w:val="hybridMultilevel"/>
    <w:tmpl w:val="D540A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335F5"/>
    <w:multiLevelType w:val="hybridMultilevel"/>
    <w:tmpl w:val="F7AAC7CA"/>
    <w:lvl w:ilvl="0" w:tplc="041F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912" w:hanging="360"/>
      </w:pPr>
    </w:lvl>
    <w:lvl w:ilvl="2" w:tplc="041F001B" w:tentative="1">
      <w:start w:val="1"/>
      <w:numFmt w:val="lowerRoman"/>
      <w:lvlText w:val="%3."/>
      <w:lvlJc w:val="right"/>
      <w:pPr>
        <w:ind w:left="4632" w:hanging="180"/>
      </w:pPr>
    </w:lvl>
    <w:lvl w:ilvl="3" w:tplc="041F000F" w:tentative="1">
      <w:start w:val="1"/>
      <w:numFmt w:val="decimal"/>
      <w:lvlText w:val="%4."/>
      <w:lvlJc w:val="left"/>
      <w:pPr>
        <w:ind w:left="5352" w:hanging="360"/>
      </w:pPr>
    </w:lvl>
    <w:lvl w:ilvl="4" w:tplc="041F0019" w:tentative="1">
      <w:start w:val="1"/>
      <w:numFmt w:val="lowerLetter"/>
      <w:lvlText w:val="%5."/>
      <w:lvlJc w:val="left"/>
      <w:pPr>
        <w:ind w:left="6072" w:hanging="360"/>
      </w:pPr>
    </w:lvl>
    <w:lvl w:ilvl="5" w:tplc="041F001B" w:tentative="1">
      <w:start w:val="1"/>
      <w:numFmt w:val="lowerRoman"/>
      <w:lvlText w:val="%6."/>
      <w:lvlJc w:val="right"/>
      <w:pPr>
        <w:ind w:left="6792" w:hanging="180"/>
      </w:pPr>
    </w:lvl>
    <w:lvl w:ilvl="6" w:tplc="041F000F" w:tentative="1">
      <w:start w:val="1"/>
      <w:numFmt w:val="decimal"/>
      <w:lvlText w:val="%7."/>
      <w:lvlJc w:val="left"/>
      <w:pPr>
        <w:ind w:left="7512" w:hanging="360"/>
      </w:pPr>
    </w:lvl>
    <w:lvl w:ilvl="7" w:tplc="041F0019" w:tentative="1">
      <w:start w:val="1"/>
      <w:numFmt w:val="lowerLetter"/>
      <w:lvlText w:val="%8."/>
      <w:lvlJc w:val="left"/>
      <w:pPr>
        <w:ind w:left="8232" w:hanging="360"/>
      </w:pPr>
    </w:lvl>
    <w:lvl w:ilvl="8" w:tplc="041F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69C57DC4"/>
    <w:multiLevelType w:val="hybridMultilevel"/>
    <w:tmpl w:val="FC70FB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A5"/>
    <w:rsid w:val="00031A7A"/>
    <w:rsid w:val="00084964"/>
    <w:rsid w:val="000966A3"/>
    <w:rsid w:val="000A67BD"/>
    <w:rsid w:val="000B0DEE"/>
    <w:rsid w:val="000D7590"/>
    <w:rsid w:val="000E2FB2"/>
    <w:rsid w:val="0011624C"/>
    <w:rsid w:val="00135F63"/>
    <w:rsid w:val="0015721F"/>
    <w:rsid w:val="00182158"/>
    <w:rsid w:val="00185C57"/>
    <w:rsid w:val="001C0264"/>
    <w:rsid w:val="00203DB4"/>
    <w:rsid w:val="00231B83"/>
    <w:rsid w:val="002348AB"/>
    <w:rsid w:val="00242A56"/>
    <w:rsid w:val="002C55A6"/>
    <w:rsid w:val="002D51C9"/>
    <w:rsid w:val="003063D3"/>
    <w:rsid w:val="003D5547"/>
    <w:rsid w:val="003F75E4"/>
    <w:rsid w:val="00406BC1"/>
    <w:rsid w:val="004130DD"/>
    <w:rsid w:val="004568C5"/>
    <w:rsid w:val="00456BC1"/>
    <w:rsid w:val="00471D18"/>
    <w:rsid w:val="00485032"/>
    <w:rsid w:val="004D23F9"/>
    <w:rsid w:val="004E0AA1"/>
    <w:rsid w:val="00512183"/>
    <w:rsid w:val="005740D1"/>
    <w:rsid w:val="005A1AA8"/>
    <w:rsid w:val="005A41FB"/>
    <w:rsid w:val="005C7E17"/>
    <w:rsid w:val="005E72C7"/>
    <w:rsid w:val="005F3E46"/>
    <w:rsid w:val="00656620"/>
    <w:rsid w:val="00660F9C"/>
    <w:rsid w:val="00666986"/>
    <w:rsid w:val="006A47BE"/>
    <w:rsid w:val="006B125C"/>
    <w:rsid w:val="006B7FA5"/>
    <w:rsid w:val="006E6AB4"/>
    <w:rsid w:val="00710304"/>
    <w:rsid w:val="007807BF"/>
    <w:rsid w:val="00797195"/>
    <w:rsid w:val="007B266D"/>
    <w:rsid w:val="007B690F"/>
    <w:rsid w:val="007D1734"/>
    <w:rsid w:val="007E2476"/>
    <w:rsid w:val="007E5162"/>
    <w:rsid w:val="007F6556"/>
    <w:rsid w:val="008035A6"/>
    <w:rsid w:val="00822AB3"/>
    <w:rsid w:val="00826508"/>
    <w:rsid w:val="008336B0"/>
    <w:rsid w:val="00835E2F"/>
    <w:rsid w:val="00856D3B"/>
    <w:rsid w:val="008957D1"/>
    <w:rsid w:val="008E5AF1"/>
    <w:rsid w:val="00904562"/>
    <w:rsid w:val="00926BA7"/>
    <w:rsid w:val="009A5AAF"/>
    <w:rsid w:val="009A5BBB"/>
    <w:rsid w:val="00A27EAF"/>
    <w:rsid w:val="00A82B61"/>
    <w:rsid w:val="00B12264"/>
    <w:rsid w:val="00B51614"/>
    <w:rsid w:val="00B56EA1"/>
    <w:rsid w:val="00B628F4"/>
    <w:rsid w:val="00C27CF9"/>
    <w:rsid w:val="00C42D3A"/>
    <w:rsid w:val="00C722A4"/>
    <w:rsid w:val="00C84251"/>
    <w:rsid w:val="00C87CBB"/>
    <w:rsid w:val="00CC43AC"/>
    <w:rsid w:val="00CD2482"/>
    <w:rsid w:val="00D75D1F"/>
    <w:rsid w:val="00D8350D"/>
    <w:rsid w:val="00DB2982"/>
    <w:rsid w:val="00DC4C1A"/>
    <w:rsid w:val="00DD0862"/>
    <w:rsid w:val="00E32280"/>
    <w:rsid w:val="00E64B94"/>
    <w:rsid w:val="00EF7BFE"/>
    <w:rsid w:val="00F36F46"/>
    <w:rsid w:val="00F67863"/>
    <w:rsid w:val="00FB5DC9"/>
    <w:rsid w:val="00FD7CE0"/>
    <w:rsid w:val="00FE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F837D-2BF5-4EE0-997F-D779EA5A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35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0D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62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835E2F"/>
    <w:rPr>
      <w:color w:val="808080"/>
    </w:rPr>
  </w:style>
  <w:style w:type="paragraph" w:styleId="stbilgi">
    <w:name w:val="header"/>
    <w:basedOn w:val="Normal"/>
    <w:link w:val="stbilgiChar"/>
    <w:uiPriority w:val="99"/>
    <w:unhideWhenUsed/>
    <w:rsid w:val="006E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6AB4"/>
  </w:style>
  <w:style w:type="paragraph" w:styleId="Altbilgi">
    <w:name w:val="footer"/>
    <w:basedOn w:val="Normal"/>
    <w:link w:val="AltbilgiChar"/>
    <w:uiPriority w:val="99"/>
    <w:unhideWhenUsed/>
    <w:rsid w:val="006E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6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29320-1787-4C9F-8F40-734E05ED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atmaca</dc:creator>
  <cp:keywords/>
  <dc:description/>
  <cp:lastModifiedBy>Microsoft hesabı</cp:lastModifiedBy>
  <cp:revision>16</cp:revision>
  <cp:lastPrinted>2018-10-22T06:57:00Z</cp:lastPrinted>
  <dcterms:created xsi:type="dcterms:W3CDTF">2021-01-05T15:49:00Z</dcterms:created>
  <dcterms:modified xsi:type="dcterms:W3CDTF">2022-01-05T15:59:00Z</dcterms:modified>
</cp:coreProperties>
</file>