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0D7" w:rsidRDefault="00EA20D7">
      <w:pPr>
        <w:rPr>
          <w:rFonts w:ascii="Times New Roman" w:hAnsi="Times New Roman" w:cs="Times New Roman"/>
          <w:b/>
          <w:sz w:val="32"/>
          <w:szCs w:val="32"/>
        </w:rPr>
      </w:pPr>
    </w:p>
    <w:p w:rsidR="00014369" w:rsidRPr="00A412E2" w:rsidRDefault="00014369" w:rsidP="00014369">
      <w:pPr>
        <w:pStyle w:val="Heading1"/>
        <w:tabs>
          <w:tab w:val="num" w:pos="1440"/>
        </w:tabs>
        <w:jc w:val="center"/>
        <w:rPr>
          <w:bCs/>
          <w:sz w:val="28"/>
          <w:szCs w:val="28"/>
        </w:rPr>
      </w:pPr>
      <w:bookmarkStart w:id="0" w:name="_Toc214544942"/>
      <w:r w:rsidRPr="00A412E2">
        <w:rPr>
          <w:bCs/>
          <w:sz w:val="28"/>
          <w:szCs w:val="28"/>
        </w:rPr>
        <w:t xml:space="preserve">Lojik Devreler Laboratuvarı </w:t>
      </w:r>
    </w:p>
    <w:p w:rsidR="00014369" w:rsidRPr="00A412E2" w:rsidRDefault="00014369" w:rsidP="00014369">
      <w:pPr>
        <w:jc w:val="center"/>
        <w:rPr>
          <w:b/>
          <w:sz w:val="28"/>
          <w:szCs w:val="28"/>
        </w:rPr>
      </w:pPr>
      <w:r w:rsidRPr="00A412E2">
        <w:rPr>
          <w:b/>
          <w:sz w:val="28"/>
          <w:szCs w:val="28"/>
        </w:rPr>
        <w:t>Deney Föyü Şablonu</w:t>
      </w:r>
    </w:p>
    <w:p w:rsidR="00014369" w:rsidRPr="00283383" w:rsidRDefault="00014369" w:rsidP="00014369">
      <w:pPr>
        <w:pStyle w:val="Heading1"/>
        <w:tabs>
          <w:tab w:val="num" w:pos="1440"/>
        </w:tabs>
        <w:rPr>
          <w:bCs/>
          <w:sz w:val="28"/>
        </w:rPr>
      </w:pPr>
      <w:r>
        <w:rPr>
          <w:bCs/>
          <w:sz w:val="28"/>
        </w:rPr>
        <w:t>Deney XX</w:t>
      </w:r>
      <w:r w:rsidRPr="00283383">
        <w:rPr>
          <w:bCs/>
          <w:sz w:val="28"/>
        </w:rPr>
        <w:t xml:space="preserve">: </w:t>
      </w:r>
      <w:r>
        <w:rPr>
          <w:bCs/>
          <w:sz w:val="28"/>
        </w:rPr>
        <w:t>Deneyin Adı</w:t>
      </w:r>
      <w:bookmarkEnd w:id="0"/>
    </w:p>
    <w:p w:rsidR="00014369" w:rsidRPr="00283383" w:rsidRDefault="00014369" w:rsidP="00014369">
      <w:pPr>
        <w:spacing w:line="240" w:lineRule="atLeast"/>
      </w:pPr>
    </w:p>
    <w:p w:rsidR="00014369" w:rsidRPr="00283383" w:rsidRDefault="00014369" w:rsidP="00014369">
      <w:pPr>
        <w:spacing w:line="240" w:lineRule="atLeast"/>
      </w:pPr>
      <w:r w:rsidRPr="00283383">
        <w:rPr>
          <w:b/>
        </w:rPr>
        <w:t>Deneyin Amacı</w:t>
      </w:r>
      <w:r w:rsidRPr="00283383">
        <w:t xml:space="preserve">: </w:t>
      </w:r>
      <w:r>
        <w:t>Deneyin amacı yazılmalıdır.</w:t>
      </w:r>
    </w:p>
    <w:p w:rsidR="00014369" w:rsidRPr="00283383" w:rsidRDefault="00014369" w:rsidP="00014369">
      <w:pPr>
        <w:spacing w:line="240" w:lineRule="atLeast"/>
      </w:pPr>
    </w:p>
    <w:p w:rsidR="00014369" w:rsidRPr="00283383" w:rsidRDefault="00014369" w:rsidP="00014369">
      <w:pPr>
        <w:spacing w:after="120" w:line="240" w:lineRule="atLeast"/>
        <w:rPr>
          <w:b/>
        </w:rPr>
      </w:pPr>
      <w:r>
        <w:rPr>
          <w:b/>
        </w:rPr>
        <w:t>Genel Bilgiler:</w:t>
      </w:r>
    </w:p>
    <w:p w:rsidR="00014369" w:rsidRPr="00283383" w:rsidRDefault="00014369" w:rsidP="00014369">
      <w:pPr>
        <w:spacing w:line="240" w:lineRule="atLeast"/>
      </w:pPr>
      <w:r>
        <w:t xml:space="preserve">Deney ile ilgili genel bilgiler verilmelidir. Yazım fontu olarak “Arial 12 punto” seçilmelidir. Metin iki yana yaslı biçimde ve bir satır aralığında olacak şekilde yazılmalıdır. Metin içerisinde verilen şekillere mutlaka metin içerisinde atıf yapılmalıdır ve her şeklin bir numarası olmalıdır. Örneğin;  </w:t>
      </w:r>
      <w:r w:rsidRPr="00283383">
        <w:t>Şekil 1.1.a’da DEĞİL kapısının lojik sembolü ve 1.1.b’de ise, doğruluk tablosu görülmektedir.</w:t>
      </w:r>
    </w:p>
    <w:p w:rsidR="00014369" w:rsidRPr="00283383" w:rsidRDefault="004E5604" w:rsidP="00014369">
      <w:pPr>
        <w:spacing w:line="240" w:lineRule="atLeast"/>
        <w:ind w:left="720"/>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8.2pt;margin-top:13.9pt;width:371.2pt;height:61.5pt;z-index:251658240;mso-wrap-distance-left:7.1pt;mso-wrap-distance-right:7.1pt;mso-position-horizontal-relative:page" o:allowincell="f" fillcolor="window">
            <v:imagedata r:id="rId9" o:title=""/>
            <w10:wrap type="topAndBottom" anchorx="page"/>
          </v:shape>
          <o:OLEObject Type="Embed" ProgID="Word.Picture.8" ShapeID="_x0000_s1026" DrawAspect="Content" ObjectID="_1618044618" r:id="rId10"/>
        </w:object>
      </w:r>
    </w:p>
    <w:p w:rsidR="00014369" w:rsidRPr="00283383" w:rsidRDefault="00014369" w:rsidP="00014369">
      <w:pPr>
        <w:spacing w:line="360" w:lineRule="auto"/>
        <w:jc w:val="center"/>
      </w:pPr>
      <w:r w:rsidRPr="00283383">
        <w:t xml:space="preserve">(a) lojik sembolü </w:t>
      </w:r>
      <w:r w:rsidRPr="00283383">
        <w:tab/>
      </w:r>
      <w:r w:rsidRPr="00283383">
        <w:tab/>
        <w:t>(b) doğruluk tablosu</w:t>
      </w:r>
    </w:p>
    <w:p w:rsidR="00014369" w:rsidRDefault="00014369" w:rsidP="00014369">
      <w:pPr>
        <w:pStyle w:val="Caption"/>
      </w:pPr>
      <w:bookmarkStart w:id="1" w:name="_Toc214545343"/>
      <w:r w:rsidRPr="00B250E1">
        <w:rPr>
          <w:b/>
        </w:rPr>
        <w:t>Şekil 1.1</w:t>
      </w:r>
      <w:r w:rsidRPr="002C0D9B">
        <w:t xml:space="preserve"> DEĞİL lojik kapısı</w:t>
      </w:r>
      <w:bookmarkEnd w:id="1"/>
    </w:p>
    <w:p w:rsidR="00014369" w:rsidRPr="00B250E1" w:rsidRDefault="00014369" w:rsidP="00014369"/>
    <w:p w:rsidR="00014369" w:rsidRPr="00283383" w:rsidRDefault="00014369" w:rsidP="00014369">
      <w:pPr>
        <w:spacing w:line="240" w:lineRule="atLeast"/>
      </w:pPr>
      <w:r w:rsidRPr="00283383">
        <w:tab/>
      </w:r>
    </w:p>
    <w:p w:rsidR="00014369" w:rsidRPr="00283383" w:rsidRDefault="00014369" w:rsidP="00014369">
      <w:pPr>
        <w:spacing w:after="120"/>
        <w:rPr>
          <w:b/>
        </w:rPr>
      </w:pPr>
      <w:r w:rsidRPr="00283383">
        <w:rPr>
          <w:b/>
        </w:rPr>
        <w:t>Deney Ön</w:t>
      </w:r>
      <w:smartTag w:uri="urn:schemas-microsoft-com:office:smarttags" w:element="PersonName">
        <w:r w:rsidRPr="00283383">
          <w:rPr>
            <w:b/>
          </w:rPr>
          <w:t>ce</w:t>
        </w:r>
      </w:smartTag>
      <w:r>
        <w:rPr>
          <w:b/>
        </w:rPr>
        <w:t>si Yapılacak İşlemler:</w:t>
      </w:r>
    </w:p>
    <w:p w:rsidR="00014369" w:rsidRDefault="00014369" w:rsidP="00014369">
      <w:pPr>
        <w:ind w:left="360"/>
      </w:pPr>
      <w:r>
        <w:t>Deney öncesi yapılacak işlemler maddeler halinde yazılmalıdır. Örneğin;</w:t>
      </w:r>
    </w:p>
    <w:p w:rsidR="00014369" w:rsidRDefault="00014369" w:rsidP="00014369">
      <w:pPr>
        <w:ind w:left="360"/>
      </w:pPr>
    </w:p>
    <w:p w:rsidR="00014369" w:rsidRPr="00283383" w:rsidRDefault="00014369" w:rsidP="00014369">
      <w:pPr>
        <w:numPr>
          <w:ilvl w:val="0"/>
          <w:numId w:val="5"/>
        </w:numPr>
        <w:spacing w:after="0" w:line="240" w:lineRule="auto"/>
        <w:jc w:val="both"/>
      </w:pPr>
      <w:r w:rsidRPr="00283383">
        <w:t xml:space="preserve">TTL DEĞİL (NOT kapısı, 74LS04) ve CMOS DEĞİL (NOT kapısı, </w:t>
      </w:r>
      <w:r>
        <w:t>CD</w:t>
      </w:r>
      <w:r w:rsidRPr="00283383">
        <w:t xml:space="preserve">4049) </w:t>
      </w:r>
      <w:r>
        <w:t>tümleşik devre</w:t>
      </w:r>
      <w:r w:rsidRPr="00283383">
        <w:t>leri için katalogda verilen parametrelerin tanımlarını ve bu parametrelere ilişkin tablolardaki sınır değerleri in</w:t>
      </w:r>
      <w:smartTag w:uri="urn:schemas-microsoft-com:office:smarttags" w:element="PersonName">
        <w:r w:rsidRPr="00283383">
          <w:t>ce</w:t>
        </w:r>
      </w:smartTag>
      <w:r w:rsidRPr="00283383">
        <w:t>leyiniz.</w:t>
      </w:r>
    </w:p>
    <w:p w:rsidR="00014369" w:rsidRPr="00283383" w:rsidRDefault="00014369" w:rsidP="00014369">
      <w:pPr>
        <w:numPr>
          <w:ilvl w:val="0"/>
          <w:numId w:val="5"/>
        </w:numPr>
        <w:spacing w:after="0" w:line="240" w:lineRule="auto"/>
        <w:jc w:val="both"/>
      </w:pPr>
      <w:r>
        <w:t xml:space="preserve">Deneyin sonunda </w:t>
      </w:r>
      <w:r w:rsidRPr="00283383">
        <w:t>yer alan soruları</w:t>
      </w:r>
      <w:r>
        <w:t xml:space="preserve"> </w:t>
      </w:r>
      <w:r>
        <w:rPr>
          <w:rFonts w:cs="Arial"/>
        </w:rPr>
        <w:t>yanıtlamaya</w:t>
      </w:r>
      <w:r w:rsidRPr="00283383">
        <w:rPr>
          <w:rFonts w:cs="Arial"/>
        </w:rPr>
        <w:t xml:space="preserve"> çalışınız</w:t>
      </w:r>
      <w:r w:rsidRPr="00283383">
        <w:t>.</w:t>
      </w:r>
    </w:p>
    <w:p w:rsidR="00014369" w:rsidRDefault="00014369" w:rsidP="00014369">
      <w:pPr>
        <w:spacing w:line="240" w:lineRule="atLeast"/>
        <w:rPr>
          <w:b/>
        </w:rPr>
      </w:pPr>
    </w:p>
    <w:p w:rsidR="00014369" w:rsidRDefault="00014369" w:rsidP="00014369">
      <w:pPr>
        <w:spacing w:line="240" w:lineRule="atLeast"/>
        <w:rPr>
          <w:b/>
        </w:rPr>
      </w:pPr>
    </w:p>
    <w:p w:rsidR="00583D99" w:rsidRDefault="00583D99" w:rsidP="00014369">
      <w:pPr>
        <w:spacing w:line="240" w:lineRule="atLeast"/>
        <w:rPr>
          <w:b/>
        </w:rPr>
      </w:pPr>
      <w:bookmarkStart w:id="2" w:name="_GoBack"/>
      <w:bookmarkEnd w:id="2"/>
    </w:p>
    <w:p w:rsidR="00014369" w:rsidRPr="00283383" w:rsidRDefault="00014369" w:rsidP="00014369">
      <w:pPr>
        <w:spacing w:line="240" w:lineRule="atLeast"/>
        <w:rPr>
          <w:b/>
        </w:rPr>
      </w:pPr>
    </w:p>
    <w:p w:rsidR="00014369" w:rsidRDefault="00014369" w:rsidP="00014369">
      <w:pPr>
        <w:spacing w:after="120" w:line="240" w:lineRule="atLeast"/>
        <w:rPr>
          <w:b/>
        </w:rPr>
      </w:pPr>
      <w:r>
        <w:rPr>
          <w:b/>
        </w:rPr>
        <w:lastRenderedPageBreak/>
        <w:t>Deneyde Yapılacak İşlemler:</w:t>
      </w:r>
    </w:p>
    <w:p w:rsidR="00014369" w:rsidRDefault="00014369" w:rsidP="00014369">
      <w:pPr>
        <w:spacing w:after="120" w:line="240" w:lineRule="atLeast"/>
      </w:pPr>
    </w:p>
    <w:p w:rsidR="00014369" w:rsidRPr="00283383" w:rsidRDefault="00014369" w:rsidP="00014369">
      <w:pPr>
        <w:spacing w:after="120" w:line="240" w:lineRule="atLeast"/>
      </w:pPr>
      <w:r>
        <w:tab/>
        <w:t>Deney sırasında yapılacak işlemler maddeler halinde yazılmalıdır. Bu kısımda deneyde kullanılacak devre şemaları ve ilgili tablolar verilmelidir.</w:t>
      </w:r>
    </w:p>
    <w:p w:rsidR="00014369" w:rsidRPr="00283383" w:rsidRDefault="00014369" w:rsidP="00014369">
      <w:pPr>
        <w:rPr>
          <w:b/>
        </w:rPr>
      </w:pPr>
    </w:p>
    <w:p w:rsidR="00014369" w:rsidRPr="00283383" w:rsidRDefault="00014369" w:rsidP="00014369">
      <w:pPr>
        <w:spacing w:after="120"/>
      </w:pPr>
      <w:r w:rsidRPr="00283383">
        <w:rPr>
          <w:b/>
        </w:rPr>
        <w:t>Sorular</w:t>
      </w:r>
      <w:r>
        <w:rPr>
          <w:b/>
        </w:rPr>
        <w:t>:</w:t>
      </w:r>
    </w:p>
    <w:p w:rsidR="00014369" w:rsidRPr="007868BA" w:rsidRDefault="00014369" w:rsidP="00014369">
      <w:pPr>
        <w:ind w:left="360"/>
      </w:pPr>
      <w:r w:rsidRPr="007868BA">
        <w:t xml:space="preserve">Deney ile ilgili </w:t>
      </w:r>
      <w:r>
        <w:t xml:space="preserve">sorular kısmı burada verilmelidir. Burada verilen sorular, deneyi yapanın öğrenmesi amaçlanan veya deneyde dikkat etmesi gereken kısımları içerecek şekilde olmalıdır. </w:t>
      </w:r>
    </w:p>
    <w:p w:rsidR="00014369" w:rsidRPr="007868BA" w:rsidRDefault="00014369" w:rsidP="00014369">
      <w:pPr>
        <w:ind w:left="360"/>
        <w:rPr>
          <w:b/>
        </w:rPr>
      </w:pPr>
    </w:p>
    <w:p w:rsidR="00014369" w:rsidRPr="00283383" w:rsidRDefault="00014369" w:rsidP="00014369">
      <w:pPr>
        <w:spacing w:after="120"/>
        <w:rPr>
          <w:b/>
        </w:rPr>
      </w:pPr>
      <w:r>
        <w:rPr>
          <w:b/>
        </w:rPr>
        <w:t>Malzeme Listesi:</w:t>
      </w:r>
    </w:p>
    <w:p w:rsidR="00014369" w:rsidRDefault="00014369" w:rsidP="00014369">
      <w:r>
        <w:tab/>
        <w:t>Deneyde kullanılacak olan malzeme listesini maddeler halinde veriniz.</w:t>
      </w:r>
    </w:p>
    <w:p w:rsidR="00014369" w:rsidRPr="00283383" w:rsidRDefault="00014369" w:rsidP="00014369">
      <w:pPr>
        <w:numPr>
          <w:ilvl w:val="0"/>
          <w:numId w:val="4"/>
        </w:numPr>
        <w:spacing w:after="0" w:line="240" w:lineRule="auto"/>
        <w:ind w:firstLine="0"/>
        <w:jc w:val="both"/>
      </w:pPr>
      <w:r>
        <w:t>1 adet  1N4148 diyot</w:t>
      </w:r>
    </w:p>
    <w:p w:rsidR="00014369" w:rsidRPr="00283383" w:rsidRDefault="00014369" w:rsidP="00014369">
      <w:pPr>
        <w:numPr>
          <w:ilvl w:val="0"/>
          <w:numId w:val="4"/>
        </w:numPr>
        <w:spacing w:after="0" w:line="240" w:lineRule="auto"/>
        <w:ind w:firstLine="0"/>
        <w:jc w:val="both"/>
      </w:pPr>
      <w:r w:rsidRPr="00283383">
        <w:t>1 adet  74</w:t>
      </w:r>
      <w:r>
        <w:t>LS</w:t>
      </w:r>
      <w:r w:rsidRPr="00283383">
        <w:t xml:space="preserve">04 TTL DEĞİL </w:t>
      </w:r>
      <w:r>
        <w:t>tümleşik devre</w:t>
      </w:r>
      <w:r w:rsidRPr="00283383">
        <w:t>si</w:t>
      </w:r>
    </w:p>
    <w:p w:rsidR="00BA5AF2" w:rsidRPr="00EA20D7" w:rsidRDefault="00BA5AF2" w:rsidP="00014369">
      <w:pPr>
        <w:rPr>
          <w:rFonts w:ascii="Times New Roman" w:hAnsi="Times New Roman" w:cs="Times New Roman"/>
          <w:sz w:val="24"/>
          <w:szCs w:val="24"/>
        </w:rPr>
      </w:pPr>
    </w:p>
    <w:sectPr w:rsidR="00BA5AF2" w:rsidRPr="00EA20D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604" w:rsidRDefault="004E5604" w:rsidP="00857FD8">
      <w:pPr>
        <w:spacing w:after="0" w:line="240" w:lineRule="auto"/>
      </w:pPr>
      <w:r>
        <w:separator/>
      </w:r>
    </w:p>
  </w:endnote>
  <w:endnote w:type="continuationSeparator" w:id="0">
    <w:p w:rsidR="004E5604" w:rsidRDefault="004E5604" w:rsidP="0085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D7" w:rsidRDefault="00EA20D7" w:rsidP="00EA20D7">
    <w:pPr>
      <w:pStyle w:val="Footer"/>
      <w:rPr>
        <w:rFonts w:ascii="Times New Roman" w:hAnsi="Times New Roman" w:cs="Times New Roman"/>
        <w:b/>
        <w:i/>
        <w:sz w:val="24"/>
        <w:szCs w:val="24"/>
      </w:rPr>
    </w:pPr>
  </w:p>
  <w:p w:rsidR="00EA20D7" w:rsidRPr="0047167D" w:rsidRDefault="00EA20D7" w:rsidP="00EA20D7">
    <w:pPr>
      <w:pStyle w:val="Footer"/>
      <w:rPr>
        <w:rFonts w:ascii="Times New Roman" w:hAnsi="Times New Roman" w:cs="Times New Roman"/>
        <w:b/>
        <w:i/>
        <w:sz w:val="24"/>
        <w:szCs w:val="24"/>
      </w:rPr>
    </w:pPr>
    <w:r w:rsidRPr="001247B9">
      <w:rPr>
        <w:rFonts w:ascii="Times New Roman" w:hAnsi="Times New Roman" w:cs="Times New Roman"/>
        <w:b/>
        <w:i/>
        <w:sz w:val="24"/>
        <w:szCs w:val="24"/>
      </w:rPr>
      <w:t>Grup No:</w:t>
    </w:r>
    <w:r>
      <w:rPr>
        <w:rFonts w:ascii="Times New Roman" w:hAnsi="Times New Roman" w:cs="Times New Roman"/>
        <w:b/>
        <w:i/>
        <w:sz w:val="24"/>
        <w:szCs w:val="24"/>
      </w:rPr>
      <w:t>101</w:t>
    </w:r>
  </w:p>
  <w:p w:rsidR="00EA20D7" w:rsidRDefault="00EA20D7" w:rsidP="00EA20D7">
    <w:pPr>
      <w:pStyle w:val="Footer"/>
      <w:rPr>
        <w:rFonts w:ascii="Times New Roman" w:hAnsi="Times New Roman" w:cs="Times New Roman"/>
        <w:b/>
        <w:i/>
        <w:sz w:val="24"/>
        <w:szCs w:val="24"/>
      </w:rPr>
    </w:pPr>
    <w:r w:rsidRPr="0047167D">
      <w:rPr>
        <w:rFonts w:ascii="Times New Roman" w:hAnsi="Times New Roman" w:cs="Times New Roman"/>
        <w:b/>
        <w:i/>
        <w:sz w:val="24"/>
        <w:szCs w:val="24"/>
      </w:rPr>
      <w:t>Birinci Öğrenci Ad Soyad</w:t>
    </w:r>
    <w:r>
      <w:rPr>
        <w:rFonts w:ascii="Times New Roman" w:hAnsi="Times New Roman" w:cs="Times New Roman"/>
        <w:b/>
        <w:i/>
        <w:sz w:val="24"/>
        <w:szCs w:val="24"/>
      </w:rPr>
      <w:t xml:space="preserve"> No</w:t>
    </w:r>
  </w:p>
  <w:p w:rsidR="00EA20D7" w:rsidRDefault="00EA20D7" w:rsidP="00EA20D7">
    <w:pPr>
      <w:pStyle w:val="Footer"/>
      <w:rPr>
        <w:rFonts w:ascii="Times New Roman" w:hAnsi="Times New Roman" w:cs="Times New Roman"/>
        <w:b/>
        <w:i/>
        <w:sz w:val="24"/>
        <w:szCs w:val="24"/>
      </w:rPr>
    </w:pPr>
    <w:r w:rsidRPr="0047167D">
      <w:rPr>
        <w:rFonts w:ascii="Times New Roman" w:hAnsi="Times New Roman" w:cs="Times New Roman"/>
        <w:b/>
        <w:i/>
        <w:sz w:val="24"/>
        <w:szCs w:val="24"/>
      </w:rPr>
      <w:t>İkinci Öğrenci Ad Soyad</w:t>
    </w:r>
    <w:r>
      <w:rPr>
        <w:rFonts w:ascii="Times New Roman" w:hAnsi="Times New Roman" w:cs="Times New Roman"/>
        <w:b/>
        <w:i/>
        <w:sz w:val="24"/>
        <w:szCs w:val="24"/>
      </w:rPr>
      <w:t xml:space="preserve"> No</w:t>
    </w:r>
  </w:p>
  <w:p w:rsidR="0047167D" w:rsidRPr="0047167D" w:rsidRDefault="00EA20D7">
    <w:pPr>
      <w:pStyle w:val="Footer"/>
      <w:rPr>
        <w:rFonts w:ascii="Times New Roman" w:hAnsi="Times New Roman" w:cs="Times New Roman"/>
        <w:b/>
        <w:i/>
        <w:sz w:val="24"/>
        <w:szCs w:val="24"/>
      </w:rPr>
    </w:pPr>
    <w:r w:rsidRPr="0047167D">
      <w:rPr>
        <w:rFonts w:ascii="Times New Roman" w:hAnsi="Times New Roman" w:cs="Times New Roman"/>
        <w:b/>
        <w:i/>
        <w:sz w:val="24"/>
        <w:szCs w:val="24"/>
      </w:rPr>
      <w:t>Üçüncü Öğrenci Ad Soyad</w:t>
    </w:r>
    <w:r>
      <w:rPr>
        <w:rFonts w:ascii="Times New Roman" w:hAnsi="Times New Roman" w:cs="Times New Roman"/>
        <w:b/>
        <w:i/>
        <w:sz w:val="24"/>
        <w:szCs w:val="24"/>
      </w:rPr>
      <w:t xml:space="preserve"> No</w:t>
    </w:r>
    <w:r>
      <w:rPr>
        <w:noProof/>
        <w:lang w:eastAsia="tr-TR"/>
      </w:rPr>
      <mc:AlternateContent>
        <mc:Choice Requires="wps">
          <w:drawing>
            <wp:anchor distT="0" distB="0" distL="114300" distR="114300" simplePos="0" relativeHeight="251659264" behindDoc="0" locked="0" layoutInCell="1" allowOverlap="1" wp14:anchorId="6FC75F92" wp14:editId="4EAA5F4C">
              <wp:simplePos x="0" y="0"/>
              <wp:positionH relativeFrom="margin">
                <wp:align>right</wp:align>
              </wp:positionH>
              <wp:positionV relativeFrom="bottomMargin">
                <wp:align>top</wp:align>
              </wp:positionV>
              <wp:extent cx="1508760" cy="395605"/>
              <wp:effectExtent l="0" t="0" r="0" b="0"/>
              <wp:wrapNone/>
              <wp:docPr id="56" name="Metin Kutusu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A20D7" w:rsidRPr="00EA20D7" w:rsidRDefault="00EA20D7">
                          <w:pPr>
                            <w:pStyle w:val="Footer"/>
                            <w:jc w:val="right"/>
                            <w:rPr>
                              <w:rFonts w:ascii="Times New Roman" w:hAnsi="Times New Roman" w:cs="Times New Roman"/>
                              <w:color w:val="000000" w:themeColor="text1"/>
                              <w:sz w:val="24"/>
                              <w:szCs w:val="24"/>
                            </w:rPr>
                          </w:pPr>
                          <w:r w:rsidRPr="00EA20D7">
                            <w:rPr>
                              <w:rFonts w:ascii="Times New Roman" w:hAnsi="Times New Roman" w:cs="Times New Roman"/>
                              <w:color w:val="000000" w:themeColor="text1"/>
                              <w:sz w:val="24"/>
                              <w:szCs w:val="24"/>
                            </w:rPr>
                            <w:fldChar w:fldCharType="begin"/>
                          </w:r>
                          <w:r w:rsidRPr="00EA20D7">
                            <w:rPr>
                              <w:rFonts w:ascii="Times New Roman" w:hAnsi="Times New Roman" w:cs="Times New Roman"/>
                              <w:color w:val="000000" w:themeColor="text1"/>
                              <w:sz w:val="24"/>
                              <w:szCs w:val="24"/>
                            </w:rPr>
                            <w:instrText>PAGE  \* Arabic  \* MERGEFORMAT</w:instrText>
                          </w:r>
                          <w:r w:rsidRPr="00EA20D7">
                            <w:rPr>
                              <w:rFonts w:ascii="Times New Roman" w:hAnsi="Times New Roman" w:cs="Times New Roman"/>
                              <w:color w:val="000000" w:themeColor="text1"/>
                              <w:sz w:val="24"/>
                              <w:szCs w:val="24"/>
                            </w:rPr>
                            <w:fldChar w:fldCharType="separate"/>
                          </w:r>
                          <w:r w:rsidR="00583D99">
                            <w:rPr>
                              <w:rFonts w:ascii="Times New Roman" w:hAnsi="Times New Roman" w:cs="Times New Roman"/>
                              <w:noProof/>
                              <w:color w:val="000000" w:themeColor="text1"/>
                              <w:sz w:val="24"/>
                              <w:szCs w:val="24"/>
                            </w:rPr>
                            <w:t>2</w:t>
                          </w:r>
                          <w:r w:rsidRPr="00EA20D7">
                            <w:rPr>
                              <w:rFonts w:ascii="Times New Roman" w:hAnsi="Times New Roman" w:cs="Times New Roman"/>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FC75F92" id="_x0000_t202" coordsize="21600,21600" o:spt="202" path="m,l,21600r21600,l21600,xe">
              <v:stroke joinstyle="miter"/>
              <v:path gradientshapeok="t" o:connecttype="rect"/>
            </v:shapetype>
            <v:shape id="Metin Kutusu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F9ViyI7AgAAZQQAAA4AAAAAAAAAAAAA&#10;AAAALgIAAGRycy9lMm9Eb2MueG1sUEsBAi0AFAAGAAgAAAAhADiwEsPZAAAABAEAAA8AAAAAAAAA&#10;AAAAAAAAlQQAAGRycy9kb3ducmV2LnhtbFBLBQYAAAAABAAEAPMAAACbBQAAAAA=&#10;" filled="f" stroked="f" strokeweight=".5pt">
              <v:textbox style="mso-fit-shape-to-text:t">
                <w:txbxContent>
                  <w:p w:rsidR="00EA20D7" w:rsidRPr="00EA20D7" w:rsidRDefault="00EA20D7">
                    <w:pPr>
                      <w:pStyle w:val="Footer"/>
                      <w:jc w:val="right"/>
                      <w:rPr>
                        <w:rFonts w:ascii="Times New Roman" w:hAnsi="Times New Roman" w:cs="Times New Roman"/>
                        <w:color w:val="000000" w:themeColor="text1"/>
                        <w:sz w:val="24"/>
                        <w:szCs w:val="24"/>
                      </w:rPr>
                    </w:pPr>
                    <w:r w:rsidRPr="00EA20D7">
                      <w:rPr>
                        <w:rFonts w:ascii="Times New Roman" w:hAnsi="Times New Roman" w:cs="Times New Roman"/>
                        <w:color w:val="000000" w:themeColor="text1"/>
                        <w:sz w:val="24"/>
                        <w:szCs w:val="24"/>
                      </w:rPr>
                      <w:fldChar w:fldCharType="begin"/>
                    </w:r>
                    <w:r w:rsidRPr="00EA20D7">
                      <w:rPr>
                        <w:rFonts w:ascii="Times New Roman" w:hAnsi="Times New Roman" w:cs="Times New Roman"/>
                        <w:color w:val="000000" w:themeColor="text1"/>
                        <w:sz w:val="24"/>
                        <w:szCs w:val="24"/>
                      </w:rPr>
                      <w:instrText>PAGE  \* Arabic  \* MERGEFORMAT</w:instrText>
                    </w:r>
                    <w:r w:rsidRPr="00EA20D7">
                      <w:rPr>
                        <w:rFonts w:ascii="Times New Roman" w:hAnsi="Times New Roman" w:cs="Times New Roman"/>
                        <w:color w:val="000000" w:themeColor="text1"/>
                        <w:sz w:val="24"/>
                        <w:szCs w:val="24"/>
                      </w:rPr>
                      <w:fldChar w:fldCharType="separate"/>
                    </w:r>
                    <w:r w:rsidR="00583D99">
                      <w:rPr>
                        <w:rFonts w:ascii="Times New Roman" w:hAnsi="Times New Roman" w:cs="Times New Roman"/>
                        <w:noProof/>
                        <w:color w:val="000000" w:themeColor="text1"/>
                        <w:sz w:val="24"/>
                        <w:szCs w:val="24"/>
                      </w:rPr>
                      <w:t>2</w:t>
                    </w:r>
                    <w:r w:rsidRPr="00EA20D7">
                      <w:rPr>
                        <w:rFonts w:ascii="Times New Roman" w:hAnsi="Times New Roman" w:cs="Times New Roman"/>
                        <w:color w:val="000000" w:themeColor="text1"/>
                        <w:sz w:val="24"/>
                        <w:szCs w:val="24"/>
                      </w:rPr>
                      <w:fldChar w:fldCharType="end"/>
                    </w:r>
                  </w:p>
                </w:txbxContent>
              </v:textbox>
              <w10:wrap anchorx="margin" anchory="margin"/>
            </v:shape>
          </w:pict>
        </mc:Fallback>
      </mc:AlternateContent>
    </w:r>
    <w:r>
      <w:rPr>
        <w:noProof/>
        <w:color w:val="4F81BD" w:themeColor="accent1"/>
        <w:lang w:eastAsia="tr-TR"/>
      </w:rPr>
      <mc:AlternateContent>
        <mc:Choice Requires="wps">
          <w:drawing>
            <wp:anchor distT="91440" distB="91440" distL="114300" distR="114300" simplePos="0" relativeHeight="251660288" behindDoc="1" locked="0" layoutInCell="1" allowOverlap="1" wp14:anchorId="7916CFBB" wp14:editId="7B2C3310">
              <wp:simplePos x="0" y="0"/>
              <wp:positionH relativeFrom="margin">
                <wp:align>center</wp:align>
              </wp:positionH>
              <wp:positionV relativeFrom="bottomMargin">
                <wp:align>top</wp:align>
              </wp:positionV>
              <wp:extent cx="5943600" cy="36195"/>
              <wp:effectExtent l="0" t="0" r="0" b="0"/>
              <wp:wrapSquare wrapText="bothSides"/>
              <wp:docPr id="58" name="Dikdörtgen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2B1FC8F" id="Dikdörtgen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6R+m76wEAABU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604" w:rsidRDefault="004E5604" w:rsidP="00857FD8">
      <w:pPr>
        <w:spacing w:after="0" w:line="240" w:lineRule="auto"/>
      </w:pPr>
      <w:r>
        <w:separator/>
      </w:r>
    </w:p>
  </w:footnote>
  <w:footnote w:type="continuationSeparator" w:id="0">
    <w:p w:rsidR="004E5604" w:rsidRDefault="004E5604" w:rsidP="00857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i/>
        <w:sz w:val="24"/>
        <w:szCs w:val="24"/>
      </w:rPr>
      <w:alias w:val="Başlık"/>
      <w:id w:val="77547040"/>
      <w:placeholder>
        <w:docPart w:val="83813EF9919F48A2BC9E92CA9E479B86"/>
      </w:placeholder>
      <w:dataBinding w:prefixMappings="xmlns:ns0='http://schemas.openxmlformats.org/package/2006/metadata/core-properties' xmlns:ns1='http://purl.org/dc/elements/1.1/'" w:xpath="/ns0:coreProperties[1]/ns1:title[1]" w:storeItemID="{6C3C8BC8-F283-45AE-878A-BAB7291924A1}"/>
      <w:text/>
    </w:sdtPr>
    <w:sdtEndPr/>
    <w:sdtContent>
      <w:p w:rsidR="00EA20D7" w:rsidRPr="00EA20D7" w:rsidRDefault="00EA20D7" w:rsidP="00EA20D7">
        <w:pPr>
          <w:pStyle w:val="Header"/>
          <w:pBdr>
            <w:between w:val="single" w:sz="4" w:space="1" w:color="4F81BD" w:themeColor="accent1"/>
          </w:pBdr>
          <w:spacing w:line="276" w:lineRule="auto"/>
          <w:rPr>
            <w:rFonts w:ascii="Times New Roman" w:hAnsi="Times New Roman" w:cs="Times New Roman"/>
            <w:b/>
            <w:i/>
            <w:sz w:val="24"/>
            <w:szCs w:val="24"/>
          </w:rPr>
        </w:pPr>
        <w:r w:rsidRPr="00EA20D7">
          <w:rPr>
            <w:rFonts w:ascii="Times New Roman" w:hAnsi="Times New Roman" w:cs="Times New Roman"/>
            <w:b/>
            <w:i/>
            <w:sz w:val="24"/>
            <w:szCs w:val="24"/>
          </w:rPr>
          <w:t>Deney No:1</w:t>
        </w:r>
        <w:r>
          <w:rPr>
            <w:rFonts w:ascii="Times New Roman" w:hAnsi="Times New Roman" w:cs="Times New Roman"/>
            <w:b/>
            <w:i/>
            <w:sz w:val="24"/>
            <w:szCs w:val="24"/>
          </w:rPr>
          <w:t xml:space="preserve">                                                                                                               07.03.2014</w:t>
        </w:r>
      </w:p>
    </w:sdtContent>
  </w:sdt>
  <w:sdt>
    <w:sdtPr>
      <w:rPr>
        <w:rFonts w:ascii="Times New Roman" w:hAnsi="Times New Roman" w:cs="Times New Roman"/>
        <w:b/>
        <w:i/>
        <w:sz w:val="24"/>
        <w:szCs w:val="24"/>
      </w:rPr>
      <w:alias w:val="Tarih"/>
      <w:id w:val="77547044"/>
      <w:placeholder>
        <w:docPart w:val="DF965A777903425D80C7CBA0D07657D5"/>
      </w:placeholder>
      <w:dataBinding w:prefixMappings="xmlns:ns0='http://schemas.microsoft.com/office/2006/coverPageProps'" w:xpath="/ns0:CoverPageProperties[1]/ns0:PublishDate[1]" w:storeItemID="{55AF091B-3C7A-41E3-B477-F2FDAA23CFDA}"/>
      <w:date>
        <w:dateFormat w:val="dd MMMM yyyy"/>
        <w:lid w:val="tr-TR"/>
        <w:storeMappedDataAs w:val="dateTime"/>
        <w:calendar w:val="gregorian"/>
      </w:date>
    </w:sdtPr>
    <w:sdtEndPr/>
    <w:sdtContent>
      <w:p w:rsidR="00EA20D7" w:rsidRPr="00EA20D7" w:rsidRDefault="00EA20D7">
        <w:pPr>
          <w:pStyle w:val="Header"/>
          <w:pBdr>
            <w:between w:val="single" w:sz="4" w:space="1" w:color="4F81BD" w:themeColor="accent1"/>
          </w:pBdr>
          <w:spacing w:line="276" w:lineRule="auto"/>
          <w:jc w:val="center"/>
          <w:rPr>
            <w:rFonts w:ascii="Times New Roman" w:hAnsi="Times New Roman" w:cs="Times New Roman"/>
            <w:b/>
            <w:i/>
            <w:sz w:val="24"/>
            <w:szCs w:val="24"/>
          </w:rPr>
        </w:pPr>
        <w:r w:rsidRPr="00EA20D7">
          <w:rPr>
            <w:rFonts w:ascii="Times New Roman" w:hAnsi="Times New Roman" w:cs="Times New Roman"/>
            <w:b/>
            <w:i/>
            <w:sz w:val="24"/>
            <w:szCs w:val="24"/>
          </w:rPr>
          <w:t>LOJİK DEVRELER LABORATUVARI</w:t>
        </w:r>
      </w:p>
    </w:sdtContent>
  </w:sdt>
  <w:p w:rsidR="00857FD8" w:rsidRPr="00244242" w:rsidRDefault="00857FD8" w:rsidP="00EA20D7">
    <w:pPr>
      <w:pStyle w:val="Header"/>
      <w:jc w:val="center"/>
      <w:rPr>
        <w:rFonts w:ascii="Times New Roman" w:hAnsi="Times New Roman" w:cs="Times New Roman"/>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9F43D0"/>
    <w:multiLevelType w:val="hybridMultilevel"/>
    <w:tmpl w:val="4F1EAF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0C7695"/>
    <w:multiLevelType w:val="hybridMultilevel"/>
    <w:tmpl w:val="4F7E0FBC"/>
    <w:lvl w:ilvl="0" w:tplc="1624D176">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567B27"/>
    <w:multiLevelType w:val="singleLevel"/>
    <w:tmpl w:val="3BE07AE6"/>
    <w:lvl w:ilvl="0">
      <w:start w:val="1"/>
      <w:numFmt w:val="decimal"/>
      <w:lvlText w:val="%1-"/>
      <w:lvlJc w:val="left"/>
      <w:pPr>
        <w:tabs>
          <w:tab w:val="num" w:pos="360"/>
        </w:tabs>
        <w:ind w:left="360" w:hanging="360"/>
      </w:pPr>
      <w:rPr>
        <w:rFonts w:hint="default"/>
        <w:b/>
        <w:i w:val="0"/>
        <w:sz w:val="24"/>
      </w:rPr>
    </w:lvl>
  </w:abstractNum>
  <w:abstractNum w:abstractNumId="4" w15:restartNumberingAfterBreak="0">
    <w:nsid w:val="7C692347"/>
    <w:multiLevelType w:val="hybridMultilevel"/>
    <w:tmpl w:val="E0FA63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lvlOverride w:ilvl="0">
      <w:lvl w:ilvl="0">
        <w:start w:val="1"/>
        <w:numFmt w:val="bullet"/>
        <w:lvlText w:val=""/>
        <w:legacy w:legacy="1" w:legacySpace="0" w:legacyIndent="360"/>
        <w:lvlJc w:val="left"/>
        <w:pPr>
          <w:ind w:left="0" w:hanging="360"/>
        </w:pPr>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B5"/>
    <w:rsid w:val="00014369"/>
    <w:rsid w:val="000379B5"/>
    <w:rsid w:val="001247B9"/>
    <w:rsid w:val="00217451"/>
    <w:rsid w:val="00244242"/>
    <w:rsid w:val="0047167D"/>
    <w:rsid w:val="004B71EC"/>
    <w:rsid w:val="004E5604"/>
    <w:rsid w:val="00521BA1"/>
    <w:rsid w:val="00583D99"/>
    <w:rsid w:val="00650C0D"/>
    <w:rsid w:val="00857FD8"/>
    <w:rsid w:val="00BA5AF2"/>
    <w:rsid w:val="00D16F0A"/>
    <w:rsid w:val="00D311D0"/>
    <w:rsid w:val="00D31F47"/>
    <w:rsid w:val="00EA20D7"/>
    <w:rsid w:val="00FE2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600A7AD-3E93-498A-9F91-7361B365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4369"/>
    <w:pPr>
      <w:keepNext/>
      <w:spacing w:after="0" w:line="240" w:lineRule="atLeast"/>
      <w:jc w:val="both"/>
      <w:outlineLvl w:val="0"/>
    </w:pPr>
    <w:rPr>
      <w:rFonts w:ascii="Arial" w:eastAsia="Times New Roman" w:hAnsi="Arial" w:cs="Times New Roman"/>
      <w:b/>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F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FD8"/>
  </w:style>
  <w:style w:type="paragraph" w:styleId="Footer">
    <w:name w:val="footer"/>
    <w:basedOn w:val="Normal"/>
    <w:link w:val="FooterChar"/>
    <w:uiPriority w:val="99"/>
    <w:unhideWhenUsed/>
    <w:rsid w:val="00857F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FD8"/>
  </w:style>
  <w:style w:type="paragraph" w:styleId="ListParagraph">
    <w:name w:val="List Paragraph"/>
    <w:basedOn w:val="Normal"/>
    <w:uiPriority w:val="34"/>
    <w:qFormat/>
    <w:rsid w:val="00857FD8"/>
    <w:pPr>
      <w:ind w:left="720"/>
      <w:contextualSpacing/>
    </w:pPr>
  </w:style>
  <w:style w:type="paragraph" w:styleId="BalloonText">
    <w:name w:val="Balloon Text"/>
    <w:basedOn w:val="Normal"/>
    <w:link w:val="BalloonTextChar"/>
    <w:uiPriority w:val="99"/>
    <w:semiHidden/>
    <w:unhideWhenUsed/>
    <w:rsid w:val="0085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FD8"/>
    <w:rPr>
      <w:rFonts w:ascii="Tahoma" w:hAnsi="Tahoma" w:cs="Tahoma"/>
      <w:sz w:val="16"/>
      <w:szCs w:val="16"/>
    </w:rPr>
  </w:style>
  <w:style w:type="paragraph" w:styleId="NoSpacing">
    <w:name w:val="No Spacing"/>
    <w:link w:val="NoSpacingChar"/>
    <w:uiPriority w:val="1"/>
    <w:qFormat/>
    <w:rsid w:val="00EA20D7"/>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EA20D7"/>
    <w:rPr>
      <w:rFonts w:eastAsiaTheme="minorEastAsia"/>
      <w:lang w:eastAsia="tr-TR"/>
    </w:rPr>
  </w:style>
  <w:style w:type="paragraph" w:customStyle="1" w:styleId="3CBD5A742C28424DA5172AD252E32316">
    <w:name w:val="3CBD5A742C28424DA5172AD252E32316"/>
    <w:rsid w:val="00EA20D7"/>
    <w:rPr>
      <w:rFonts w:eastAsiaTheme="minorEastAsia"/>
      <w:lang w:eastAsia="tr-TR"/>
    </w:rPr>
  </w:style>
  <w:style w:type="character" w:customStyle="1" w:styleId="Heading1Char">
    <w:name w:val="Heading 1 Char"/>
    <w:basedOn w:val="DefaultParagraphFont"/>
    <w:link w:val="Heading1"/>
    <w:rsid w:val="00014369"/>
    <w:rPr>
      <w:rFonts w:ascii="Arial" w:eastAsia="Times New Roman" w:hAnsi="Arial" w:cs="Times New Roman"/>
      <w:b/>
      <w:sz w:val="24"/>
      <w:szCs w:val="24"/>
      <w:lang w:eastAsia="tr-TR"/>
    </w:rPr>
  </w:style>
  <w:style w:type="paragraph" w:styleId="Caption">
    <w:name w:val="caption"/>
    <w:basedOn w:val="Normal"/>
    <w:next w:val="Normal"/>
    <w:qFormat/>
    <w:rsid w:val="00014369"/>
    <w:pPr>
      <w:spacing w:after="0" w:line="240" w:lineRule="auto"/>
      <w:jc w:val="center"/>
    </w:pPr>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813EF9919F48A2BC9E92CA9E479B86"/>
        <w:category>
          <w:name w:val="Genel"/>
          <w:gallery w:val="placeholder"/>
        </w:category>
        <w:types>
          <w:type w:val="bbPlcHdr"/>
        </w:types>
        <w:behaviors>
          <w:behavior w:val="content"/>
        </w:behaviors>
        <w:guid w:val="{BB2A27DD-F151-44AF-8DA2-D9C8B6601A75}"/>
      </w:docPartPr>
      <w:docPartBody>
        <w:p w:rsidR="0041751B" w:rsidRDefault="00120AFB" w:rsidP="00120AFB">
          <w:pPr>
            <w:pStyle w:val="83813EF9919F48A2BC9E92CA9E479B86"/>
          </w:pPr>
          <w:r>
            <w:t>[Belge başlığını yazın]</w:t>
          </w:r>
        </w:p>
      </w:docPartBody>
    </w:docPart>
    <w:docPart>
      <w:docPartPr>
        <w:name w:val="DF965A777903425D80C7CBA0D07657D5"/>
        <w:category>
          <w:name w:val="Genel"/>
          <w:gallery w:val="placeholder"/>
        </w:category>
        <w:types>
          <w:type w:val="bbPlcHdr"/>
        </w:types>
        <w:behaviors>
          <w:behavior w:val="content"/>
        </w:behaviors>
        <w:guid w:val="{FE87A440-F7F2-40C9-82E6-A852263A7ACD}"/>
      </w:docPartPr>
      <w:docPartBody>
        <w:p w:rsidR="0041751B" w:rsidRDefault="00120AFB" w:rsidP="00120AFB">
          <w:pPr>
            <w:pStyle w:val="DF965A777903425D80C7CBA0D07657D5"/>
          </w:pPr>
          <w:r>
            <w:t>[Tarihi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FB"/>
    <w:rsid w:val="00120AFB"/>
    <w:rsid w:val="0041751B"/>
    <w:rsid w:val="00557D8D"/>
    <w:rsid w:val="009E6B09"/>
    <w:rsid w:val="00B45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44764E6CA4468888CD4E856310DCE6">
    <w:name w:val="DD44764E6CA4468888CD4E856310DCE6"/>
    <w:rsid w:val="00120AFB"/>
  </w:style>
  <w:style w:type="paragraph" w:customStyle="1" w:styleId="28601BDE4636410FB63414B6C9C58611">
    <w:name w:val="28601BDE4636410FB63414B6C9C58611"/>
    <w:rsid w:val="00120AFB"/>
  </w:style>
  <w:style w:type="paragraph" w:customStyle="1" w:styleId="566CE27376644997BB3EDB0CD3A6B2DE">
    <w:name w:val="566CE27376644997BB3EDB0CD3A6B2DE"/>
    <w:rsid w:val="00120AFB"/>
  </w:style>
  <w:style w:type="paragraph" w:customStyle="1" w:styleId="BC50D429C8F942F9B05D49143963AFD8">
    <w:name w:val="BC50D429C8F942F9B05D49143963AFD8"/>
    <w:rsid w:val="00120AFB"/>
  </w:style>
  <w:style w:type="paragraph" w:customStyle="1" w:styleId="C4DA4375D4D1497A84EC5F38582448CF">
    <w:name w:val="C4DA4375D4D1497A84EC5F38582448CF"/>
    <w:rsid w:val="00120AFB"/>
  </w:style>
  <w:style w:type="paragraph" w:customStyle="1" w:styleId="09DBDE30C7EE40EBB19C99EEA50BBBA8">
    <w:name w:val="09DBDE30C7EE40EBB19C99EEA50BBBA8"/>
    <w:rsid w:val="00120AFB"/>
  </w:style>
  <w:style w:type="paragraph" w:customStyle="1" w:styleId="5F36F145D96E4F0BB557C204EF67D3CD">
    <w:name w:val="5F36F145D96E4F0BB557C204EF67D3CD"/>
    <w:rsid w:val="00120AFB"/>
  </w:style>
  <w:style w:type="paragraph" w:customStyle="1" w:styleId="EEC9A08983244A339BF31FE63091CCB1">
    <w:name w:val="EEC9A08983244A339BF31FE63091CCB1"/>
    <w:rsid w:val="00120AFB"/>
  </w:style>
  <w:style w:type="paragraph" w:customStyle="1" w:styleId="13BC1481F539468294BB7557C2F7B657">
    <w:name w:val="13BC1481F539468294BB7557C2F7B657"/>
    <w:rsid w:val="00120AFB"/>
  </w:style>
  <w:style w:type="paragraph" w:customStyle="1" w:styleId="7B8BD44234DD48049217AAD40AB065DB">
    <w:name w:val="7B8BD44234DD48049217AAD40AB065DB"/>
    <w:rsid w:val="00120AFB"/>
  </w:style>
  <w:style w:type="paragraph" w:customStyle="1" w:styleId="AA02A41A94F449C3939C20CCF9514051">
    <w:name w:val="AA02A41A94F449C3939C20CCF9514051"/>
    <w:rsid w:val="00120AFB"/>
  </w:style>
  <w:style w:type="paragraph" w:customStyle="1" w:styleId="02E234C8B8754C16B90B26A593BA79C6">
    <w:name w:val="02E234C8B8754C16B90B26A593BA79C6"/>
    <w:rsid w:val="00120AFB"/>
  </w:style>
  <w:style w:type="paragraph" w:customStyle="1" w:styleId="83813EF9919F48A2BC9E92CA9E479B86">
    <w:name w:val="83813EF9919F48A2BC9E92CA9E479B86"/>
    <w:rsid w:val="00120AFB"/>
  </w:style>
  <w:style w:type="paragraph" w:customStyle="1" w:styleId="DF965A777903425D80C7CBA0D07657D5">
    <w:name w:val="DF965A777903425D80C7CBA0D07657D5"/>
    <w:rsid w:val="00120AFB"/>
  </w:style>
  <w:style w:type="paragraph" w:customStyle="1" w:styleId="10EC12F0B9A24A9EAAEB214B886CCE1E">
    <w:name w:val="10EC12F0B9A24A9EAAEB214B886CCE1E"/>
    <w:rsid w:val="00120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LOJİK DEVRELER LABORATUVARI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F88F06-C968-4E06-931B-52255FF2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1277</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Deney No:1                                                                                                                 07.03.2014</vt: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Deney No:1                                                                                                               07.03.2014</dc:title>
  <dc:subject/>
  <dc:creator>Q</dc:creator>
  <cp:keywords/>
  <dc:description/>
  <cp:lastModifiedBy>sibel</cp:lastModifiedBy>
  <cp:revision>3</cp:revision>
  <dcterms:created xsi:type="dcterms:W3CDTF">2019-04-29T09:04:00Z</dcterms:created>
  <dcterms:modified xsi:type="dcterms:W3CDTF">2019-04-29T09:04:00Z</dcterms:modified>
</cp:coreProperties>
</file>