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4216" w14:textId="51BDE052" w:rsidR="002A05F4" w:rsidRPr="00A07A7B" w:rsidRDefault="00A07A7B">
      <w:pPr>
        <w:rPr>
          <w:sz w:val="24"/>
          <w:szCs w:val="24"/>
        </w:rPr>
      </w:pPr>
      <w:r w:rsidRPr="00A07A7B">
        <w:rPr>
          <w:sz w:val="24"/>
          <w:szCs w:val="24"/>
        </w:rPr>
        <w:t>Merhaba,</w:t>
      </w:r>
    </w:p>
    <w:p w14:paraId="7D713D4D" w14:textId="77777777" w:rsidR="00A07A7B" w:rsidRDefault="00A07A7B" w:rsidP="00A07A7B">
      <w:pPr>
        <w:jc w:val="both"/>
        <w:rPr>
          <w:sz w:val="24"/>
          <w:szCs w:val="24"/>
        </w:rPr>
      </w:pPr>
      <w:r w:rsidRPr="00A07A7B">
        <w:rPr>
          <w:sz w:val="24"/>
          <w:szCs w:val="24"/>
        </w:rPr>
        <w:t xml:space="preserve">Öğrencilerimizin akademik kariyerlerinin gelişimine destek olmak ve akreditasyon sürecinin devamlılığına katkı sağlamak açısından, öğretim üyelerimizin danışman oldukları lisans öğrencileri ile 21 Eylül 2022 – 02 Ekim 2022 (online/yüz yüze) ve 05 Aralık 2022 – 18 Aralık 2022 (yüz yüze) tarihleri arasında dönem bazında iki kez olmak üzere toplantı yapması </w:t>
      </w:r>
      <w:r>
        <w:rPr>
          <w:sz w:val="24"/>
          <w:szCs w:val="24"/>
        </w:rPr>
        <w:t>gerekmektedir.</w:t>
      </w:r>
    </w:p>
    <w:p w14:paraId="00D6B3B9" w14:textId="6129A111" w:rsidR="00A07A7B" w:rsidRPr="00A07A7B" w:rsidRDefault="00A07A7B" w:rsidP="00A07A7B">
      <w:pPr>
        <w:jc w:val="both"/>
        <w:rPr>
          <w:sz w:val="24"/>
          <w:szCs w:val="24"/>
        </w:rPr>
      </w:pPr>
      <w:r w:rsidRPr="00A07A7B">
        <w:rPr>
          <w:sz w:val="24"/>
          <w:szCs w:val="24"/>
        </w:rPr>
        <w:t>Toplantıların gündemleri ve amaçları aşağıdaki gibidir;</w:t>
      </w:r>
    </w:p>
    <w:p w14:paraId="47B972DC" w14:textId="60CB3A4A" w:rsidR="00A07A7B" w:rsidRPr="00A07A7B" w:rsidRDefault="00A07A7B" w:rsidP="00A07A7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A07A7B">
        <w:rPr>
          <w:sz w:val="24"/>
          <w:szCs w:val="24"/>
        </w:rPr>
        <w:t>Ders seçimi ve ders program çıktılarının değerlendirilmesi,</w:t>
      </w:r>
    </w:p>
    <w:p w14:paraId="307833AC" w14:textId="550D4921" w:rsidR="00A07A7B" w:rsidRPr="00A07A7B" w:rsidRDefault="00A07A7B" w:rsidP="00A07A7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A07A7B">
        <w:rPr>
          <w:sz w:val="24"/>
          <w:szCs w:val="24"/>
        </w:rPr>
        <w:t>Öğrencilerimizin akademik gelişimlerinin değerlendirilmesi,</w:t>
      </w:r>
    </w:p>
    <w:p w14:paraId="7C538D5E" w14:textId="18052E49" w:rsidR="00A07A7B" w:rsidRDefault="00A07A7B" w:rsidP="00A07A7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A07A7B">
        <w:rPr>
          <w:sz w:val="24"/>
          <w:szCs w:val="24"/>
        </w:rPr>
        <w:t>Öğrencilerimizin kariyer planlarına destek olunması ve yol gösterilmesi,</w:t>
      </w:r>
    </w:p>
    <w:p w14:paraId="700A55CE" w14:textId="16E13E48" w:rsidR="00D7527C" w:rsidRDefault="00D7527C" w:rsidP="00D7527C">
      <w:pPr>
        <w:jc w:val="both"/>
        <w:rPr>
          <w:sz w:val="24"/>
          <w:szCs w:val="24"/>
        </w:rPr>
      </w:pPr>
      <w:r w:rsidRPr="00D7527C">
        <w:rPr>
          <w:sz w:val="24"/>
          <w:szCs w:val="24"/>
        </w:rPr>
        <w:t>Düzenlenecek toplantılara tüm öğrencilerin katılması gerektiğinden ilan edilen gün ve saatlerde</w:t>
      </w:r>
      <w:r>
        <w:rPr>
          <w:sz w:val="24"/>
          <w:szCs w:val="24"/>
        </w:rPr>
        <w:t xml:space="preserve"> </w:t>
      </w:r>
      <w:r w:rsidRPr="00D7527C">
        <w:rPr>
          <w:sz w:val="24"/>
          <w:szCs w:val="24"/>
        </w:rPr>
        <w:t>yapılacak toplantılara katılamayan öğrencilerin geçerli mazeretlerini toplantı haftalarından sonraki ilk</w:t>
      </w:r>
      <w:r>
        <w:rPr>
          <w:sz w:val="24"/>
          <w:szCs w:val="24"/>
        </w:rPr>
        <w:t xml:space="preserve"> </w:t>
      </w:r>
      <w:r w:rsidRPr="00D7527C">
        <w:rPr>
          <w:sz w:val="24"/>
          <w:szCs w:val="24"/>
        </w:rPr>
        <w:t>hafta içerisinde ilgili Bölüm Başkanlığı’na dilekçe ile teslim etmeleri gerekmektedir.</w:t>
      </w:r>
    </w:p>
    <w:p w14:paraId="716EAAC7" w14:textId="7E6B5D55" w:rsidR="005B520E" w:rsidRDefault="00D7527C" w:rsidP="00A07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Buna göre, </w:t>
      </w:r>
      <w:r w:rsidR="00A07A7B">
        <w:rPr>
          <w:sz w:val="24"/>
          <w:szCs w:val="24"/>
        </w:rPr>
        <w:t>2022</w:t>
      </w:r>
      <w:r w:rsidR="00626B13">
        <w:rPr>
          <w:sz w:val="24"/>
          <w:szCs w:val="24"/>
        </w:rPr>
        <w:t>-</w:t>
      </w:r>
      <w:r w:rsidR="00A07A7B">
        <w:rPr>
          <w:sz w:val="24"/>
          <w:szCs w:val="24"/>
        </w:rPr>
        <w:t xml:space="preserve"> 2023 Güz yarıyılı </w:t>
      </w:r>
      <w:r w:rsidR="00E2243E">
        <w:rPr>
          <w:sz w:val="24"/>
          <w:szCs w:val="24"/>
        </w:rPr>
        <w:t xml:space="preserve">içindeki </w:t>
      </w:r>
      <w:r w:rsidR="00A07A7B">
        <w:rPr>
          <w:sz w:val="24"/>
          <w:szCs w:val="24"/>
        </w:rPr>
        <w:t>ilk toplantımızı 2</w:t>
      </w:r>
      <w:r w:rsidR="005B520E">
        <w:rPr>
          <w:sz w:val="24"/>
          <w:szCs w:val="24"/>
        </w:rPr>
        <w:t>8</w:t>
      </w:r>
      <w:r w:rsidR="00A07A7B">
        <w:rPr>
          <w:sz w:val="24"/>
          <w:szCs w:val="24"/>
        </w:rPr>
        <w:t xml:space="preserve"> Eylül 2022 </w:t>
      </w:r>
      <w:r w:rsidR="005B520E">
        <w:rPr>
          <w:sz w:val="24"/>
          <w:szCs w:val="24"/>
        </w:rPr>
        <w:t>Çarşamba günü</w:t>
      </w:r>
    </w:p>
    <w:p w14:paraId="59FEF854" w14:textId="38828912" w:rsidR="00A07A7B" w:rsidRDefault="00A07A7B" w:rsidP="00A07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saat </w:t>
      </w:r>
      <w:r w:rsidR="008D6E7A">
        <w:rPr>
          <w:sz w:val="24"/>
          <w:szCs w:val="24"/>
        </w:rPr>
        <w:t>10:30</w:t>
      </w:r>
      <w:r>
        <w:rPr>
          <w:sz w:val="24"/>
          <w:szCs w:val="24"/>
        </w:rPr>
        <w:t xml:space="preserve"> </w:t>
      </w:r>
    </w:p>
    <w:p w14:paraId="6B692AAC" w14:textId="6314F66D" w:rsidR="008D6E7A" w:rsidRPr="008D6E7A" w:rsidRDefault="008D6E7A" w:rsidP="00A07A7B">
      <w:pPr>
        <w:jc w:val="both"/>
        <w:rPr>
          <w:color w:val="0070C0"/>
          <w:sz w:val="24"/>
          <w:szCs w:val="24"/>
        </w:rPr>
      </w:pPr>
      <w:r w:rsidRPr="008D6E7A">
        <w:rPr>
          <w:color w:val="0070C0"/>
          <w:sz w:val="24"/>
          <w:szCs w:val="24"/>
        </w:rPr>
        <w:t>http://online.yildiz.edu.tr/JoinMeeting?organizationid=646bebbc-56ee-42fb-84b7-9ca8d19339bf&amp;meetingid=f81091e6-66d4-45d2-a209-e0a6a8f8217e</w:t>
      </w:r>
    </w:p>
    <w:p w14:paraId="58A10517" w14:textId="04453692" w:rsidR="00A07A7B" w:rsidRDefault="00A07A7B" w:rsidP="00A07A7B">
      <w:pPr>
        <w:jc w:val="both"/>
        <w:rPr>
          <w:sz w:val="24"/>
          <w:szCs w:val="24"/>
        </w:rPr>
      </w:pPr>
      <w:r>
        <w:rPr>
          <w:sz w:val="24"/>
          <w:szCs w:val="24"/>
        </w:rPr>
        <w:t>bağlantısından girebileceğiniz çevrimiçi olarak yapacağız.</w:t>
      </w:r>
    </w:p>
    <w:p w14:paraId="6E4B343C" w14:textId="3F6B7F56" w:rsidR="00E14A16" w:rsidRDefault="00E14A16" w:rsidP="00A07A7B">
      <w:pPr>
        <w:jc w:val="both"/>
        <w:rPr>
          <w:sz w:val="24"/>
          <w:szCs w:val="24"/>
        </w:rPr>
      </w:pPr>
      <w:r>
        <w:rPr>
          <w:sz w:val="24"/>
          <w:szCs w:val="24"/>
        </w:rPr>
        <w:t>Başarılı ve sağlıklı bir öğretim yılı dilerim.</w:t>
      </w:r>
    </w:p>
    <w:p w14:paraId="1FFA2E14" w14:textId="77777777" w:rsidR="00E14A16" w:rsidRPr="00A07A7B" w:rsidRDefault="00E14A16" w:rsidP="00A07A7B">
      <w:pPr>
        <w:jc w:val="both"/>
        <w:rPr>
          <w:sz w:val="24"/>
          <w:szCs w:val="24"/>
        </w:rPr>
      </w:pPr>
    </w:p>
    <w:sectPr w:rsidR="00E14A16" w:rsidRPr="00A0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5B39"/>
    <w:multiLevelType w:val="hybridMultilevel"/>
    <w:tmpl w:val="D1D69F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68"/>
    <w:rsid w:val="002A05F4"/>
    <w:rsid w:val="005B520E"/>
    <w:rsid w:val="00626B13"/>
    <w:rsid w:val="008D6E7A"/>
    <w:rsid w:val="00A07A7B"/>
    <w:rsid w:val="00B36D68"/>
    <w:rsid w:val="00D7527C"/>
    <w:rsid w:val="00E14A16"/>
    <w:rsid w:val="00E2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018B"/>
  <w15:chartTrackingRefBased/>
  <w15:docId w15:val="{74639945-51FB-415E-B38A-4D34B49C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7A7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07A7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0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Reşat KÖŞKER</dc:creator>
  <cp:keywords/>
  <dc:description/>
  <cp:lastModifiedBy>Yasemen UÇAN</cp:lastModifiedBy>
  <cp:revision>3</cp:revision>
  <dcterms:created xsi:type="dcterms:W3CDTF">2022-09-24T07:07:00Z</dcterms:created>
  <dcterms:modified xsi:type="dcterms:W3CDTF">2022-09-24T07:24:00Z</dcterms:modified>
</cp:coreProperties>
</file>