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485" w:rsidRPr="007F6485" w:rsidRDefault="007F6485" w:rsidP="007F6485">
      <w:pPr>
        <w:pStyle w:val="GvdeMetniGirintisi2"/>
        <w:ind w:firstLine="0"/>
        <w:rPr>
          <w:color w:val="FF0000"/>
          <w:szCs w:val="24"/>
          <w:lang w:val="de-DE"/>
        </w:rPr>
      </w:pPr>
      <w:proofErr w:type="gramStart"/>
      <w:r w:rsidRPr="007F6485">
        <w:rPr>
          <w:color w:val="FF0000"/>
          <w:sz w:val="28"/>
        </w:rPr>
        <w:t>beton-9</w:t>
      </w:r>
      <w:proofErr w:type="gramEnd"/>
      <w:r w:rsidRPr="007F6485">
        <w:rPr>
          <w:color w:val="FF0000"/>
          <w:sz w:val="28"/>
        </w:rPr>
        <w:t xml:space="preserve">    ham </w:t>
      </w:r>
      <w:proofErr w:type="spellStart"/>
      <w:r w:rsidRPr="007F6485">
        <w:rPr>
          <w:color w:val="FF0000"/>
          <w:sz w:val="28"/>
        </w:rPr>
        <w:t>kil</w:t>
      </w:r>
      <w:proofErr w:type="spellEnd"/>
      <w:r w:rsidRPr="007F6485">
        <w:rPr>
          <w:color w:val="FF0000"/>
          <w:sz w:val="28"/>
        </w:rPr>
        <w:t xml:space="preserve"> + </w:t>
      </w:r>
      <w:proofErr w:type="spellStart"/>
      <w:r w:rsidRPr="007F6485">
        <w:rPr>
          <w:color w:val="FF0000"/>
          <w:sz w:val="28"/>
        </w:rPr>
        <w:t>kalsit</w:t>
      </w:r>
      <w:proofErr w:type="spellEnd"/>
      <w:r w:rsidRPr="007F6485">
        <w:rPr>
          <w:color w:val="FF0000"/>
          <w:sz w:val="28"/>
        </w:rPr>
        <w:t xml:space="preserve"> </w:t>
      </w:r>
      <w:proofErr w:type="spellStart"/>
      <w:r w:rsidRPr="007F6485">
        <w:rPr>
          <w:color w:val="FF0000"/>
          <w:sz w:val="28"/>
        </w:rPr>
        <w:t>pişr</w:t>
      </w:r>
      <w:proofErr w:type="spellEnd"/>
      <w:r w:rsidRPr="007F6485">
        <w:rPr>
          <w:color w:val="FF0000"/>
          <w:sz w:val="28"/>
        </w:rPr>
        <w:t xml:space="preserve"> </w:t>
      </w:r>
      <w:proofErr w:type="spellStart"/>
      <w:r w:rsidRPr="007F6485">
        <w:rPr>
          <w:color w:val="FF0000"/>
          <w:sz w:val="28"/>
        </w:rPr>
        <w:t>çimento</w:t>
      </w:r>
      <w:proofErr w:type="spellEnd"/>
      <w:r w:rsidRPr="007F6485">
        <w:rPr>
          <w:color w:val="FF0000"/>
          <w:sz w:val="28"/>
        </w:rPr>
        <w:t xml:space="preserve"> </w:t>
      </w:r>
      <w:proofErr w:type="spellStart"/>
      <w:r w:rsidRPr="007F6485">
        <w:rPr>
          <w:color w:val="FF0000"/>
          <w:sz w:val="28"/>
        </w:rPr>
        <w:t>pişir</w:t>
      </w:r>
      <w:proofErr w:type="spellEnd"/>
      <w:r w:rsidRPr="007F6485">
        <w:rPr>
          <w:color w:val="FF0000"/>
          <w:sz w:val="28"/>
        </w:rPr>
        <w:t xml:space="preserve"> </w:t>
      </w:r>
      <w:proofErr w:type="spellStart"/>
      <w:r w:rsidRPr="007F6485">
        <w:rPr>
          <w:color w:val="FF0000"/>
          <w:sz w:val="28"/>
        </w:rPr>
        <w:t>karıştır</w:t>
      </w:r>
      <w:proofErr w:type="spellEnd"/>
      <w:r w:rsidRPr="007F6485">
        <w:rPr>
          <w:color w:val="FF0000"/>
          <w:sz w:val="28"/>
        </w:rPr>
        <w:t xml:space="preserve"> </w:t>
      </w:r>
      <w:proofErr w:type="spellStart"/>
      <w:r w:rsidRPr="007F6485">
        <w:rPr>
          <w:color w:val="FF0000"/>
          <w:sz w:val="28"/>
        </w:rPr>
        <w:t>horasan</w:t>
      </w:r>
      <w:proofErr w:type="spellEnd"/>
      <w:r w:rsidRPr="007F6485">
        <w:rPr>
          <w:color w:val="FF0000"/>
          <w:sz w:val="28"/>
        </w:rPr>
        <w:t xml:space="preserve"> </w:t>
      </w:r>
      <w:proofErr w:type="spellStart"/>
      <w:r w:rsidRPr="007F6485">
        <w:rPr>
          <w:color w:val="FF0000"/>
          <w:sz w:val="28"/>
        </w:rPr>
        <w:t>harcı</w:t>
      </w:r>
      <w:proofErr w:type="spellEnd"/>
      <w:r w:rsidRPr="007F6485">
        <w:rPr>
          <w:color w:val="FF0000"/>
          <w:sz w:val="28"/>
        </w:rPr>
        <w:t xml:space="preserve">  </w:t>
      </w:r>
      <w:proofErr w:type="spellStart"/>
      <w:r w:rsidRPr="007F6485">
        <w:rPr>
          <w:color w:val="FF0000"/>
          <w:szCs w:val="24"/>
          <w:lang w:val="de-DE"/>
        </w:rPr>
        <w:t>Dünya</w:t>
      </w:r>
      <w:proofErr w:type="spellEnd"/>
      <w:r w:rsidRPr="007F6485">
        <w:rPr>
          <w:color w:val="FF0000"/>
          <w:szCs w:val="24"/>
          <w:lang w:val="de-DE"/>
        </w:rPr>
        <w:t xml:space="preserve"> </w:t>
      </w:r>
      <w:proofErr w:type="spellStart"/>
      <w:r w:rsidRPr="007F6485">
        <w:rPr>
          <w:color w:val="FF0000"/>
          <w:szCs w:val="24"/>
          <w:lang w:val="de-DE"/>
        </w:rPr>
        <w:t>metal</w:t>
      </w:r>
      <w:proofErr w:type="spellEnd"/>
      <w:r w:rsidRPr="007F6485">
        <w:rPr>
          <w:color w:val="FF0000"/>
          <w:szCs w:val="24"/>
          <w:lang w:val="de-DE"/>
        </w:rPr>
        <w:t xml:space="preserve"> </w:t>
      </w:r>
      <w:proofErr w:type="spellStart"/>
      <w:r w:rsidRPr="007F6485">
        <w:rPr>
          <w:color w:val="FF0000"/>
          <w:szCs w:val="24"/>
          <w:lang w:val="de-DE"/>
        </w:rPr>
        <w:t>üretiminin</w:t>
      </w:r>
      <w:proofErr w:type="spellEnd"/>
      <w:r w:rsidRPr="007F6485">
        <w:rPr>
          <w:color w:val="FF0000"/>
          <w:szCs w:val="24"/>
          <w:lang w:val="de-DE"/>
        </w:rPr>
        <w:t xml:space="preserve"> %90‘ ı </w:t>
      </w:r>
      <w:proofErr w:type="spellStart"/>
      <w:r w:rsidRPr="007F6485">
        <w:rPr>
          <w:color w:val="FF0000"/>
          <w:szCs w:val="24"/>
          <w:lang w:val="de-DE"/>
        </w:rPr>
        <w:t>çeliktir</w:t>
      </w:r>
      <w:proofErr w:type="spellEnd"/>
      <w:r w:rsidRPr="007F6485">
        <w:rPr>
          <w:color w:val="FF0000"/>
          <w:szCs w:val="24"/>
          <w:lang w:val="de-DE"/>
        </w:rPr>
        <w:t xml:space="preserve">.                                                                                                                     </w:t>
      </w:r>
      <w:proofErr w:type="spellStart"/>
      <w:r w:rsidRPr="007F6485">
        <w:rPr>
          <w:color w:val="FF0000"/>
          <w:szCs w:val="24"/>
          <w:lang w:val="de-DE"/>
        </w:rPr>
        <w:t>Yer</w:t>
      </w:r>
      <w:proofErr w:type="spellEnd"/>
      <w:r w:rsidRPr="007F6485">
        <w:rPr>
          <w:color w:val="FF0000"/>
          <w:szCs w:val="24"/>
          <w:lang w:val="de-DE"/>
        </w:rPr>
        <w:t xml:space="preserve"> </w:t>
      </w:r>
      <w:proofErr w:type="spellStart"/>
      <w:r w:rsidRPr="007F6485">
        <w:rPr>
          <w:color w:val="FF0000"/>
          <w:szCs w:val="24"/>
          <w:lang w:val="de-DE"/>
        </w:rPr>
        <w:t>kabuğunun</w:t>
      </w:r>
      <w:proofErr w:type="spellEnd"/>
      <w:r w:rsidRPr="007F6485">
        <w:rPr>
          <w:color w:val="FF0000"/>
          <w:szCs w:val="24"/>
          <w:lang w:val="de-DE"/>
        </w:rPr>
        <w:t xml:space="preserve"> % 90’ı </w:t>
      </w:r>
      <w:proofErr w:type="spellStart"/>
      <w:r w:rsidRPr="007F6485">
        <w:rPr>
          <w:color w:val="FF0000"/>
          <w:szCs w:val="24"/>
          <w:lang w:val="de-DE"/>
        </w:rPr>
        <w:t>silikatlardır</w:t>
      </w:r>
      <w:proofErr w:type="spellEnd"/>
      <w:r w:rsidRPr="007F6485">
        <w:rPr>
          <w:color w:val="FF0000"/>
          <w:szCs w:val="24"/>
          <w:lang w:val="de-DE"/>
        </w:rPr>
        <w:t>.</w:t>
      </w:r>
    </w:p>
    <w:p w:rsidR="007F6485" w:rsidRPr="007F6485" w:rsidRDefault="007F6485" w:rsidP="007F6485">
      <w:pPr>
        <w:pStyle w:val="GvdeMetniGirintisi2"/>
        <w:rPr>
          <w:color w:val="FF0000"/>
          <w:szCs w:val="24"/>
          <w:lang w:val="de-DE"/>
        </w:rPr>
      </w:pPr>
    </w:p>
    <w:p w:rsidR="007F6485" w:rsidRPr="007F6485" w:rsidRDefault="007F6485" w:rsidP="007F6485">
      <w:pPr>
        <w:pStyle w:val="GvdeMetniGirintisi2"/>
        <w:ind w:firstLine="0"/>
        <w:jc w:val="both"/>
        <w:rPr>
          <w:color w:val="FF0000"/>
          <w:szCs w:val="24"/>
          <w:lang w:val="de-DE"/>
        </w:rPr>
      </w:pPr>
      <w:proofErr w:type="spellStart"/>
      <w:r w:rsidRPr="007F6485">
        <w:rPr>
          <w:color w:val="FF0000"/>
          <w:szCs w:val="24"/>
          <w:lang w:val="de-DE"/>
        </w:rPr>
        <w:t>Horasan</w:t>
      </w:r>
      <w:proofErr w:type="spellEnd"/>
      <w:r w:rsidRPr="007F6485">
        <w:rPr>
          <w:color w:val="FF0000"/>
          <w:szCs w:val="24"/>
          <w:lang w:val="de-DE"/>
        </w:rPr>
        <w:t xml:space="preserve"> </w:t>
      </w:r>
      <w:proofErr w:type="spellStart"/>
      <w:r w:rsidRPr="007F6485">
        <w:rPr>
          <w:color w:val="FF0000"/>
          <w:szCs w:val="24"/>
          <w:lang w:val="de-DE"/>
        </w:rPr>
        <w:t>Harcı</w:t>
      </w:r>
      <w:proofErr w:type="spellEnd"/>
      <w:r w:rsidRPr="007F6485">
        <w:rPr>
          <w:color w:val="FF0000"/>
          <w:szCs w:val="24"/>
          <w:lang w:val="de-DE"/>
        </w:rPr>
        <w:t xml:space="preserve">= </w:t>
      </w:r>
      <w:proofErr w:type="spellStart"/>
      <w:r w:rsidRPr="007F6485">
        <w:rPr>
          <w:color w:val="FF0000"/>
          <w:szCs w:val="24"/>
          <w:lang w:val="de-DE"/>
        </w:rPr>
        <w:t>Pişmiş</w:t>
      </w:r>
      <w:proofErr w:type="spellEnd"/>
      <w:r w:rsidRPr="007F6485">
        <w:rPr>
          <w:color w:val="FF0000"/>
          <w:szCs w:val="24"/>
          <w:lang w:val="de-DE"/>
        </w:rPr>
        <w:t xml:space="preserve"> </w:t>
      </w:r>
      <w:proofErr w:type="spellStart"/>
      <w:r w:rsidRPr="007F6485">
        <w:rPr>
          <w:color w:val="FF0000"/>
          <w:szCs w:val="24"/>
          <w:lang w:val="de-DE"/>
        </w:rPr>
        <w:t>tuğla</w:t>
      </w:r>
      <w:proofErr w:type="spellEnd"/>
      <w:r w:rsidRPr="007F6485">
        <w:rPr>
          <w:color w:val="FF0000"/>
          <w:szCs w:val="24"/>
          <w:lang w:val="de-DE"/>
        </w:rPr>
        <w:t xml:space="preserve"> </w:t>
      </w:r>
      <w:proofErr w:type="spellStart"/>
      <w:r w:rsidRPr="007F6485">
        <w:rPr>
          <w:color w:val="FF0000"/>
          <w:szCs w:val="24"/>
          <w:lang w:val="de-DE"/>
        </w:rPr>
        <w:t>kırıkları</w:t>
      </w:r>
      <w:proofErr w:type="spellEnd"/>
      <w:r w:rsidRPr="007F6485">
        <w:rPr>
          <w:color w:val="FF0000"/>
          <w:szCs w:val="24"/>
          <w:lang w:val="de-DE"/>
        </w:rPr>
        <w:t xml:space="preserve"> </w:t>
      </w:r>
      <w:proofErr w:type="spellStart"/>
      <w:r w:rsidRPr="007F6485">
        <w:rPr>
          <w:color w:val="FF0000"/>
          <w:szCs w:val="24"/>
          <w:lang w:val="de-DE"/>
        </w:rPr>
        <w:t>nedeniyle</w:t>
      </w:r>
      <w:proofErr w:type="spellEnd"/>
      <w:r w:rsidRPr="007F6485">
        <w:rPr>
          <w:color w:val="FF0000"/>
          <w:szCs w:val="24"/>
          <w:lang w:val="de-DE"/>
        </w:rPr>
        <w:t xml:space="preserve"> </w:t>
      </w:r>
      <w:proofErr w:type="spellStart"/>
      <w:r w:rsidRPr="007F6485">
        <w:rPr>
          <w:color w:val="FF0000"/>
          <w:szCs w:val="24"/>
          <w:lang w:val="de-DE"/>
        </w:rPr>
        <w:t>eski</w:t>
      </w:r>
      <w:proofErr w:type="spellEnd"/>
      <w:r w:rsidRPr="007F6485">
        <w:rPr>
          <w:color w:val="FF0000"/>
          <w:szCs w:val="24"/>
          <w:lang w:val="de-DE"/>
        </w:rPr>
        <w:t xml:space="preserve"> </w:t>
      </w:r>
      <w:proofErr w:type="spellStart"/>
      <w:r w:rsidRPr="007F6485">
        <w:rPr>
          <w:color w:val="FF0000"/>
          <w:szCs w:val="24"/>
          <w:lang w:val="de-DE"/>
        </w:rPr>
        <w:t>surlar</w:t>
      </w:r>
      <w:proofErr w:type="spellEnd"/>
      <w:r w:rsidRPr="007F6485">
        <w:rPr>
          <w:color w:val="FF0000"/>
          <w:szCs w:val="24"/>
          <w:lang w:val="de-DE"/>
        </w:rPr>
        <w:t xml:space="preserve"> </w:t>
      </w:r>
      <w:proofErr w:type="spellStart"/>
      <w:r w:rsidRPr="007F6485">
        <w:rPr>
          <w:color w:val="FF0000"/>
          <w:szCs w:val="24"/>
          <w:lang w:val="de-DE"/>
        </w:rPr>
        <w:t>turuncu-kırmızı</w:t>
      </w:r>
      <w:proofErr w:type="spellEnd"/>
      <w:r w:rsidRPr="007F6485">
        <w:rPr>
          <w:color w:val="FF0000"/>
          <w:szCs w:val="24"/>
          <w:lang w:val="de-DE"/>
        </w:rPr>
        <w:t xml:space="preserve"> </w:t>
      </w:r>
      <w:proofErr w:type="spellStart"/>
      <w:r w:rsidRPr="007F6485">
        <w:rPr>
          <w:color w:val="FF0000"/>
          <w:szCs w:val="24"/>
          <w:lang w:val="de-DE"/>
        </w:rPr>
        <w:t>renktedir</w:t>
      </w:r>
      <w:proofErr w:type="spellEnd"/>
      <w:r w:rsidRPr="007F6485">
        <w:rPr>
          <w:color w:val="FF0000"/>
          <w:szCs w:val="24"/>
          <w:lang w:val="de-DE"/>
        </w:rPr>
        <w:t xml:space="preserve">. MS 1500‘ </w:t>
      </w:r>
      <w:proofErr w:type="spellStart"/>
      <w:r w:rsidRPr="007F6485">
        <w:rPr>
          <w:color w:val="FF0000"/>
          <w:szCs w:val="24"/>
          <w:lang w:val="de-DE"/>
        </w:rPr>
        <w:t>lere</w:t>
      </w:r>
      <w:proofErr w:type="spellEnd"/>
      <w:r w:rsidRPr="007F6485">
        <w:rPr>
          <w:color w:val="FF0000"/>
          <w:szCs w:val="24"/>
          <w:lang w:val="de-DE"/>
        </w:rPr>
        <w:t xml:space="preserve"> </w:t>
      </w:r>
      <w:proofErr w:type="spellStart"/>
      <w:r w:rsidRPr="007F6485">
        <w:rPr>
          <w:color w:val="FF0000"/>
          <w:szCs w:val="24"/>
          <w:lang w:val="de-DE"/>
        </w:rPr>
        <w:t>kadar</w:t>
      </w:r>
      <w:proofErr w:type="spellEnd"/>
      <w:r w:rsidRPr="007F6485">
        <w:rPr>
          <w:color w:val="FF0000"/>
          <w:szCs w:val="24"/>
          <w:lang w:val="de-DE"/>
        </w:rPr>
        <w:t xml:space="preserve"> </w:t>
      </w:r>
      <w:proofErr w:type="spellStart"/>
      <w:r w:rsidRPr="007F6485">
        <w:rPr>
          <w:color w:val="FF0000"/>
          <w:szCs w:val="24"/>
          <w:lang w:val="de-DE"/>
        </w:rPr>
        <w:t>surlar</w:t>
      </w:r>
      <w:proofErr w:type="spellEnd"/>
      <w:r w:rsidRPr="007F6485">
        <w:rPr>
          <w:color w:val="FF0000"/>
          <w:szCs w:val="24"/>
          <w:lang w:val="de-DE"/>
        </w:rPr>
        <w:t xml:space="preserve"> </w:t>
      </w:r>
      <w:proofErr w:type="spellStart"/>
      <w:r w:rsidRPr="007F6485">
        <w:rPr>
          <w:color w:val="FF0000"/>
          <w:szCs w:val="24"/>
          <w:lang w:val="de-DE"/>
        </w:rPr>
        <w:t>sıvasız</w:t>
      </w:r>
      <w:proofErr w:type="spellEnd"/>
      <w:r w:rsidRPr="007F6485">
        <w:rPr>
          <w:color w:val="FF0000"/>
          <w:szCs w:val="24"/>
          <w:lang w:val="de-DE"/>
        </w:rPr>
        <w:t xml:space="preserve"> </w:t>
      </w:r>
      <w:proofErr w:type="spellStart"/>
      <w:r w:rsidRPr="007F6485">
        <w:rPr>
          <w:color w:val="FF0000"/>
          <w:szCs w:val="24"/>
          <w:lang w:val="de-DE"/>
        </w:rPr>
        <w:t>veya</w:t>
      </w:r>
      <w:proofErr w:type="spellEnd"/>
      <w:r w:rsidRPr="007F6485">
        <w:rPr>
          <w:color w:val="FF0000"/>
          <w:szCs w:val="24"/>
          <w:lang w:val="de-DE"/>
        </w:rPr>
        <w:t xml:space="preserve"> </w:t>
      </w:r>
      <w:proofErr w:type="spellStart"/>
      <w:r w:rsidRPr="007F6485">
        <w:rPr>
          <w:color w:val="FF0000"/>
          <w:szCs w:val="24"/>
          <w:lang w:val="de-DE"/>
        </w:rPr>
        <w:t>horasan</w:t>
      </w:r>
      <w:proofErr w:type="spellEnd"/>
      <w:r w:rsidRPr="007F6485">
        <w:rPr>
          <w:color w:val="FF0000"/>
          <w:szCs w:val="24"/>
          <w:lang w:val="de-DE"/>
        </w:rPr>
        <w:t xml:space="preserve"> </w:t>
      </w:r>
      <w:proofErr w:type="spellStart"/>
      <w:r w:rsidRPr="007F6485">
        <w:rPr>
          <w:color w:val="FF0000"/>
          <w:szCs w:val="24"/>
          <w:lang w:val="de-DE"/>
        </w:rPr>
        <w:t>harcı</w:t>
      </w:r>
      <w:proofErr w:type="spellEnd"/>
      <w:r w:rsidRPr="007F6485">
        <w:rPr>
          <w:color w:val="FF0000"/>
          <w:szCs w:val="24"/>
          <w:lang w:val="de-DE"/>
        </w:rPr>
        <w:t xml:space="preserve"> </w:t>
      </w:r>
      <w:proofErr w:type="spellStart"/>
      <w:r w:rsidRPr="007F6485">
        <w:rPr>
          <w:color w:val="FF0000"/>
          <w:szCs w:val="24"/>
          <w:lang w:val="de-DE"/>
        </w:rPr>
        <w:t>sıva</w:t>
      </w:r>
      <w:proofErr w:type="spellEnd"/>
      <w:r w:rsidRPr="007F6485">
        <w:rPr>
          <w:color w:val="FF0000"/>
          <w:szCs w:val="24"/>
          <w:lang w:val="de-DE"/>
        </w:rPr>
        <w:t xml:space="preserve"> </w:t>
      </w:r>
      <w:proofErr w:type="spellStart"/>
      <w:r w:rsidRPr="007F6485">
        <w:rPr>
          <w:color w:val="FF0000"/>
          <w:szCs w:val="24"/>
          <w:lang w:val="de-DE"/>
        </w:rPr>
        <w:t>olarak</w:t>
      </w:r>
      <w:proofErr w:type="spellEnd"/>
      <w:r w:rsidRPr="007F6485">
        <w:rPr>
          <w:color w:val="FF0000"/>
          <w:szCs w:val="24"/>
          <w:lang w:val="de-DE"/>
        </w:rPr>
        <w:t xml:space="preserve"> </w:t>
      </w:r>
      <w:proofErr w:type="spellStart"/>
      <w:r w:rsidRPr="007F6485">
        <w:rPr>
          <w:color w:val="FF0000"/>
          <w:szCs w:val="24"/>
          <w:lang w:val="de-DE"/>
        </w:rPr>
        <w:t>kullanıldığından</w:t>
      </w:r>
      <w:proofErr w:type="spellEnd"/>
      <w:r w:rsidRPr="007F6485">
        <w:rPr>
          <w:color w:val="FF0000"/>
          <w:szCs w:val="24"/>
          <w:lang w:val="de-DE"/>
        </w:rPr>
        <w:t xml:space="preserve">  </w:t>
      </w:r>
      <w:proofErr w:type="spellStart"/>
      <w:r w:rsidRPr="007F6485">
        <w:rPr>
          <w:color w:val="FF0000"/>
          <w:szCs w:val="24"/>
          <w:lang w:val="de-DE"/>
        </w:rPr>
        <w:t>bu</w:t>
      </w:r>
      <w:proofErr w:type="spellEnd"/>
      <w:r w:rsidRPr="007F6485">
        <w:rPr>
          <w:color w:val="FF0000"/>
          <w:szCs w:val="24"/>
          <w:lang w:val="de-DE"/>
        </w:rPr>
        <w:t xml:space="preserve"> </w:t>
      </w:r>
      <w:proofErr w:type="spellStart"/>
      <w:r w:rsidRPr="007F6485">
        <w:rPr>
          <w:color w:val="FF0000"/>
          <w:szCs w:val="24"/>
          <w:lang w:val="de-DE"/>
        </w:rPr>
        <w:t>renktir</w:t>
      </w:r>
      <w:proofErr w:type="spellEnd"/>
      <w:r w:rsidRPr="007F6485">
        <w:rPr>
          <w:color w:val="FF0000"/>
          <w:szCs w:val="24"/>
          <w:lang w:val="de-DE"/>
        </w:rPr>
        <w:t xml:space="preserve">. </w:t>
      </w:r>
      <w:proofErr w:type="spellStart"/>
      <w:r w:rsidRPr="007F6485">
        <w:rPr>
          <w:color w:val="FF0000"/>
          <w:szCs w:val="24"/>
          <w:lang w:val="de-DE"/>
        </w:rPr>
        <w:t>Sonraki</w:t>
      </w:r>
      <w:proofErr w:type="spellEnd"/>
      <w:r w:rsidRPr="007F6485">
        <w:rPr>
          <w:color w:val="FF0000"/>
          <w:szCs w:val="24"/>
          <w:lang w:val="de-DE"/>
        </w:rPr>
        <w:t xml:space="preserve"> </w:t>
      </w:r>
      <w:proofErr w:type="spellStart"/>
      <w:r w:rsidRPr="007F6485">
        <w:rPr>
          <w:color w:val="FF0000"/>
          <w:szCs w:val="24"/>
          <w:lang w:val="de-DE"/>
        </w:rPr>
        <w:t>yapılarda</w:t>
      </w:r>
      <w:proofErr w:type="spellEnd"/>
      <w:r w:rsidRPr="007F6485">
        <w:rPr>
          <w:color w:val="FF0000"/>
          <w:szCs w:val="24"/>
          <w:lang w:val="de-DE"/>
        </w:rPr>
        <w:t xml:space="preserve"> </w:t>
      </w:r>
      <w:proofErr w:type="spellStart"/>
      <w:r w:rsidRPr="007F6485">
        <w:rPr>
          <w:color w:val="FF0000"/>
          <w:szCs w:val="24"/>
          <w:lang w:val="de-DE"/>
        </w:rPr>
        <w:t>sıva</w:t>
      </w:r>
      <w:proofErr w:type="spellEnd"/>
      <w:r w:rsidRPr="007F6485">
        <w:rPr>
          <w:color w:val="FF0000"/>
          <w:szCs w:val="24"/>
          <w:lang w:val="de-DE"/>
        </w:rPr>
        <w:t xml:space="preserve"> </w:t>
      </w:r>
      <w:proofErr w:type="spellStart"/>
      <w:r w:rsidRPr="007F6485">
        <w:rPr>
          <w:color w:val="FF0000"/>
          <w:szCs w:val="24"/>
          <w:lang w:val="de-DE"/>
        </w:rPr>
        <w:t>kullanılmaya</w:t>
      </w:r>
      <w:proofErr w:type="spellEnd"/>
      <w:r w:rsidRPr="007F6485">
        <w:rPr>
          <w:color w:val="FF0000"/>
          <w:szCs w:val="24"/>
          <w:lang w:val="de-DE"/>
        </w:rPr>
        <w:t xml:space="preserve"> </w:t>
      </w:r>
      <w:proofErr w:type="spellStart"/>
      <w:r w:rsidRPr="007F6485">
        <w:rPr>
          <w:color w:val="FF0000"/>
          <w:szCs w:val="24"/>
          <w:lang w:val="de-DE"/>
        </w:rPr>
        <w:t>başladığından</w:t>
      </w:r>
      <w:proofErr w:type="spellEnd"/>
      <w:r w:rsidRPr="007F6485">
        <w:rPr>
          <w:color w:val="FF0000"/>
          <w:szCs w:val="24"/>
          <w:lang w:val="de-DE"/>
        </w:rPr>
        <w:t xml:space="preserve"> </w:t>
      </w:r>
      <w:proofErr w:type="spellStart"/>
      <w:r w:rsidRPr="007F6485">
        <w:rPr>
          <w:color w:val="FF0000"/>
          <w:szCs w:val="24"/>
          <w:lang w:val="de-DE"/>
        </w:rPr>
        <w:t>kırmızılık</w:t>
      </w:r>
      <w:proofErr w:type="spellEnd"/>
      <w:r w:rsidRPr="007F6485">
        <w:rPr>
          <w:color w:val="FF0000"/>
          <w:szCs w:val="24"/>
          <w:lang w:val="de-DE"/>
        </w:rPr>
        <w:t xml:space="preserve"> </w:t>
      </w:r>
      <w:proofErr w:type="spellStart"/>
      <w:r w:rsidRPr="007F6485">
        <w:rPr>
          <w:color w:val="FF0000"/>
          <w:szCs w:val="24"/>
          <w:lang w:val="de-DE"/>
        </w:rPr>
        <w:t>gitmiştir</w:t>
      </w:r>
      <w:proofErr w:type="spellEnd"/>
      <w:r w:rsidRPr="007F6485">
        <w:rPr>
          <w:color w:val="FF0000"/>
          <w:szCs w:val="24"/>
          <w:lang w:val="de-DE"/>
        </w:rPr>
        <w:t>.</w:t>
      </w:r>
    </w:p>
    <w:p w:rsidR="007F6485" w:rsidRPr="007F6485" w:rsidRDefault="007F6485" w:rsidP="007F6485">
      <w:pPr>
        <w:pStyle w:val="GvdeMetniGirintisi2"/>
        <w:jc w:val="both"/>
        <w:rPr>
          <w:color w:val="FF0000"/>
          <w:szCs w:val="24"/>
          <w:lang w:val="de-DE"/>
        </w:rPr>
      </w:pPr>
    </w:p>
    <w:p w:rsidR="007F6485" w:rsidRPr="007F6485" w:rsidRDefault="007F6485" w:rsidP="007F6485">
      <w:pPr>
        <w:pStyle w:val="GvdeMetniGirintisi2"/>
        <w:ind w:firstLine="0"/>
        <w:jc w:val="both"/>
        <w:rPr>
          <w:color w:val="FF0000"/>
          <w:szCs w:val="24"/>
          <w:lang w:val="de-DE"/>
        </w:rPr>
      </w:pPr>
      <w:proofErr w:type="spellStart"/>
      <w:r w:rsidRPr="007F6485">
        <w:rPr>
          <w:color w:val="FF0000"/>
          <w:szCs w:val="24"/>
          <w:lang w:val="de-DE"/>
        </w:rPr>
        <w:t>Notlar</w:t>
      </w:r>
      <w:proofErr w:type="spellEnd"/>
      <w:r w:rsidRPr="007F6485">
        <w:rPr>
          <w:color w:val="FF0000"/>
          <w:szCs w:val="24"/>
          <w:lang w:val="de-DE"/>
        </w:rPr>
        <w:t>;</w:t>
      </w:r>
    </w:p>
    <w:p w:rsidR="007F6485" w:rsidRPr="007F6485" w:rsidRDefault="007F6485" w:rsidP="007F6485">
      <w:pPr>
        <w:pStyle w:val="GvdeMetniGirintisi2"/>
        <w:ind w:firstLine="0"/>
        <w:jc w:val="both"/>
        <w:rPr>
          <w:color w:val="FF0000"/>
          <w:szCs w:val="24"/>
          <w:lang w:val="de-DE"/>
        </w:rPr>
      </w:pPr>
      <w:proofErr w:type="spellStart"/>
      <w:r w:rsidRPr="007F6485">
        <w:rPr>
          <w:color w:val="FF0000"/>
          <w:szCs w:val="24"/>
          <w:lang w:val="de-DE"/>
        </w:rPr>
        <w:t>Çelik</w:t>
      </w:r>
      <w:proofErr w:type="spellEnd"/>
      <w:r w:rsidRPr="007F6485">
        <w:rPr>
          <w:color w:val="FF0000"/>
          <w:szCs w:val="24"/>
          <w:lang w:val="de-DE"/>
        </w:rPr>
        <w:t xml:space="preserve"> </w:t>
      </w:r>
      <w:proofErr w:type="spellStart"/>
      <w:r w:rsidRPr="007F6485">
        <w:rPr>
          <w:color w:val="FF0000"/>
          <w:szCs w:val="24"/>
          <w:lang w:val="de-DE"/>
        </w:rPr>
        <w:t>neden</w:t>
      </w:r>
      <w:proofErr w:type="spellEnd"/>
      <w:r w:rsidRPr="007F6485">
        <w:rPr>
          <w:color w:val="FF0000"/>
          <w:szCs w:val="24"/>
          <w:lang w:val="de-DE"/>
        </w:rPr>
        <w:t xml:space="preserve"> </w:t>
      </w:r>
      <w:proofErr w:type="spellStart"/>
      <w:r w:rsidRPr="007F6485">
        <w:rPr>
          <w:color w:val="FF0000"/>
          <w:szCs w:val="24"/>
          <w:lang w:val="de-DE"/>
        </w:rPr>
        <w:t>Ergenekon</w:t>
      </w:r>
      <w:proofErr w:type="spellEnd"/>
      <w:r w:rsidRPr="007F6485">
        <w:rPr>
          <w:color w:val="FF0000"/>
          <w:szCs w:val="24"/>
          <w:lang w:val="de-DE"/>
        </w:rPr>
        <w:t xml:space="preserve">‘ da </w:t>
      </w:r>
      <w:proofErr w:type="spellStart"/>
      <w:r w:rsidRPr="007F6485">
        <w:rPr>
          <w:color w:val="FF0000"/>
          <w:szCs w:val="24"/>
          <w:lang w:val="de-DE"/>
        </w:rPr>
        <w:t>doğdu</w:t>
      </w:r>
      <w:proofErr w:type="spellEnd"/>
      <w:r w:rsidRPr="007F6485">
        <w:rPr>
          <w:color w:val="FF0000"/>
          <w:szCs w:val="24"/>
          <w:lang w:val="de-DE"/>
        </w:rPr>
        <w:t>?</w:t>
      </w:r>
    </w:p>
    <w:p w:rsidR="007F6485" w:rsidRPr="007F6485" w:rsidRDefault="007F6485" w:rsidP="007F6485">
      <w:pPr>
        <w:pStyle w:val="GvdeMetniGirintisi2"/>
        <w:ind w:firstLine="0"/>
        <w:jc w:val="both"/>
        <w:rPr>
          <w:color w:val="FF0000"/>
          <w:szCs w:val="24"/>
          <w:lang w:val="de-DE"/>
        </w:rPr>
      </w:pPr>
      <w:r w:rsidRPr="007F6485">
        <w:rPr>
          <w:color w:val="FF0000"/>
          <w:szCs w:val="24"/>
          <w:lang w:val="de-DE"/>
        </w:rPr>
        <w:t xml:space="preserve">Borax </w:t>
      </w:r>
      <w:proofErr w:type="spellStart"/>
      <w:r w:rsidRPr="007F6485">
        <w:rPr>
          <w:color w:val="FF0000"/>
          <w:szCs w:val="24"/>
          <w:lang w:val="de-DE"/>
        </w:rPr>
        <w:t>ve</w:t>
      </w:r>
      <w:proofErr w:type="spellEnd"/>
      <w:r w:rsidRPr="007F6485">
        <w:rPr>
          <w:color w:val="FF0000"/>
          <w:szCs w:val="24"/>
          <w:lang w:val="de-DE"/>
        </w:rPr>
        <w:t xml:space="preserve"> </w:t>
      </w:r>
      <w:proofErr w:type="spellStart"/>
      <w:r w:rsidRPr="007F6485">
        <w:rPr>
          <w:color w:val="FF0000"/>
          <w:szCs w:val="24"/>
          <w:lang w:val="de-DE"/>
        </w:rPr>
        <w:t>kolamanitin</w:t>
      </w:r>
      <w:proofErr w:type="spellEnd"/>
      <w:r w:rsidRPr="007F6485">
        <w:rPr>
          <w:color w:val="FF0000"/>
          <w:szCs w:val="24"/>
          <w:lang w:val="de-DE"/>
        </w:rPr>
        <w:t xml:space="preserve"> </w:t>
      </w:r>
      <w:proofErr w:type="spellStart"/>
      <w:r w:rsidRPr="007F6485">
        <w:rPr>
          <w:color w:val="FF0000"/>
          <w:szCs w:val="24"/>
          <w:lang w:val="de-DE"/>
        </w:rPr>
        <w:t>orada</w:t>
      </w:r>
      <w:proofErr w:type="spellEnd"/>
      <w:r w:rsidRPr="007F6485">
        <w:rPr>
          <w:color w:val="FF0000"/>
          <w:szCs w:val="24"/>
          <w:lang w:val="de-DE"/>
        </w:rPr>
        <w:t xml:space="preserve"> </w:t>
      </w:r>
      <w:proofErr w:type="spellStart"/>
      <w:r w:rsidRPr="007F6485">
        <w:rPr>
          <w:color w:val="FF0000"/>
          <w:szCs w:val="24"/>
          <w:lang w:val="de-DE"/>
        </w:rPr>
        <w:t>bulunmasından</w:t>
      </w:r>
      <w:proofErr w:type="spellEnd"/>
      <w:r w:rsidRPr="007F6485">
        <w:rPr>
          <w:color w:val="FF0000"/>
          <w:szCs w:val="24"/>
          <w:lang w:val="de-DE"/>
        </w:rPr>
        <w:t xml:space="preserve"> </w:t>
      </w:r>
      <w:proofErr w:type="spellStart"/>
      <w:r w:rsidRPr="007F6485">
        <w:rPr>
          <w:color w:val="FF0000"/>
          <w:szCs w:val="24"/>
          <w:lang w:val="de-DE"/>
        </w:rPr>
        <w:t>dolayı</w:t>
      </w:r>
      <w:proofErr w:type="spellEnd"/>
      <w:r w:rsidRPr="007F6485">
        <w:rPr>
          <w:color w:val="FF0000"/>
          <w:szCs w:val="24"/>
          <w:lang w:val="de-DE"/>
        </w:rPr>
        <w:t xml:space="preserve"> </w:t>
      </w:r>
      <w:proofErr w:type="spellStart"/>
      <w:r w:rsidRPr="007F6485">
        <w:rPr>
          <w:color w:val="FF0000"/>
          <w:szCs w:val="24"/>
          <w:lang w:val="de-DE"/>
        </w:rPr>
        <w:t>Ergenekon</w:t>
      </w:r>
      <w:proofErr w:type="spellEnd"/>
      <w:r w:rsidRPr="007F6485">
        <w:rPr>
          <w:color w:val="FF0000"/>
          <w:szCs w:val="24"/>
          <w:lang w:val="de-DE"/>
        </w:rPr>
        <w:t xml:space="preserve">‘ da </w:t>
      </w:r>
      <w:proofErr w:type="spellStart"/>
      <w:r w:rsidRPr="007F6485">
        <w:rPr>
          <w:color w:val="FF0000"/>
          <w:szCs w:val="24"/>
          <w:lang w:val="de-DE"/>
        </w:rPr>
        <w:t>doğdu</w:t>
      </w:r>
      <w:proofErr w:type="spellEnd"/>
      <w:r w:rsidRPr="007F6485">
        <w:rPr>
          <w:color w:val="FF0000"/>
          <w:szCs w:val="24"/>
          <w:lang w:val="de-DE"/>
        </w:rPr>
        <w:t>.</w:t>
      </w:r>
    </w:p>
    <w:p w:rsidR="007F6485" w:rsidRPr="007F6485" w:rsidRDefault="007F6485" w:rsidP="007F6485">
      <w:pPr>
        <w:pStyle w:val="GvdeMetniGirintisi2"/>
        <w:ind w:firstLine="0"/>
        <w:jc w:val="both"/>
        <w:rPr>
          <w:color w:val="FF0000"/>
          <w:szCs w:val="24"/>
          <w:lang w:val="de-DE"/>
        </w:rPr>
      </w:pPr>
      <w:proofErr w:type="spellStart"/>
      <w:r w:rsidRPr="007F6485">
        <w:rPr>
          <w:color w:val="FF0000"/>
          <w:szCs w:val="24"/>
          <w:lang w:val="de-DE"/>
        </w:rPr>
        <w:t>Akatlar</w:t>
      </w:r>
      <w:proofErr w:type="spellEnd"/>
      <w:r w:rsidRPr="007F6485">
        <w:rPr>
          <w:color w:val="FF0000"/>
          <w:szCs w:val="24"/>
          <w:lang w:val="de-DE"/>
        </w:rPr>
        <w:t xml:space="preserve">- </w:t>
      </w:r>
      <w:proofErr w:type="spellStart"/>
      <w:r w:rsidRPr="007F6485">
        <w:rPr>
          <w:color w:val="FF0000"/>
          <w:szCs w:val="24"/>
          <w:lang w:val="de-DE"/>
        </w:rPr>
        <w:t>Hititler</w:t>
      </w:r>
      <w:proofErr w:type="spellEnd"/>
      <w:r w:rsidRPr="007F6485">
        <w:rPr>
          <w:color w:val="FF0000"/>
          <w:szCs w:val="24"/>
          <w:lang w:val="de-DE"/>
        </w:rPr>
        <w:t xml:space="preserve"> 2. Ramses (</w:t>
      </w:r>
      <w:proofErr w:type="spellStart"/>
      <w:r w:rsidRPr="007F6485">
        <w:rPr>
          <w:color w:val="FF0000"/>
          <w:szCs w:val="24"/>
          <w:lang w:val="de-DE"/>
        </w:rPr>
        <w:t>Kadeş</w:t>
      </w:r>
      <w:proofErr w:type="spellEnd"/>
      <w:r w:rsidRPr="007F6485">
        <w:rPr>
          <w:color w:val="FF0000"/>
          <w:szCs w:val="24"/>
          <w:lang w:val="de-DE"/>
        </w:rPr>
        <w:t xml:space="preserve">) </w:t>
      </w:r>
      <w:proofErr w:type="spellStart"/>
      <w:r w:rsidRPr="007F6485">
        <w:rPr>
          <w:color w:val="FF0000"/>
          <w:szCs w:val="24"/>
          <w:lang w:val="de-DE"/>
        </w:rPr>
        <w:t>Savaşı</w:t>
      </w:r>
      <w:proofErr w:type="spellEnd"/>
      <w:r w:rsidRPr="007F6485">
        <w:rPr>
          <w:color w:val="FF0000"/>
          <w:szCs w:val="24"/>
          <w:lang w:val="de-DE"/>
        </w:rPr>
        <w:t xml:space="preserve">’ </w:t>
      </w:r>
      <w:proofErr w:type="spellStart"/>
      <w:r w:rsidRPr="007F6485">
        <w:rPr>
          <w:color w:val="FF0000"/>
          <w:szCs w:val="24"/>
          <w:lang w:val="de-DE"/>
        </w:rPr>
        <w:t>nda</w:t>
      </w:r>
      <w:proofErr w:type="spellEnd"/>
      <w:r w:rsidRPr="007F6485">
        <w:rPr>
          <w:color w:val="FF0000"/>
          <w:szCs w:val="24"/>
          <w:lang w:val="de-DE"/>
        </w:rPr>
        <w:t xml:space="preserve"> </w:t>
      </w:r>
      <w:proofErr w:type="spellStart"/>
      <w:r w:rsidRPr="007F6485">
        <w:rPr>
          <w:color w:val="FF0000"/>
          <w:szCs w:val="24"/>
          <w:lang w:val="de-DE"/>
        </w:rPr>
        <w:t>Hititlilerin</w:t>
      </w:r>
      <w:proofErr w:type="spellEnd"/>
      <w:r w:rsidRPr="007F6485">
        <w:rPr>
          <w:color w:val="FF0000"/>
          <w:szCs w:val="24"/>
          <w:lang w:val="de-DE"/>
        </w:rPr>
        <w:t xml:space="preserve"> </w:t>
      </w:r>
      <w:proofErr w:type="spellStart"/>
      <w:r w:rsidRPr="007F6485">
        <w:rPr>
          <w:color w:val="FF0000"/>
          <w:szCs w:val="24"/>
          <w:lang w:val="de-DE"/>
        </w:rPr>
        <w:t>kılıçları</w:t>
      </w:r>
      <w:proofErr w:type="spellEnd"/>
      <w:r w:rsidRPr="007F6485">
        <w:rPr>
          <w:color w:val="FF0000"/>
          <w:szCs w:val="24"/>
          <w:lang w:val="de-DE"/>
        </w:rPr>
        <w:t xml:space="preserve"> </w:t>
      </w:r>
      <w:proofErr w:type="spellStart"/>
      <w:r w:rsidRPr="007F6485">
        <w:rPr>
          <w:color w:val="FF0000"/>
          <w:szCs w:val="24"/>
          <w:lang w:val="de-DE"/>
        </w:rPr>
        <w:t>çelik</w:t>
      </w:r>
      <w:proofErr w:type="spellEnd"/>
      <w:r w:rsidRPr="007F6485">
        <w:rPr>
          <w:color w:val="FF0000"/>
          <w:szCs w:val="24"/>
          <w:lang w:val="de-DE"/>
        </w:rPr>
        <w:t xml:space="preserve">, </w:t>
      </w:r>
      <w:proofErr w:type="spellStart"/>
      <w:r w:rsidRPr="007F6485">
        <w:rPr>
          <w:color w:val="FF0000"/>
          <w:szCs w:val="24"/>
          <w:lang w:val="de-DE"/>
        </w:rPr>
        <w:t>akatlarınki</w:t>
      </w:r>
      <w:proofErr w:type="spellEnd"/>
      <w:r w:rsidRPr="007F6485">
        <w:rPr>
          <w:color w:val="FF0000"/>
          <w:szCs w:val="24"/>
          <w:lang w:val="de-DE"/>
        </w:rPr>
        <w:t xml:space="preserve"> </w:t>
      </w:r>
      <w:proofErr w:type="spellStart"/>
      <w:r w:rsidRPr="007F6485">
        <w:rPr>
          <w:color w:val="FF0000"/>
          <w:szCs w:val="24"/>
          <w:lang w:val="de-DE"/>
        </w:rPr>
        <w:t>ise</w:t>
      </w:r>
      <w:proofErr w:type="spellEnd"/>
      <w:r w:rsidRPr="007F6485">
        <w:rPr>
          <w:color w:val="FF0000"/>
          <w:szCs w:val="24"/>
          <w:lang w:val="de-DE"/>
        </w:rPr>
        <w:t xml:space="preserve"> </w:t>
      </w:r>
      <w:proofErr w:type="spellStart"/>
      <w:r w:rsidRPr="007F6485">
        <w:rPr>
          <w:color w:val="FF0000"/>
          <w:szCs w:val="24"/>
          <w:lang w:val="de-DE"/>
        </w:rPr>
        <w:t>brozdan</w:t>
      </w:r>
      <w:proofErr w:type="spellEnd"/>
      <w:r w:rsidRPr="007F6485">
        <w:rPr>
          <w:color w:val="FF0000"/>
          <w:szCs w:val="24"/>
          <w:lang w:val="de-DE"/>
        </w:rPr>
        <w:t xml:space="preserve"> </w:t>
      </w:r>
      <w:proofErr w:type="spellStart"/>
      <w:r w:rsidRPr="007F6485">
        <w:rPr>
          <w:color w:val="FF0000"/>
          <w:szCs w:val="24"/>
          <w:lang w:val="de-DE"/>
        </w:rPr>
        <w:t>yapılmıştır</w:t>
      </w:r>
      <w:proofErr w:type="spellEnd"/>
      <w:r w:rsidRPr="007F6485">
        <w:rPr>
          <w:color w:val="FF0000"/>
          <w:szCs w:val="24"/>
          <w:lang w:val="de-DE"/>
        </w:rPr>
        <w:t xml:space="preserve">. </w:t>
      </w:r>
      <w:proofErr w:type="spellStart"/>
      <w:r w:rsidRPr="007F6485">
        <w:rPr>
          <w:color w:val="FF0000"/>
          <w:szCs w:val="24"/>
          <w:lang w:val="de-DE"/>
        </w:rPr>
        <w:t>Bu</w:t>
      </w:r>
      <w:proofErr w:type="spellEnd"/>
      <w:r w:rsidRPr="007F6485">
        <w:rPr>
          <w:color w:val="FF0000"/>
          <w:szCs w:val="24"/>
          <w:lang w:val="de-DE"/>
        </w:rPr>
        <w:t xml:space="preserve"> </w:t>
      </w:r>
      <w:proofErr w:type="spellStart"/>
      <w:r w:rsidRPr="007F6485">
        <w:rPr>
          <w:color w:val="FF0000"/>
          <w:szCs w:val="24"/>
          <w:lang w:val="de-DE"/>
        </w:rPr>
        <w:t>nedenle</w:t>
      </w:r>
      <w:proofErr w:type="spellEnd"/>
      <w:r w:rsidRPr="007F6485">
        <w:rPr>
          <w:color w:val="FF0000"/>
          <w:szCs w:val="24"/>
          <w:lang w:val="de-DE"/>
        </w:rPr>
        <w:t xml:space="preserve"> </w:t>
      </w:r>
      <w:proofErr w:type="spellStart"/>
      <w:r w:rsidRPr="007F6485">
        <w:rPr>
          <w:color w:val="FF0000"/>
          <w:szCs w:val="24"/>
          <w:lang w:val="de-DE"/>
        </w:rPr>
        <w:t>Akatların</w:t>
      </w:r>
      <w:proofErr w:type="spellEnd"/>
      <w:r w:rsidRPr="007F6485">
        <w:rPr>
          <w:color w:val="FF0000"/>
          <w:szCs w:val="24"/>
          <w:lang w:val="de-DE"/>
        </w:rPr>
        <w:t xml:space="preserve"> </w:t>
      </w:r>
      <w:proofErr w:type="spellStart"/>
      <w:r w:rsidRPr="007F6485">
        <w:rPr>
          <w:color w:val="FF0000"/>
          <w:szCs w:val="24"/>
          <w:lang w:val="de-DE"/>
        </w:rPr>
        <w:t>kılıçları</w:t>
      </w:r>
      <w:proofErr w:type="spellEnd"/>
      <w:r w:rsidRPr="007F6485">
        <w:rPr>
          <w:color w:val="FF0000"/>
          <w:szCs w:val="24"/>
          <w:lang w:val="de-DE"/>
        </w:rPr>
        <w:t xml:space="preserve"> </w:t>
      </w:r>
      <w:proofErr w:type="spellStart"/>
      <w:r w:rsidRPr="007F6485">
        <w:rPr>
          <w:color w:val="FF0000"/>
          <w:szCs w:val="24"/>
          <w:lang w:val="de-DE"/>
        </w:rPr>
        <w:t>parçalanmıştır</w:t>
      </w:r>
      <w:proofErr w:type="spellEnd"/>
      <w:r w:rsidRPr="007F6485">
        <w:rPr>
          <w:color w:val="FF0000"/>
          <w:szCs w:val="24"/>
          <w:lang w:val="de-DE"/>
        </w:rPr>
        <w:t>.</w:t>
      </w:r>
    </w:p>
    <w:p w:rsidR="007F6485" w:rsidRPr="005964CE" w:rsidRDefault="007F6485" w:rsidP="007F6485">
      <w:pPr>
        <w:pStyle w:val="GvdeMetniGirintisi2"/>
        <w:ind w:left="720" w:firstLine="0"/>
        <w:jc w:val="both"/>
        <w:rPr>
          <w:color w:val="FF0000"/>
          <w:szCs w:val="24"/>
          <w:lang w:val="de-DE"/>
        </w:rPr>
      </w:pPr>
    </w:p>
    <w:p w:rsidR="007F6485" w:rsidRPr="005964CE" w:rsidRDefault="007F6485" w:rsidP="007F6485">
      <w:pPr>
        <w:pStyle w:val="GvdeMetniGirintisi2"/>
        <w:jc w:val="both"/>
        <w:rPr>
          <w:szCs w:val="24"/>
          <w:lang w:val="tr-TR"/>
        </w:rPr>
      </w:pPr>
    </w:p>
    <w:p w:rsidR="007F6485" w:rsidRPr="005964CE" w:rsidRDefault="007F6485" w:rsidP="007F6485">
      <w:pPr>
        <w:pStyle w:val="GvdeMetniGirintisi2"/>
        <w:jc w:val="both"/>
        <w:rPr>
          <w:color w:val="FF0000"/>
          <w:szCs w:val="24"/>
          <w:vertAlign w:val="subscript"/>
          <w:lang w:val="tr-TR"/>
        </w:rPr>
      </w:pPr>
      <w:r w:rsidRPr="005964CE">
        <w:rPr>
          <w:noProof/>
          <w:color w:val="FF0000"/>
          <w:szCs w:val="24"/>
          <w:lang w:val="tr-TR"/>
        </w:rPr>
        <mc:AlternateContent>
          <mc:Choice Requires="wps">
            <w:drawing>
              <wp:anchor distT="0" distB="0" distL="114300" distR="114300" simplePos="0" relativeHeight="251665408" behindDoc="0" locked="0" layoutInCell="1" allowOverlap="1" wp14:anchorId="11D1F986" wp14:editId="3F5E48FF">
                <wp:simplePos x="0" y="0"/>
                <wp:positionH relativeFrom="column">
                  <wp:posOffset>2636520</wp:posOffset>
                </wp:positionH>
                <wp:positionV relativeFrom="paragraph">
                  <wp:posOffset>152400</wp:posOffset>
                </wp:positionV>
                <wp:extent cx="297180" cy="190500"/>
                <wp:effectExtent l="7620" t="9525" r="47625" b="57150"/>
                <wp:wrapNone/>
                <wp:docPr id="7" name="Düz Ok Bağlayıcıs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 cy="19050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D68D49" id="_x0000_t32" coordsize="21600,21600" o:spt="32" o:oned="t" path="m,l21600,21600e" filled="f">
                <v:path arrowok="t" fillok="f" o:connecttype="none"/>
                <o:lock v:ext="edit" shapetype="t"/>
              </v:shapetype>
              <v:shape id="Düz Ok Bağlayıcısı 7" o:spid="_x0000_s1026" type="#_x0000_t32" style="position:absolute;margin-left:207.6pt;margin-top:12pt;width:23.4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" strokecolor="red">
                <v:stroke endarrow="block"/>
              </v:shape>
            </w:pict>
          </mc:Fallback>
        </mc:AlternateContent>
      </w:r>
      <w:r w:rsidRPr="005964CE">
        <w:rPr>
          <w:color w:val="FF0000"/>
          <w:szCs w:val="24"/>
          <w:lang w:val="tr-TR"/>
        </w:rPr>
        <w:t xml:space="preserve">                             Pişmiş Kil + Pişmiş CaCO</w:t>
      </w:r>
      <w:r w:rsidRPr="005964CE">
        <w:rPr>
          <w:color w:val="FF0000"/>
          <w:szCs w:val="24"/>
          <w:vertAlign w:val="subscript"/>
          <w:lang w:val="tr-TR"/>
        </w:rPr>
        <w:t>3</w:t>
      </w:r>
    </w:p>
    <w:p w:rsidR="007F6485" w:rsidRPr="005964CE" w:rsidRDefault="007F6485" w:rsidP="007F6485">
      <w:pPr>
        <w:pStyle w:val="GvdeMetniGirintisi2"/>
        <w:jc w:val="both"/>
        <w:rPr>
          <w:color w:val="FF0000"/>
          <w:szCs w:val="24"/>
          <w:lang w:val="tr-TR"/>
        </w:rPr>
      </w:pPr>
      <w:r w:rsidRPr="005964CE">
        <w:rPr>
          <w:noProof/>
          <w:color w:val="FF0000"/>
          <w:szCs w:val="24"/>
          <w:lang w:val="tr-TR"/>
        </w:rPr>
        <mc:AlternateContent>
          <mc:Choice Requires="wps">
            <w:drawing>
              <wp:anchor distT="0" distB="0" distL="114300" distR="114300" simplePos="0" relativeHeight="251664384" behindDoc="0" locked="0" layoutInCell="1" allowOverlap="1" wp14:anchorId="1F2324C6" wp14:editId="22467402">
                <wp:simplePos x="0" y="0"/>
                <wp:positionH relativeFrom="column">
                  <wp:posOffset>1699260</wp:posOffset>
                </wp:positionH>
                <wp:positionV relativeFrom="paragraph">
                  <wp:posOffset>7620</wp:posOffset>
                </wp:positionV>
                <wp:extent cx="320040" cy="137160"/>
                <wp:effectExtent l="32385" t="11430" r="9525" b="60960"/>
                <wp:wrapNone/>
                <wp:docPr id="8" name="Düz Ok Bağlayıcıs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040" cy="13716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ED328C" id="Düz Ok Bağlayıcısı 8" o:spid="_x0000_s1026" type="#_x0000_t32" style="position:absolute;margin-left:133.8pt;margin-top:.6pt;width:25.2pt;height:10.8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" strokecolor="red">
                <v:stroke endarrow="block"/>
              </v:shape>
            </w:pict>
          </mc:Fallback>
        </mc:AlternateContent>
      </w:r>
    </w:p>
    <w:p w:rsidR="007F6485" w:rsidRPr="005964CE" w:rsidRDefault="007F6485" w:rsidP="007F6485">
      <w:pPr>
        <w:pStyle w:val="GvdeMetniGirintisi2"/>
        <w:jc w:val="both"/>
        <w:rPr>
          <w:color w:val="FF0000"/>
          <w:szCs w:val="24"/>
          <w:lang w:val="tr-TR"/>
        </w:rPr>
      </w:pPr>
      <w:r w:rsidRPr="005964CE">
        <w:rPr>
          <w:color w:val="FF0000"/>
          <w:szCs w:val="24"/>
          <w:lang w:val="tr-TR"/>
        </w:rPr>
        <w:t>Al</w:t>
      </w:r>
      <w:r w:rsidRPr="005964CE">
        <w:rPr>
          <w:color w:val="FF0000"/>
          <w:szCs w:val="24"/>
          <w:vertAlign w:val="subscript"/>
          <w:lang w:val="tr-TR"/>
        </w:rPr>
        <w:t>2</w:t>
      </w:r>
      <w:r w:rsidRPr="005964CE">
        <w:rPr>
          <w:color w:val="FF0000"/>
          <w:szCs w:val="24"/>
          <w:lang w:val="tr-TR"/>
        </w:rPr>
        <w:t>O</w:t>
      </w:r>
      <w:r w:rsidRPr="005964CE">
        <w:rPr>
          <w:color w:val="FF0000"/>
          <w:szCs w:val="24"/>
          <w:vertAlign w:val="subscript"/>
          <w:lang w:val="tr-TR"/>
        </w:rPr>
        <w:t>3</w:t>
      </w:r>
      <w:r w:rsidRPr="005964CE">
        <w:rPr>
          <w:color w:val="FF0000"/>
          <w:szCs w:val="24"/>
          <w:lang w:val="tr-TR"/>
        </w:rPr>
        <w:t xml:space="preserve"> - 2 SO</w:t>
      </w:r>
      <w:r w:rsidRPr="005964CE">
        <w:rPr>
          <w:color w:val="FF0000"/>
          <w:szCs w:val="24"/>
          <w:vertAlign w:val="subscript"/>
          <w:lang w:val="tr-TR"/>
        </w:rPr>
        <w:t>2</w:t>
      </w:r>
      <w:r w:rsidRPr="005964CE">
        <w:rPr>
          <w:color w:val="FF0000"/>
          <w:szCs w:val="24"/>
          <w:lang w:val="tr-TR"/>
        </w:rPr>
        <w:t xml:space="preserve"> (Tuğla Kırığı) + </w:t>
      </w:r>
      <w:proofErr w:type="spellStart"/>
      <w:r w:rsidRPr="005964CE">
        <w:rPr>
          <w:color w:val="FF0000"/>
          <w:szCs w:val="24"/>
          <w:lang w:val="tr-TR"/>
        </w:rPr>
        <w:t>Ca</w:t>
      </w:r>
      <w:proofErr w:type="spellEnd"/>
      <w:r w:rsidRPr="005964CE">
        <w:rPr>
          <w:color w:val="FF0000"/>
          <w:szCs w:val="24"/>
          <w:lang w:val="tr-TR"/>
        </w:rPr>
        <w:t>(OH)</w:t>
      </w:r>
      <w:r w:rsidRPr="005964CE">
        <w:rPr>
          <w:color w:val="FF0000"/>
          <w:szCs w:val="24"/>
          <w:vertAlign w:val="subscript"/>
          <w:lang w:val="tr-TR"/>
        </w:rPr>
        <w:t>2</w:t>
      </w:r>
      <w:r w:rsidRPr="005964CE">
        <w:rPr>
          <w:color w:val="FF0000"/>
          <w:szCs w:val="24"/>
          <w:lang w:val="tr-TR"/>
        </w:rPr>
        <w:t xml:space="preserve"> (Sönmüş Kireç) =&gt; Horasan Harcı oluşur</w:t>
      </w:r>
    </w:p>
    <w:p w:rsidR="007F6485" w:rsidRPr="005964CE" w:rsidRDefault="007F6485" w:rsidP="007F6485">
      <w:pPr>
        <w:pStyle w:val="GvdeMetniGirintisi2"/>
        <w:jc w:val="both"/>
        <w:rPr>
          <w:color w:val="FF0000"/>
          <w:szCs w:val="24"/>
          <w:lang w:val="tr-TR"/>
        </w:rPr>
      </w:pPr>
    </w:p>
    <w:p w:rsidR="007F6485" w:rsidRPr="005964CE" w:rsidRDefault="007F6485" w:rsidP="007F6485">
      <w:pPr>
        <w:pStyle w:val="GvdeMetniGirintisi2"/>
        <w:jc w:val="both"/>
        <w:rPr>
          <w:color w:val="FF0000"/>
          <w:szCs w:val="24"/>
        </w:rPr>
      </w:pPr>
      <w:proofErr w:type="spellStart"/>
      <w:r w:rsidRPr="005964CE">
        <w:rPr>
          <w:color w:val="FF0000"/>
          <w:szCs w:val="24"/>
        </w:rPr>
        <w:t>Günümüzde</w:t>
      </w:r>
      <w:proofErr w:type="spellEnd"/>
      <w:r w:rsidRPr="005964CE">
        <w:rPr>
          <w:color w:val="FF0000"/>
          <w:szCs w:val="24"/>
        </w:rPr>
        <w:t xml:space="preserve"> (Kil+CaCO</w:t>
      </w:r>
      <w:r w:rsidRPr="005964CE">
        <w:rPr>
          <w:color w:val="FF0000"/>
          <w:szCs w:val="24"/>
          <w:vertAlign w:val="subscript"/>
        </w:rPr>
        <w:t>3</w:t>
      </w:r>
      <w:r w:rsidRPr="005964CE">
        <w:rPr>
          <w:color w:val="FF0000"/>
          <w:szCs w:val="24"/>
        </w:rPr>
        <w:t>) =&gt; C</w:t>
      </w:r>
      <w:r w:rsidRPr="005964CE">
        <w:rPr>
          <w:color w:val="FF0000"/>
          <w:szCs w:val="24"/>
          <w:vertAlign w:val="subscript"/>
        </w:rPr>
        <w:t>2</w:t>
      </w:r>
      <w:r w:rsidRPr="005964CE">
        <w:rPr>
          <w:color w:val="FF0000"/>
          <w:szCs w:val="24"/>
        </w:rPr>
        <w:t>S + C</w:t>
      </w:r>
      <w:r w:rsidRPr="005964CE">
        <w:rPr>
          <w:color w:val="FF0000"/>
          <w:szCs w:val="24"/>
          <w:vertAlign w:val="subscript"/>
        </w:rPr>
        <w:t>3</w:t>
      </w:r>
      <w:r w:rsidRPr="005964CE">
        <w:rPr>
          <w:color w:val="FF0000"/>
          <w:szCs w:val="24"/>
        </w:rPr>
        <w:t>S (</w:t>
      </w:r>
      <w:proofErr w:type="spellStart"/>
      <w:r w:rsidRPr="005964CE">
        <w:rPr>
          <w:color w:val="FF0000"/>
          <w:szCs w:val="24"/>
        </w:rPr>
        <w:t>Çimento</w:t>
      </w:r>
      <w:proofErr w:type="spellEnd"/>
      <w:r w:rsidRPr="005964CE">
        <w:rPr>
          <w:color w:val="FF0000"/>
          <w:szCs w:val="24"/>
        </w:rPr>
        <w:t>)</w:t>
      </w:r>
    </w:p>
    <w:p w:rsidR="007F6485" w:rsidRPr="000619E9" w:rsidRDefault="007F6485" w:rsidP="007F6485">
      <w:pPr>
        <w:rPr>
          <w:lang w:val="en-US"/>
        </w:rPr>
      </w:pPr>
    </w:p>
    <w:p w:rsidR="00F65773" w:rsidRPr="00150509" w:rsidRDefault="00F65773" w:rsidP="00F65773">
      <w:pPr>
        <w:spacing w:line="360" w:lineRule="auto"/>
        <w:ind w:left="360"/>
        <w:jc w:val="both"/>
        <w:rPr>
          <w:color w:val="FF0000"/>
          <w:sz w:val="28"/>
        </w:rPr>
      </w:pPr>
      <w:r w:rsidRPr="00150509">
        <w:rPr>
          <w:color w:val="FF0000"/>
          <w:sz w:val="28"/>
        </w:rPr>
        <w:t>HIDRATASYONLA SERTLESEN MALZEMELER</w:t>
      </w:r>
    </w:p>
    <w:p w:rsidR="00F65773" w:rsidRPr="003E467E" w:rsidRDefault="00F65773" w:rsidP="00F65773">
      <w:pPr>
        <w:spacing w:line="360" w:lineRule="auto"/>
        <w:ind w:left="360"/>
        <w:jc w:val="both"/>
      </w:pPr>
    </w:p>
    <w:p w:rsidR="00F65773" w:rsidRDefault="00F65773" w:rsidP="00F65773">
      <w:pPr>
        <w:spacing w:line="360" w:lineRule="auto"/>
        <w:ind w:left="360"/>
        <w:jc w:val="both"/>
      </w:pPr>
      <w:r w:rsidRPr="003E467E">
        <w:t>1--- BETON VE REFRAKTER BETONUN CAS DİYAGRAMINDAİ YERLERİ</w:t>
      </w:r>
    </w:p>
    <w:p w:rsidR="00F65773" w:rsidRPr="003E467E" w:rsidRDefault="00F65773" w:rsidP="00F65773">
      <w:pPr>
        <w:spacing w:line="360" w:lineRule="auto"/>
        <w:ind w:left="360"/>
        <w:jc w:val="center"/>
      </w:pPr>
      <w:r w:rsidRPr="003E467E">
        <w:rPr>
          <w:noProof/>
          <w:lang w:eastAsia="tr-TR"/>
        </w:rPr>
        <w:drawing>
          <wp:inline distT="0" distB="0" distL="0" distR="0" wp14:anchorId="69E4939E" wp14:editId="00FFF9DB">
            <wp:extent cx="3274540" cy="2675767"/>
            <wp:effectExtent l="0" t="0" r="2540" b="0"/>
            <wp:docPr id="10" name="Resim 1" descr="褾푼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褾푼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88874" cy="2687480"/>
                    </a:xfrm>
                    <a:prstGeom prst="rect">
                      <a:avLst/>
                    </a:prstGeom>
                    <a:noFill/>
                    <a:ln w="9525">
                      <a:noFill/>
                      <a:miter lim="800000"/>
                      <a:headEnd/>
                      <a:tailEnd/>
                    </a:ln>
                  </pic:spPr>
                </pic:pic>
              </a:graphicData>
            </a:graphic>
          </wp:inline>
        </w:drawing>
      </w:r>
    </w:p>
    <w:p w:rsidR="00F65773" w:rsidRDefault="00F65773" w:rsidP="00F65773">
      <w:pPr>
        <w:spacing w:line="360" w:lineRule="auto"/>
        <w:jc w:val="center"/>
      </w:pPr>
    </w:p>
    <w:p w:rsidR="00A65B07" w:rsidRPr="00087091" w:rsidRDefault="00A65B07" w:rsidP="00A65B07">
      <w:pPr>
        <w:jc w:val="center"/>
        <w:rPr>
          <w:color w:val="00B050"/>
        </w:rPr>
      </w:pPr>
    </w:p>
    <w:p w:rsidR="00A65B07" w:rsidRPr="00087091" w:rsidRDefault="00A65B07" w:rsidP="00A65B07">
      <w:pPr>
        <w:jc w:val="center"/>
      </w:pPr>
      <w:r w:rsidRPr="00087091">
        <w:rPr>
          <w:b/>
          <w:noProof/>
          <w:lang w:eastAsia="tr-TR"/>
        </w:rPr>
        <w:lastRenderedPageBreak/>
        <w:drawing>
          <wp:inline distT="0" distB="0" distL="0" distR="0" wp14:anchorId="0B0FC2FB" wp14:editId="76B7CF74">
            <wp:extent cx="4396516" cy="3566160"/>
            <wp:effectExtent l="0" t="0" r="0" b="0"/>
            <wp:docPr id="9" name="Resim 1" descr="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
                    <pic:cNvPicPr>
                      <a:picLocks noChangeAspect="1" noChangeArrowheads="1"/>
                    </pic:cNvPicPr>
                  </pic:nvPicPr>
                  <pic:blipFill>
                    <a:blip r:embed="rId6" cstate="print"/>
                    <a:srcRect/>
                    <a:stretch>
                      <a:fillRect/>
                    </a:stretch>
                  </pic:blipFill>
                  <pic:spPr bwMode="auto">
                    <a:xfrm>
                      <a:off x="0" y="0"/>
                      <a:ext cx="4419172" cy="3584537"/>
                    </a:xfrm>
                    <a:prstGeom prst="rect">
                      <a:avLst/>
                    </a:prstGeom>
                    <a:noFill/>
                    <a:ln w="9525">
                      <a:noFill/>
                      <a:miter lim="800000"/>
                      <a:headEnd/>
                      <a:tailEnd/>
                    </a:ln>
                  </pic:spPr>
                </pic:pic>
              </a:graphicData>
            </a:graphic>
          </wp:inline>
        </w:drawing>
      </w:r>
    </w:p>
    <w:p w:rsidR="00F65773" w:rsidRDefault="00F65773" w:rsidP="00F65773">
      <w:pPr>
        <w:spacing w:line="360" w:lineRule="auto"/>
        <w:rPr>
          <w:color w:val="FF0000"/>
        </w:rPr>
      </w:pPr>
      <w:r>
        <w:rPr>
          <w:color w:val="FF0000"/>
        </w:rPr>
        <w:t>CAS diyagramı metalürjinin en önemli diyagramıdır. Cüruf tekniği acısından 1. Derecede önemlidir. Cüruf eskiden çevreyi kirletiyordu, bugün tamamı çimentoya katılmaktadır.</w:t>
      </w:r>
    </w:p>
    <w:p w:rsidR="00F65773" w:rsidRPr="00150509" w:rsidRDefault="00F65773" w:rsidP="00F65773">
      <w:pPr>
        <w:spacing w:line="360" w:lineRule="auto"/>
        <w:rPr>
          <w:color w:val="FF0000"/>
        </w:rPr>
      </w:pPr>
      <w:r>
        <w:rPr>
          <w:color w:val="FF0000"/>
        </w:rPr>
        <w:t xml:space="preserve">İkinci önemli diyagram ise MAS diyagramıdır. Seramik, </w:t>
      </w:r>
      <w:proofErr w:type="spellStart"/>
      <w:r>
        <w:rPr>
          <w:color w:val="FF0000"/>
        </w:rPr>
        <w:t>refrakter</w:t>
      </w:r>
      <w:proofErr w:type="spellEnd"/>
      <w:r>
        <w:rPr>
          <w:color w:val="FF0000"/>
        </w:rPr>
        <w:t xml:space="preserve"> ve elektriksel yalıtım malzemeleri bu diyagramda yer almaktadır.</w:t>
      </w:r>
    </w:p>
    <w:p w:rsidR="00F65773" w:rsidRPr="003E467E" w:rsidRDefault="00F65773" w:rsidP="00F65773">
      <w:pPr>
        <w:spacing w:line="360" w:lineRule="auto"/>
        <w:jc w:val="center"/>
        <w:rPr>
          <w:b/>
        </w:rPr>
      </w:pPr>
      <w:r w:rsidRPr="003E467E">
        <w:rPr>
          <w:b/>
        </w:rPr>
        <w:t xml:space="preserve">1--- BETON </w:t>
      </w:r>
    </w:p>
    <w:p w:rsidR="00F65773" w:rsidRPr="003E467E" w:rsidRDefault="00F65773" w:rsidP="00F65773">
      <w:pPr>
        <w:spacing w:line="360" w:lineRule="auto"/>
        <w:jc w:val="center"/>
        <w:rPr>
          <w:b/>
        </w:rPr>
      </w:pPr>
    </w:p>
    <w:p w:rsidR="00F65773" w:rsidRPr="003E467E" w:rsidRDefault="00F65773" w:rsidP="00F65773">
      <w:r w:rsidRPr="003E467E">
        <w:t>Çimentonun esas minerali C</w:t>
      </w:r>
      <w:r w:rsidRPr="003E467E">
        <w:rPr>
          <w:vertAlign w:val="subscript"/>
        </w:rPr>
        <w:t>2</w:t>
      </w:r>
      <w:r w:rsidRPr="003E467E">
        <w:t>S ve C</w:t>
      </w:r>
      <w:r w:rsidRPr="003E467E">
        <w:rPr>
          <w:vertAlign w:val="subscript"/>
        </w:rPr>
        <w:t>3</w:t>
      </w:r>
      <w:r w:rsidRPr="003E467E">
        <w:t>S ‘</w:t>
      </w:r>
      <w:proofErr w:type="gramStart"/>
      <w:r w:rsidRPr="003E467E">
        <w:t>tir</w:t>
      </w:r>
      <w:proofErr w:type="gramEnd"/>
      <w:r w:rsidRPr="003E467E">
        <w:t>. C</w:t>
      </w:r>
      <w:r w:rsidRPr="003E467E">
        <w:rPr>
          <w:vertAlign w:val="subscript"/>
        </w:rPr>
        <w:t>3</w:t>
      </w:r>
      <w:r w:rsidRPr="003E467E">
        <w:t xml:space="preserve">A fazı düşük mukavemetlidir ancak betonun katılaşmasını başlatmak amacıyla kullanılır. </w:t>
      </w:r>
    </w:p>
    <w:p w:rsidR="00F65773" w:rsidRPr="003E467E" w:rsidRDefault="00F65773" w:rsidP="00F65773">
      <w:pPr>
        <w:spacing w:line="360" w:lineRule="auto"/>
        <w:jc w:val="both"/>
      </w:pPr>
      <w:r w:rsidRPr="003E467E">
        <w:t>1- C</w:t>
      </w:r>
      <w:r w:rsidRPr="003E467E">
        <w:rPr>
          <w:vertAlign w:val="subscript"/>
        </w:rPr>
        <w:t>2</w:t>
      </w:r>
      <w:r w:rsidRPr="003E467E">
        <w:t>S olarak kısaltılan (</w:t>
      </w:r>
      <w:proofErr w:type="spellStart"/>
      <w:r w:rsidRPr="003E467E">
        <w:t>CaO</w:t>
      </w:r>
      <w:proofErr w:type="spellEnd"/>
      <w:r w:rsidRPr="003E467E">
        <w:t>)</w:t>
      </w:r>
      <w:r w:rsidRPr="003E467E">
        <w:rPr>
          <w:vertAlign w:val="subscript"/>
        </w:rPr>
        <w:t>2</w:t>
      </w:r>
      <w:r w:rsidRPr="003E467E">
        <w:t>SiO</w:t>
      </w:r>
      <w:r w:rsidRPr="003E467E">
        <w:rPr>
          <w:vertAlign w:val="subscript"/>
        </w:rPr>
        <w:t>2</w:t>
      </w:r>
      <w:r w:rsidRPr="003E467E">
        <w:t>(</w:t>
      </w:r>
      <w:proofErr w:type="spellStart"/>
      <w:r w:rsidRPr="003E467E">
        <w:t>bikalsiyum</w:t>
      </w:r>
      <w:proofErr w:type="spellEnd"/>
      <w:r w:rsidRPr="003E467E">
        <w:t xml:space="preserve"> silikat)</w:t>
      </w:r>
    </w:p>
    <w:p w:rsidR="00F65773" w:rsidRPr="003E467E" w:rsidRDefault="00F65773" w:rsidP="00F65773">
      <w:pPr>
        <w:spacing w:line="360" w:lineRule="auto"/>
        <w:jc w:val="both"/>
      </w:pPr>
      <w:r w:rsidRPr="003E467E">
        <w:t>2- C</w:t>
      </w:r>
      <w:r w:rsidRPr="003E467E">
        <w:rPr>
          <w:vertAlign w:val="subscript"/>
        </w:rPr>
        <w:t>3</w:t>
      </w:r>
      <w:r w:rsidRPr="003E467E">
        <w:t>S olarak kısaltılan (</w:t>
      </w:r>
      <w:proofErr w:type="spellStart"/>
      <w:r w:rsidRPr="003E467E">
        <w:t>CaO</w:t>
      </w:r>
      <w:proofErr w:type="spellEnd"/>
      <w:r w:rsidRPr="003E467E">
        <w:t>)</w:t>
      </w:r>
      <w:r w:rsidRPr="003E467E">
        <w:rPr>
          <w:vertAlign w:val="subscript"/>
        </w:rPr>
        <w:t>3</w:t>
      </w:r>
      <w:r w:rsidRPr="003E467E">
        <w:t>SiO</w:t>
      </w:r>
      <w:r w:rsidRPr="003E467E">
        <w:rPr>
          <w:vertAlign w:val="subscript"/>
        </w:rPr>
        <w:t>2</w:t>
      </w:r>
      <w:r w:rsidRPr="003E467E">
        <w:t>(</w:t>
      </w:r>
      <w:proofErr w:type="spellStart"/>
      <w:r w:rsidRPr="003E467E">
        <w:t>trikalsiyum</w:t>
      </w:r>
      <w:proofErr w:type="spellEnd"/>
      <w:r w:rsidRPr="003E467E">
        <w:t xml:space="preserve"> silikat)</w:t>
      </w:r>
    </w:p>
    <w:p w:rsidR="00F65773" w:rsidRPr="003E467E" w:rsidRDefault="00F65773" w:rsidP="00F65773">
      <w:pPr>
        <w:spacing w:line="360" w:lineRule="auto"/>
        <w:jc w:val="both"/>
      </w:pPr>
      <w:r w:rsidRPr="003E467E">
        <w:t>3- C</w:t>
      </w:r>
      <w:r w:rsidRPr="003E467E">
        <w:rPr>
          <w:vertAlign w:val="subscript"/>
        </w:rPr>
        <w:t>3</w:t>
      </w:r>
      <w:r w:rsidRPr="003E467E">
        <w:t>A olarak kısaltılan (</w:t>
      </w:r>
      <w:proofErr w:type="spellStart"/>
      <w:r w:rsidRPr="003E467E">
        <w:t>CaO</w:t>
      </w:r>
      <w:proofErr w:type="spellEnd"/>
      <w:r w:rsidRPr="003E467E">
        <w:t>)</w:t>
      </w:r>
      <w:r w:rsidRPr="003E467E">
        <w:rPr>
          <w:vertAlign w:val="subscript"/>
        </w:rPr>
        <w:t>3</w:t>
      </w:r>
      <w:r w:rsidRPr="003E467E">
        <w:t>Al</w:t>
      </w:r>
      <w:r w:rsidRPr="003E467E">
        <w:rPr>
          <w:vertAlign w:val="subscript"/>
        </w:rPr>
        <w:t>2</w:t>
      </w:r>
      <w:r w:rsidRPr="003E467E">
        <w:t>O</w:t>
      </w:r>
      <w:r w:rsidRPr="003E467E">
        <w:rPr>
          <w:vertAlign w:val="subscript"/>
        </w:rPr>
        <w:t>3</w:t>
      </w:r>
      <w:r w:rsidRPr="003E467E">
        <w:t>(</w:t>
      </w:r>
      <w:proofErr w:type="spellStart"/>
      <w:r w:rsidRPr="003E467E">
        <w:t>trikalsiyum</w:t>
      </w:r>
      <w:proofErr w:type="spellEnd"/>
      <w:r w:rsidRPr="003E467E">
        <w:t xml:space="preserve"> </w:t>
      </w:r>
      <w:proofErr w:type="spellStart"/>
      <w:r w:rsidRPr="003E467E">
        <w:t>alüminat</w:t>
      </w:r>
      <w:proofErr w:type="spellEnd"/>
      <w:r w:rsidRPr="003E467E">
        <w:t>)</w:t>
      </w:r>
    </w:p>
    <w:p w:rsidR="00F65773" w:rsidRPr="003E467E" w:rsidRDefault="00F65773" w:rsidP="00F65773">
      <w:pPr>
        <w:spacing w:line="360" w:lineRule="auto"/>
        <w:jc w:val="both"/>
      </w:pPr>
      <w:r w:rsidRPr="003E467E">
        <w:t>4- C</w:t>
      </w:r>
      <w:r w:rsidRPr="003E467E">
        <w:rPr>
          <w:vertAlign w:val="subscript"/>
        </w:rPr>
        <w:t>4</w:t>
      </w:r>
      <w:r w:rsidRPr="003E467E">
        <w:t>AF olarak kısaltılan (</w:t>
      </w:r>
      <w:proofErr w:type="spellStart"/>
      <w:r w:rsidRPr="003E467E">
        <w:t>CaO</w:t>
      </w:r>
      <w:proofErr w:type="spellEnd"/>
      <w:r w:rsidRPr="003E467E">
        <w:t>)</w:t>
      </w:r>
      <w:r w:rsidRPr="003E467E">
        <w:rPr>
          <w:vertAlign w:val="subscript"/>
        </w:rPr>
        <w:t>4</w:t>
      </w:r>
      <w:r w:rsidRPr="003E467E">
        <w:t>Al</w:t>
      </w:r>
      <w:r w:rsidRPr="003E467E">
        <w:rPr>
          <w:vertAlign w:val="subscript"/>
        </w:rPr>
        <w:t>2</w:t>
      </w:r>
      <w:r w:rsidRPr="003E467E">
        <w:t>O</w:t>
      </w:r>
      <w:r w:rsidRPr="003E467E">
        <w:rPr>
          <w:vertAlign w:val="subscript"/>
        </w:rPr>
        <w:t>3</w:t>
      </w:r>
      <w:r w:rsidRPr="003E467E">
        <w:t>Fe</w:t>
      </w:r>
      <w:r w:rsidRPr="003E467E">
        <w:rPr>
          <w:vertAlign w:val="subscript"/>
        </w:rPr>
        <w:t>2</w:t>
      </w:r>
      <w:r w:rsidRPr="003E467E">
        <w:t>O</w:t>
      </w:r>
      <w:r w:rsidRPr="003E467E">
        <w:rPr>
          <w:vertAlign w:val="subscript"/>
        </w:rPr>
        <w:t>3</w:t>
      </w:r>
      <w:r w:rsidRPr="003E467E">
        <w:t>(</w:t>
      </w:r>
      <w:proofErr w:type="spellStart"/>
      <w:r w:rsidRPr="003E467E">
        <w:t>tetrakalsiyum</w:t>
      </w:r>
      <w:proofErr w:type="spellEnd"/>
      <w:r w:rsidRPr="003E467E">
        <w:t xml:space="preserve"> </w:t>
      </w:r>
      <w:proofErr w:type="spellStart"/>
      <w:r w:rsidRPr="003E467E">
        <w:t>alümino</w:t>
      </w:r>
      <w:proofErr w:type="spellEnd"/>
      <w:r w:rsidRPr="003E467E">
        <w:t xml:space="preserve"> </w:t>
      </w:r>
      <w:proofErr w:type="spellStart"/>
      <w:r w:rsidRPr="003E467E">
        <w:t>ferrit</w:t>
      </w:r>
      <w:proofErr w:type="spellEnd"/>
      <w:r w:rsidRPr="003E467E">
        <w:t>)</w:t>
      </w:r>
    </w:p>
    <w:p w:rsidR="00F65773" w:rsidRPr="003E467E" w:rsidRDefault="00F65773" w:rsidP="00F65773">
      <w:pPr>
        <w:spacing w:line="360" w:lineRule="auto"/>
        <w:jc w:val="both"/>
      </w:pPr>
      <w:bookmarkStart w:id="0" w:name="_GoBack"/>
      <w:bookmarkEnd w:id="0"/>
    </w:p>
    <w:p w:rsidR="00F65773" w:rsidRPr="003E467E" w:rsidRDefault="00F65773" w:rsidP="00F65773">
      <w:proofErr w:type="spellStart"/>
      <w:r w:rsidRPr="003E467E">
        <w:t>Portland</w:t>
      </w:r>
      <w:proofErr w:type="spellEnd"/>
      <w:r w:rsidRPr="003E467E">
        <w:t xml:space="preserve"> çimentosu:</w:t>
      </w:r>
      <w:r w:rsidRPr="003E467E">
        <w:tab/>
        <w:t xml:space="preserve"> </w:t>
      </w:r>
      <w:proofErr w:type="gramStart"/>
      <w:r w:rsidRPr="003E467E">
        <w:t>C</w:t>
      </w:r>
      <w:r w:rsidRPr="003E467E">
        <w:rPr>
          <w:vertAlign w:val="subscript"/>
        </w:rPr>
        <w:t>2</w:t>
      </w:r>
      <w:r w:rsidRPr="003E467E">
        <w:t>S .</w:t>
      </w:r>
      <w:proofErr w:type="gramEnd"/>
      <w:r w:rsidRPr="003E467E">
        <w:t xml:space="preserve"> C</w:t>
      </w:r>
      <w:r w:rsidRPr="003E467E">
        <w:rPr>
          <w:vertAlign w:val="subscript"/>
        </w:rPr>
        <w:t>3</w:t>
      </w:r>
      <w:r w:rsidRPr="003E467E">
        <w:t xml:space="preserve">S                     </w:t>
      </w:r>
    </w:p>
    <w:p w:rsidR="00F65773" w:rsidRPr="003E467E" w:rsidRDefault="00F65773" w:rsidP="00F65773">
      <w:pPr>
        <w:spacing w:line="360" w:lineRule="auto"/>
        <w:ind w:left="708"/>
      </w:pPr>
      <w:r>
        <w:rPr>
          <w:noProof/>
          <w:lang w:eastAsia="tr-TR"/>
        </w:rPr>
        <mc:AlternateContent>
          <mc:Choice Requires="wps">
            <w:drawing>
              <wp:anchor distT="0" distB="0" distL="114300" distR="114300" simplePos="0" relativeHeight="251661312" behindDoc="0" locked="0" layoutInCell="1" allowOverlap="1" wp14:anchorId="7720F7C9" wp14:editId="46CEC0D2">
                <wp:simplePos x="0" y="0"/>
                <wp:positionH relativeFrom="column">
                  <wp:posOffset>1371600</wp:posOffset>
                </wp:positionH>
                <wp:positionV relativeFrom="paragraph">
                  <wp:posOffset>15240</wp:posOffset>
                </wp:positionV>
                <wp:extent cx="114300" cy="228600"/>
                <wp:effectExtent l="52070" t="11430" r="5080" b="36195"/>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BD7CF" id="Düz Bağlayıcı 6"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2pt" to="117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">
                <v:stroke endarrow="block"/>
              </v:line>
            </w:pict>
          </mc:Fallback>
        </mc:AlternateContent>
      </w:r>
      <w:r>
        <w:rPr>
          <w:noProof/>
          <w:lang w:eastAsia="tr-TR"/>
        </w:rPr>
        <mc:AlternateContent>
          <mc:Choice Requires="wps">
            <w:drawing>
              <wp:anchor distT="0" distB="0" distL="114300" distR="114300" simplePos="0" relativeHeight="251662336" behindDoc="0" locked="0" layoutInCell="1" allowOverlap="1" wp14:anchorId="04C825C3" wp14:editId="0D5D6BC8">
                <wp:simplePos x="0" y="0"/>
                <wp:positionH relativeFrom="column">
                  <wp:posOffset>1600200</wp:posOffset>
                </wp:positionH>
                <wp:positionV relativeFrom="paragraph">
                  <wp:posOffset>15240</wp:posOffset>
                </wp:positionV>
                <wp:extent cx="114300" cy="228600"/>
                <wp:effectExtent l="13970" t="11430" r="52705" b="36195"/>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77E4B" id="Düz Bağlayıcı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2pt" to="13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">
                <v:stroke endarrow="block"/>
              </v:line>
            </w:pict>
          </mc:Fallback>
        </mc:AlternateContent>
      </w:r>
      <w:r w:rsidRPr="003E467E">
        <w:t xml:space="preserve">                   </w:t>
      </w:r>
    </w:p>
    <w:p w:rsidR="00F65773" w:rsidRPr="003E467E" w:rsidRDefault="00F65773" w:rsidP="00F65773">
      <w:pPr>
        <w:tabs>
          <w:tab w:val="left" w:pos="5790"/>
        </w:tabs>
        <w:ind w:left="708"/>
      </w:pPr>
      <w:r w:rsidRPr="003E467E">
        <w:t xml:space="preserve">                     </w:t>
      </w:r>
      <w:proofErr w:type="spellStart"/>
      <w:proofErr w:type="gramStart"/>
      <w:r w:rsidRPr="003E467E">
        <w:t>CaO</w:t>
      </w:r>
      <w:proofErr w:type="spellEnd"/>
      <w:r w:rsidRPr="003E467E">
        <w:t xml:space="preserve">   SiO</w:t>
      </w:r>
      <w:r w:rsidRPr="003E467E">
        <w:rPr>
          <w:vertAlign w:val="subscript"/>
        </w:rPr>
        <w:t>2</w:t>
      </w:r>
      <w:proofErr w:type="gramEnd"/>
      <w:r w:rsidRPr="003E467E">
        <w:t xml:space="preserve">      </w:t>
      </w:r>
      <w:r w:rsidRPr="003E467E">
        <w:tab/>
      </w:r>
    </w:p>
    <w:p w:rsidR="00F65773" w:rsidRPr="003E467E" w:rsidRDefault="00F65773" w:rsidP="00F65773">
      <w:r w:rsidRPr="003E467E">
        <w:t xml:space="preserve">                               (2CaO.SiO</w:t>
      </w:r>
      <w:r w:rsidRPr="003E467E">
        <w:rPr>
          <w:vertAlign w:val="subscript"/>
        </w:rPr>
        <w:t>2</w:t>
      </w:r>
      <w:r w:rsidRPr="003E467E">
        <w:t>)</w:t>
      </w:r>
    </w:p>
    <w:p w:rsidR="00F65773" w:rsidRPr="003E467E" w:rsidRDefault="00F65773" w:rsidP="00F65773">
      <w:pPr>
        <w:spacing w:line="360" w:lineRule="auto"/>
        <w:jc w:val="both"/>
      </w:pPr>
    </w:p>
    <w:p w:rsidR="00F65773" w:rsidRPr="003E467E" w:rsidRDefault="00F65773" w:rsidP="00F65773">
      <w:pPr>
        <w:jc w:val="both"/>
      </w:pPr>
    </w:p>
    <w:p w:rsidR="00F65773" w:rsidRPr="003E467E" w:rsidRDefault="00F65773" w:rsidP="00F65773">
      <w:pPr>
        <w:jc w:val="center"/>
      </w:pPr>
      <w:r w:rsidRPr="003E467E">
        <w:rPr>
          <w:noProof/>
          <w:lang w:eastAsia="tr-TR"/>
        </w:rPr>
        <w:drawing>
          <wp:inline distT="0" distB="0" distL="0" distR="0" wp14:anchorId="53FC8523" wp14:editId="198C735F">
            <wp:extent cx="5267325" cy="3200400"/>
            <wp:effectExtent l="19050" t="0" r="9525" b="0"/>
            <wp:docPr id="1" name="Resim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7" cstate="print"/>
                    <a:srcRect/>
                    <a:stretch>
                      <a:fillRect/>
                    </a:stretch>
                  </pic:blipFill>
                  <pic:spPr bwMode="auto">
                    <a:xfrm>
                      <a:off x="0" y="0"/>
                      <a:ext cx="5267325" cy="3200400"/>
                    </a:xfrm>
                    <a:prstGeom prst="rect">
                      <a:avLst/>
                    </a:prstGeom>
                    <a:noFill/>
                    <a:ln w="9525">
                      <a:noFill/>
                      <a:miter lim="800000"/>
                      <a:headEnd/>
                      <a:tailEnd/>
                    </a:ln>
                  </pic:spPr>
                </pic:pic>
              </a:graphicData>
            </a:graphic>
          </wp:inline>
        </w:drawing>
      </w:r>
    </w:p>
    <w:p w:rsidR="00F65773" w:rsidRPr="003E467E" w:rsidRDefault="00F65773" w:rsidP="00F65773"/>
    <w:p w:rsidR="00F65773" w:rsidRDefault="00F65773" w:rsidP="00F65773">
      <w:pPr>
        <w:spacing w:line="276" w:lineRule="auto"/>
      </w:pPr>
      <w:r w:rsidRPr="003E467E">
        <w:t>Şekil 2.</w:t>
      </w:r>
      <w:proofErr w:type="gramStart"/>
      <w:r w:rsidRPr="003E467E">
        <w:t>2 :  Betonda</w:t>
      </w:r>
      <w:proofErr w:type="gramEnd"/>
      <w:r w:rsidRPr="003E467E">
        <w:t xml:space="preserve"> ki (</w:t>
      </w:r>
      <w:proofErr w:type="spellStart"/>
      <w:r w:rsidRPr="003E467E">
        <w:t>portland</w:t>
      </w:r>
      <w:proofErr w:type="spellEnd"/>
      <w:r w:rsidRPr="003E467E">
        <w:t xml:space="preserve">  çimentosunun)  önemli fazların mukavemetinin zamana bağlı değişimi.</w:t>
      </w:r>
    </w:p>
    <w:p w:rsidR="00F65773" w:rsidRPr="003E467E" w:rsidRDefault="00F65773" w:rsidP="00F65773">
      <w:pPr>
        <w:spacing w:line="276" w:lineRule="auto"/>
      </w:pPr>
    </w:p>
    <w:p w:rsidR="009E4F72" w:rsidRDefault="009E4F72" w:rsidP="00F65773">
      <w:pPr>
        <w:pStyle w:val="Balk1"/>
        <w:spacing w:line="276" w:lineRule="auto"/>
        <w:ind w:firstLine="0"/>
        <w:rPr>
          <w:rFonts w:ascii="Times New Roman" w:hAnsi="Times New Roman"/>
          <w:b w:val="0"/>
        </w:rPr>
      </w:pPr>
      <w:r w:rsidRPr="00087091">
        <w:rPr>
          <w:noProof/>
        </w:rPr>
        <w:drawing>
          <wp:inline distT="0" distB="0" distL="0" distR="0" wp14:anchorId="054D6D12" wp14:editId="065E09E2">
            <wp:extent cx="4225231" cy="2255212"/>
            <wp:effectExtent l="0" t="0" r="4445" b="0"/>
            <wp:docPr id="1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232548" cy="2259118"/>
                    </a:xfrm>
                    <a:prstGeom prst="rect">
                      <a:avLst/>
                    </a:prstGeom>
                    <a:noFill/>
                    <a:ln w="9525">
                      <a:noFill/>
                      <a:miter lim="800000"/>
                      <a:headEnd/>
                      <a:tailEnd/>
                    </a:ln>
                  </pic:spPr>
                </pic:pic>
              </a:graphicData>
            </a:graphic>
          </wp:inline>
        </w:drawing>
      </w:r>
      <w:r w:rsidR="00F65773" w:rsidRPr="003E467E">
        <w:rPr>
          <w:rFonts w:ascii="Times New Roman" w:hAnsi="Times New Roman"/>
          <w:b w:val="0"/>
        </w:rPr>
        <w:t xml:space="preserve">Yüksek Alüminalı </w:t>
      </w:r>
    </w:p>
    <w:p w:rsidR="009E4F72" w:rsidRDefault="009E4F72" w:rsidP="00F65773">
      <w:pPr>
        <w:pStyle w:val="Balk1"/>
        <w:spacing w:line="276" w:lineRule="auto"/>
        <w:ind w:firstLine="0"/>
        <w:rPr>
          <w:rFonts w:ascii="Times New Roman" w:hAnsi="Times New Roman"/>
          <w:b w:val="0"/>
        </w:rPr>
      </w:pPr>
    </w:p>
    <w:p w:rsidR="00F65773" w:rsidRPr="003E467E" w:rsidRDefault="00F65773" w:rsidP="00F65773">
      <w:pPr>
        <w:pStyle w:val="Balk1"/>
        <w:spacing w:line="276" w:lineRule="auto"/>
        <w:ind w:firstLine="0"/>
        <w:rPr>
          <w:rFonts w:ascii="Times New Roman" w:hAnsi="Times New Roman"/>
          <w:b w:val="0"/>
        </w:rPr>
      </w:pPr>
      <w:r w:rsidRPr="003E467E">
        <w:rPr>
          <w:rFonts w:ascii="Times New Roman" w:hAnsi="Times New Roman"/>
          <w:b w:val="0"/>
        </w:rPr>
        <w:t xml:space="preserve">Çimentonun Mineral Bileşimi </w:t>
      </w:r>
    </w:p>
    <w:p w:rsidR="00F65773" w:rsidRPr="003E467E" w:rsidRDefault="00F65773" w:rsidP="00F65773">
      <w:pPr>
        <w:spacing w:line="276" w:lineRule="auto"/>
        <w:jc w:val="both"/>
      </w:pPr>
      <w:r w:rsidRPr="003E467E">
        <w:t xml:space="preserve">Yüksek alüminalı çimentonun temel bileşeni CA (kalsiyum </w:t>
      </w:r>
      <w:proofErr w:type="spellStart"/>
      <w:r w:rsidRPr="003E467E">
        <w:t>alüminat</w:t>
      </w:r>
      <w:proofErr w:type="spellEnd"/>
      <w:r w:rsidRPr="003E467E">
        <w:t>)tır. Ayrıca C</w:t>
      </w:r>
      <w:r w:rsidRPr="003E467E">
        <w:rPr>
          <w:vertAlign w:val="subscript"/>
        </w:rPr>
        <w:t>12</w:t>
      </w:r>
      <w:r w:rsidRPr="003E467E">
        <w:t>A</w:t>
      </w:r>
      <w:r w:rsidRPr="003E467E">
        <w:rPr>
          <w:vertAlign w:val="subscript"/>
        </w:rPr>
        <w:t>7</w:t>
      </w:r>
      <w:r w:rsidRPr="003E467E">
        <w:t>, CA</w:t>
      </w:r>
      <w:r w:rsidRPr="003E467E">
        <w:rPr>
          <w:vertAlign w:val="subscript"/>
        </w:rPr>
        <w:t>2</w:t>
      </w:r>
      <w:r w:rsidRPr="003E467E">
        <w:t xml:space="preserve"> ve/veya C</w:t>
      </w:r>
      <w:r w:rsidRPr="003E467E">
        <w:rPr>
          <w:vertAlign w:val="subscript"/>
        </w:rPr>
        <w:t>2</w:t>
      </w:r>
      <w:r w:rsidRPr="003E467E">
        <w:t>AS, C</w:t>
      </w:r>
      <w:r w:rsidRPr="003E467E">
        <w:rPr>
          <w:vertAlign w:val="subscript"/>
        </w:rPr>
        <w:t>4</w:t>
      </w:r>
      <w:r w:rsidRPr="003E467E">
        <w:t>AF veya camsı faz içermektedir. Camsı fazın bulunması fazların kararsızlığına yardım eder(7). İlk iki mineral çok önemlidir. Göreceli olarak fazla silika içeren bünyelerde C</w:t>
      </w:r>
      <w:r w:rsidRPr="003E467E">
        <w:rPr>
          <w:vertAlign w:val="subscript"/>
        </w:rPr>
        <w:t>2</w:t>
      </w:r>
      <w:r w:rsidRPr="003E467E">
        <w:t>AS (</w:t>
      </w:r>
      <w:proofErr w:type="spellStart"/>
      <w:r w:rsidRPr="003E467E">
        <w:t>gehlenite</w:t>
      </w:r>
      <w:proofErr w:type="spellEnd"/>
      <w:r w:rsidRPr="003E467E">
        <w:t xml:space="preserve">) fazı bulunur. </w:t>
      </w:r>
      <w:proofErr w:type="spellStart"/>
      <w:r w:rsidRPr="003E467E">
        <w:t>Redükleyici</w:t>
      </w:r>
      <w:proofErr w:type="spellEnd"/>
      <w:r w:rsidRPr="003E467E">
        <w:t xml:space="preserve"> atmosferlerde üretilen yüksek alüminalı çimentolarda CA temel mineralinden başka C</w:t>
      </w:r>
      <w:r w:rsidRPr="003E467E">
        <w:rPr>
          <w:vertAlign w:val="subscript"/>
        </w:rPr>
        <w:t>4</w:t>
      </w:r>
      <w:r w:rsidRPr="003E467E">
        <w:t>AF ve/veya C</w:t>
      </w:r>
      <w:r w:rsidRPr="003E467E">
        <w:rPr>
          <w:vertAlign w:val="subscript"/>
        </w:rPr>
        <w:t>6</w:t>
      </w:r>
      <w:r w:rsidRPr="003E467E">
        <w:t>A</w:t>
      </w:r>
      <w:r w:rsidRPr="003E467E">
        <w:rPr>
          <w:vertAlign w:val="subscript"/>
        </w:rPr>
        <w:t>4</w:t>
      </w:r>
      <w:r w:rsidRPr="003E467E">
        <w:t>fS mineralleri bulunur(7). Ayrıca C</w:t>
      </w:r>
      <w:r w:rsidRPr="003E467E">
        <w:rPr>
          <w:vertAlign w:val="subscript"/>
        </w:rPr>
        <w:t>2</w:t>
      </w:r>
      <w:r w:rsidRPr="003E467E">
        <w:t>F ve CF minerallerine de rastlanabilir.</w:t>
      </w:r>
    </w:p>
    <w:p w:rsidR="00F65773" w:rsidRPr="0070525E" w:rsidRDefault="00F65773" w:rsidP="00F65773">
      <w:pPr>
        <w:spacing w:line="276" w:lineRule="auto"/>
        <w:jc w:val="both"/>
        <w:rPr>
          <w:color w:val="FF0000"/>
        </w:rPr>
      </w:pPr>
      <w:r w:rsidRPr="003E0AB5">
        <w:rPr>
          <w:color w:val="FF0000"/>
          <w:highlight w:val="magenta"/>
        </w:rPr>
        <w:t xml:space="preserve">Bu fazlar beton fazlarında olduğu gibi </w:t>
      </w:r>
      <w:proofErr w:type="spellStart"/>
      <w:r w:rsidRPr="003E0AB5">
        <w:rPr>
          <w:color w:val="FF0000"/>
          <w:highlight w:val="magenta"/>
        </w:rPr>
        <w:t>hidratasyonla</w:t>
      </w:r>
      <w:proofErr w:type="spellEnd"/>
      <w:r w:rsidRPr="003E0AB5">
        <w:rPr>
          <w:color w:val="FF0000"/>
          <w:highlight w:val="magenta"/>
        </w:rPr>
        <w:t xml:space="preserve"> sertleşirler ve mukavemet kazanırlar. Beton 400</w:t>
      </w:r>
      <w:r w:rsidRPr="003E0AB5">
        <w:rPr>
          <w:color w:val="FF0000"/>
          <w:highlight w:val="magenta"/>
          <w:vertAlign w:val="superscript"/>
        </w:rPr>
        <w:t>o</w:t>
      </w:r>
      <w:r w:rsidRPr="003E0AB5">
        <w:rPr>
          <w:color w:val="FF0000"/>
          <w:highlight w:val="magenta"/>
        </w:rPr>
        <w:t xml:space="preserve">C’ye kadar dayanırken </w:t>
      </w:r>
      <w:proofErr w:type="spellStart"/>
      <w:r w:rsidRPr="003E0AB5">
        <w:rPr>
          <w:color w:val="FF0000"/>
          <w:highlight w:val="magenta"/>
        </w:rPr>
        <w:t>refrakter</w:t>
      </w:r>
      <w:proofErr w:type="spellEnd"/>
      <w:r w:rsidRPr="003E0AB5">
        <w:rPr>
          <w:color w:val="FF0000"/>
          <w:highlight w:val="magenta"/>
        </w:rPr>
        <w:t xml:space="preserve"> betonun dayanımı oldukça yüksektir. Tüm </w:t>
      </w:r>
      <w:proofErr w:type="spellStart"/>
      <w:r w:rsidRPr="003E0AB5">
        <w:rPr>
          <w:color w:val="FF0000"/>
          <w:highlight w:val="magenta"/>
        </w:rPr>
        <w:t>refrakterlerin</w:t>
      </w:r>
      <w:proofErr w:type="spellEnd"/>
      <w:r w:rsidRPr="003E0AB5">
        <w:rPr>
          <w:color w:val="FF0000"/>
          <w:highlight w:val="magenta"/>
        </w:rPr>
        <w:t xml:space="preserve"> yaklaşık %25’i olduğu kabul edilmektedir.</w:t>
      </w:r>
    </w:p>
    <w:p w:rsidR="00F65773" w:rsidRDefault="00F65773" w:rsidP="00F65773"/>
    <w:p w:rsidR="003E0AB5" w:rsidRDefault="003E0AB5" w:rsidP="003E0AB5">
      <w:pPr>
        <w:jc w:val="both"/>
      </w:pPr>
      <w:r>
        <w:t xml:space="preserve">Bütün fırınlar temele betonla bağlanır. Dolayısıyla beton tanınmalı ve beton – fırın uyumu sağlanmalıdır. </w:t>
      </w:r>
      <w:proofErr w:type="spellStart"/>
      <w:r>
        <w:t>Refrakter</w:t>
      </w:r>
      <w:proofErr w:type="spellEnd"/>
      <w:r>
        <w:t xml:space="preserve"> beton, normal betondan </w:t>
      </w:r>
      <w:r w:rsidRPr="00BE0A90">
        <w:rPr>
          <w:highlight w:val="yellow"/>
        </w:rPr>
        <w:t xml:space="preserve">çok daha pahalıdır. Beton 400 </w:t>
      </w:r>
      <w:proofErr w:type="spellStart"/>
      <w:r w:rsidRPr="00BE0A90">
        <w:rPr>
          <w:highlight w:val="yellow"/>
          <w:vertAlign w:val="superscript"/>
        </w:rPr>
        <w:t>o</w:t>
      </w:r>
      <w:r w:rsidRPr="00BE0A90">
        <w:rPr>
          <w:highlight w:val="yellow"/>
        </w:rPr>
        <w:t>C</w:t>
      </w:r>
      <w:proofErr w:type="spellEnd"/>
      <w:r>
        <w:t xml:space="preserve"> ‘ye kadar kullanılabilir. Fakat ısıl iletkenliği yüksek olduğundan (gözenekleri az olduğu için iletkenliği yüksek) oda sıcaklığının yukarısında tercih edilmez.</w:t>
      </w:r>
    </w:p>
    <w:p w:rsidR="003E0AB5" w:rsidRDefault="003E0AB5" w:rsidP="003E0AB5">
      <w:r>
        <w:t>Beyaz çimentoda Fe</w:t>
      </w:r>
      <w:r w:rsidRPr="007B5FDF">
        <w:rPr>
          <w:vertAlign w:val="subscript"/>
        </w:rPr>
        <w:t>2</w:t>
      </w:r>
      <w:r>
        <w:t>O</w:t>
      </w:r>
      <w:r w:rsidRPr="007B5FDF">
        <w:rPr>
          <w:vertAlign w:val="subscript"/>
        </w:rPr>
        <w:t>3</w:t>
      </w:r>
      <w:r>
        <w:t xml:space="preserve"> azdır. Bu sebeple rengi açıktır. 1000 </w:t>
      </w:r>
      <w:proofErr w:type="spellStart"/>
      <w:r w:rsidRPr="007B5FDF">
        <w:rPr>
          <w:vertAlign w:val="superscript"/>
        </w:rPr>
        <w:t>o</w:t>
      </w:r>
      <w:r>
        <w:t>C’ye</w:t>
      </w:r>
      <w:proofErr w:type="spellEnd"/>
      <w:r>
        <w:t xml:space="preserve"> kadar kullanılabilir.</w:t>
      </w:r>
    </w:p>
    <w:p w:rsidR="003E0AB5" w:rsidRDefault="003E0AB5" w:rsidP="009D5C13">
      <w:pPr>
        <w:tabs>
          <w:tab w:val="left" w:pos="6504"/>
        </w:tabs>
        <w:jc w:val="both"/>
        <w:rPr>
          <w:rFonts w:ascii="Arial" w:hAnsi="Arial" w:cs="Arial"/>
          <w:b/>
          <w:sz w:val="22"/>
          <w:szCs w:val="22"/>
        </w:rPr>
      </w:pPr>
    </w:p>
    <w:p w:rsidR="009D5C13" w:rsidRPr="001B150D" w:rsidRDefault="009D5C13" w:rsidP="009D5C13">
      <w:pPr>
        <w:tabs>
          <w:tab w:val="left" w:pos="6504"/>
        </w:tabs>
        <w:jc w:val="both"/>
        <w:rPr>
          <w:rFonts w:ascii="Arial" w:hAnsi="Arial" w:cs="Arial"/>
          <w:b/>
          <w:sz w:val="22"/>
          <w:szCs w:val="22"/>
        </w:rPr>
      </w:pPr>
      <w:r>
        <w:rPr>
          <w:rFonts w:ascii="Arial" w:hAnsi="Arial" w:cs="Arial"/>
          <w:b/>
          <w:sz w:val="22"/>
          <w:szCs w:val="22"/>
        </w:rPr>
        <w:t>14</w:t>
      </w:r>
      <w:r w:rsidRPr="001B150D">
        <w:rPr>
          <w:rFonts w:ascii="Arial" w:hAnsi="Arial" w:cs="Arial"/>
          <w:b/>
          <w:sz w:val="22"/>
          <w:szCs w:val="22"/>
        </w:rPr>
        <w:t>-</w:t>
      </w:r>
      <w:r>
        <w:rPr>
          <w:rFonts w:ascii="Arial" w:hAnsi="Arial" w:cs="Arial"/>
          <w:b/>
          <w:sz w:val="22"/>
          <w:szCs w:val="22"/>
        </w:rPr>
        <w:t xml:space="preserve">) </w:t>
      </w:r>
      <w:r w:rsidRPr="001B150D">
        <w:rPr>
          <w:rFonts w:ascii="Arial" w:hAnsi="Arial" w:cs="Arial"/>
          <w:b/>
          <w:sz w:val="22"/>
          <w:szCs w:val="22"/>
        </w:rPr>
        <w:t>a) Betonun agrega-çimento yapısını,  karıştırma oranlarını, mukavemetini (10),</w:t>
      </w:r>
    </w:p>
    <w:p w:rsidR="009D5C13" w:rsidRPr="001B150D" w:rsidRDefault="009D5C13" w:rsidP="009D5C13">
      <w:pPr>
        <w:tabs>
          <w:tab w:val="left" w:pos="6504"/>
        </w:tabs>
        <w:ind w:firstLine="426"/>
        <w:jc w:val="both"/>
        <w:rPr>
          <w:rFonts w:ascii="Arial" w:hAnsi="Arial" w:cs="Arial"/>
          <w:b/>
          <w:sz w:val="22"/>
          <w:szCs w:val="22"/>
        </w:rPr>
      </w:pPr>
      <w:r w:rsidRPr="001B150D">
        <w:rPr>
          <w:rFonts w:ascii="Arial" w:hAnsi="Arial" w:cs="Arial"/>
          <w:b/>
          <w:sz w:val="22"/>
          <w:szCs w:val="22"/>
        </w:rPr>
        <w:t xml:space="preserve">b) </w:t>
      </w:r>
      <w:proofErr w:type="spellStart"/>
      <w:r w:rsidRPr="001B150D">
        <w:rPr>
          <w:rFonts w:ascii="Arial" w:hAnsi="Arial" w:cs="Arial"/>
          <w:b/>
          <w:sz w:val="22"/>
          <w:szCs w:val="22"/>
        </w:rPr>
        <w:t>Refrakter</w:t>
      </w:r>
      <w:proofErr w:type="spellEnd"/>
      <w:r w:rsidRPr="001B150D">
        <w:rPr>
          <w:rFonts w:ascii="Arial" w:hAnsi="Arial" w:cs="Arial"/>
          <w:b/>
          <w:sz w:val="22"/>
          <w:szCs w:val="22"/>
        </w:rPr>
        <w:t xml:space="preserve"> olmadığı halde metalürjik fırınlarda neden kullanıldığını gerekçeleriyle(10) açıklayınız.</w:t>
      </w:r>
    </w:p>
    <w:p w:rsidR="009D5C13" w:rsidRPr="001B150D" w:rsidRDefault="009D5C13" w:rsidP="009D5C13">
      <w:pPr>
        <w:tabs>
          <w:tab w:val="left" w:pos="6504"/>
        </w:tabs>
        <w:jc w:val="both"/>
        <w:rPr>
          <w:rFonts w:ascii="Arial" w:hAnsi="Arial" w:cs="Arial"/>
          <w:b/>
          <w:sz w:val="22"/>
          <w:szCs w:val="22"/>
        </w:rPr>
      </w:pPr>
    </w:p>
    <w:p w:rsidR="009D5C13" w:rsidRPr="007B713F" w:rsidRDefault="009D5C13" w:rsidP="009D5C13">
      <w:pPr>
        <w:jc w:val="both"/>
        <w:rPr>
          <w:rFonts w:ascii="Arial" w:hAnsi="Arial" w:cs="Arial"/>
          <w:sz w:val="22"/>
          <w:szCs w:val="22"/>
        </w:rPr>
      </w:pPr>
      <w:r w:rsidRPr="001B150D">
        <w:rPr>
          <w:rFonts w:ascii="Arial" w:hAnsi="Arial" w:cs="Arial"/>
          <w:b/>
          <w:sz w:val="22"/>
          <w:szCs w:val="22"/>
        </w:rPr>
        <w:t>CEVAP:</w:t>
      </w:r>
      <w:r>
        <w:rPr>
          <w:rFonts w:ascii="Arial" w:hAnsi="Arial" w:cs="Arial"/>
          <w:sz w:val="22"/>
          <w:szCs w:val="22"/>
        </w:rPr>
        <w:t xml:space="preserve"> </w:t>
      </w:r>
      <w:proofErr w:type="spellStart"/>
      <w:r>
        <w:rPr>
          <w:rFonts w:ascii="Arial" w:hAnsi="Arial" w:cs="Arial"/>
          <w:sz w:val="22"/>
          <w:szCs w:val="22"/>
        </w:rPr>
        <w:t>pH</w:t>
      </w:r>
      <w:proofErr w:type="spellEnd"/>
      <w:r>
        <w:rPr>
          <w:rFonts w:ascii="Arial" w:hAnsi="Arial" w:cs="Arial"/>
          <w:sz w:val="22"/>
          <w:szCs w:val="22"/>
        </w:rPr>
        <w:t>&lt;7 ise</w:t>
      </w:r>
      <w:r w:rsidRPr="007B713F">
        <w:rPr>
          <w:rFonts w:ascii="Arial" w:hAnsi="Arial" w:cs="Arial"/>
          <w:sz w:val="22"/>
          <w:szCs w:val="22"/>
        </w:rPr>
        <w:t xml:space="preserve"> topaklanma var</w:t>
      </w:r>
      <w:r>
        <w:rPr>
          <w:rFonts w:ascii="Arial" w:hAnsi="Arial" w:cs="Arial"/>
          <w:sz w:val="22"/>
          <w:szCs w:val="22"/>
        </w:rPr>
        <w:t>dır</w:t>
      </w:r>
      <w:r w:rsidRPr="007B713F">
        <w:rPr>
          <w:rFonts w:ascii="Arial" w:hAnsi="Arial" w:cs="Arial"/>
          <w:sz w:val="22"/>
          <w:szCs w:val="22"/>
        </w:rPr>
        <w:t>. Uygulama alanları</w:t>
      </w:r>
      <w:r>
        <w:rPr>
          <w:rFonts w:ascii="Arial" w:hAnsi="Arial" w:cs="Arial"/>
          <w:sz w:val="22"/>
          <w:szCs w:val="22"/>
        </w:rPr>
        <w:t>;</w:t>
      </w:r>
      <w:r w:rsidRPr="007B713F">
        <w:rPr>
          <w:rFonts w:ascii="Arial" w:hAnsi="Arial" w:cs="Arial"/>
          <w:sz w:val="22"/>
          <w:szCs w:val="22"/>
        </w:rPr>
        <w:t xml:space="preserve"> üzüm posasının çöktürülmesi</w:t>
      </w:r>
      <w:r>
        <w:rPr>
          <w:rFonts w:ascii="Arial" w:hAnsi="Arial" w:cs="Arial"/>
          <w:sz w:val="22"/>
          <w:szCs w:val="22"/>
        </w:rPr>
        <w:t>,</w:t>
      </w:r>
      <w:r w:rsidRPr="007B713F">
        <w:rPr>
          <w:rFonts w:ascii="Arial" w:hAnsi="Arial" w:cs="Arial"/>
          <w:sz w:val="22"/>
          <w:szCs w:val="22"/>
        </w:rPr>
        <w:t xml:space="preserve"> döküm kumlarının bağlanması</w:t>
      </w:r>
      <w:r>
        <w:rPr>
          <w:rFonts w:ascii="Arial" w:hAnsi="Arial" w:cs="Arial"/>
          <w:sz w:val="22"/>
          <w:szCs w:val="22"/>
        </w:rPr>
        <w:t>. P</w:t>
      </w:r>
      <w:r w:rsidRPr="007B713F">
        <w:rPr>
          <w:rFonts w:ascii="Arial" w:hAnsi="Arial" w:cs="Arial"/>
          <w:sz w:val="22"/>
          <w:szCs w:val="22"/>
        </w:rPr>
        <w:t>reslemede</w:t>
      </w:r>
      <w:r>
        <w:rPr>
          <w:rFonts w:ascii="Arial" w:hAnsi="Arial" w:cs="Arial"/>
          <w:sz w:val="22"/>
          <w:szCs w:val="22"/>
        </w:rPr>
        <w:t>;</w:t>
      </w:r>
      <w:r w:rsidRPr="007B713F">
        <w:rPr>
          <w:rFonts w:ascii="Arial" w:hAnsi="Arial" w:cs="Arial"/>
          <w:sz w:val="22"/>
          <w:szCs w:val="22"/>
        </w:rPr>
        <w:t xml:space="preserve"> tüm kütleyi bağlayarak</w:t>
      </w:r>
      <w:r>
        <w:rPr>
          <w:rFonts w:ascii="Arial" w:hAnsi="Arial" w:cs="Arial"/>
          <w:sz w:val="22"/>
          <w:szCs w:val="22"/>
        </w:rPr>
        <w:t>,</w:t>
      </w:r>
      <w:r w:rsidRPr="007B713F">
        <w:rPr>
          <w:rFonts w:ascii="Arial" w:hAnsi="Arial" w:cs="Arial"/>
          <w:sz w:val="22"/>
          <w:szCs w:val="22"/>
        </w:rPr>
        <w:t xml:space="preserve"> tanelerin arasında kayma sağlayarak</w:t>
      </w:r>
      <w:r>
        <w:rPr>
          <w:rFonts w:ascii="Arial" w:hAnsi="Arial" w:cs="Arial"/>
          <w:sz w:val="22"/>
          <w:szCs w:val="22"/>
        </w:rPr>
        <w:t>,</w:t>
      </w:r>
      <w:r w:rsidRPr="007B713F">
        <w:rPr>
          <w:rFonts w:ascii="Arial" w:hAnsi="Arial" w:cs="Arial"/>
          <w:sz w:val="22"/>
          <w:szCs w:val="22"/>
        </w:rPr>
        <w:t xml:space="preserve"> gözenek oranını azaltma</w:t>
      </w:r>
      <w:r>
        <w:rPr>
          <w:rFonts w:ascii="Arial" w:hAnsi="Arial" w:cs="Arial"/>
          <w:sz w:val="22"/>
          <w:szCs w:val="22"/>
        </w:rPr>
        <w:t>,</w:t>
      </w:r>
      <w:r w:rsidRPr="007B713F">
        <w:rPr>
          <w:rFonts w:ascii="Arial" w:hAnsi="Arial" w:cs="Arial"/>
          <w:sz w:val="22"/>
          <w:szCs w:val="22"/>
        </w:rPr>
        <w:t xml:space="preserve"> maksimum </w:t>
      </w:r>
      <w:proofErr w:type="gramStart"/>
      <w:r w:rsidRPr="007B713F">
        <w:rPr>
          <w:rFonts w:ascii="Arial" w:hAnsi="Arial" w:cs="Arial"/>
          <w:sz w:val="22"/>
          <w:szCs w:val="22"/>
        </w:rPr>
        <w:t>presleme</w:t>
      </w:r>
      <w:proofErr w:type="gramEnd"/>
      <w:r w:rsidRPr="007B713F">
        <w:rPr>
          <w:rFonts w:ascii="Arial" w:hAnsi="Arial" w:cs="Arial"/>
          <w:sz w:val="22"/>
          <w:szCs w:val="22"/>
        </w:rPr>
        <w:t xml:space="preserve"> basıncını yükseltebilme</w:t>
      </w:r>
      <w:r>
        <w:rPr>
          <w:rFonts w:ascii="Arial" w:hAnsi="Arial" w:cs="Arial"/>
          <w:sz w:val="22"/>
          <w:szCs w:val="22"/>
        </w:rPr>
        <w:t>,</w:t>
      </w:r>
      <w:r w:rsidRPr="007B713F">
        <w:rPr>
          <w:rFonts w:ascii="Arial" w:hAnsi="Arial" w:cs="Arial"/>
          <w:sz w:val="22"/>
          <w:szCs w:val="22"/>
        </w:rPr>
        <w:t xml:space="preserve"> şekillendirilebilme kabiliyetini yükseltir. Kayma düzlemini artırır.</w:t>
      </w:r>
    </w:p>
    <w:p w:rsidR="009D5C13" w:rsidRPr="007B713F" w:rsidRDefault="009D5C13" w:rsidP="009D5C13">
      <w:pPr>
        <w:jc w:val="both"/>
        <w:rPr>
          <w:rFonts w:ascii="Arial" w:hAnsi="Arial" w:cs="Arial"/>
          <w:sz w:val="22"/>
          <w:szCs w:val="22"/>
        </w:rPr>
      </w:pPr>
    </w:p>
    <w:p w:rsidR="009D5C13" w:rsidRPr="007B713F" w:rsidRDefault="009D5C13" w:rsidP="009D5C13">
      <w:pPr>
        <w:jc w:val="both"/>
        <w:rPr>
          <w:rFonts w:ascii="Arial" w:hAnsi="Arial" w:cs="Arial"/>
          <w:sz w:val="22"/>
          <w:szCs w:val="22"/>
        </w:rPr>
      </w:pPr>
      <w:r w:rsidRPr="007B713F">
        <w:rPr>
          <w:rFonts w:ascii="Arial" w:hAnsi="Arial" w:cs="Arial"/>
          <w:sz w:val="22"/>
          <w:szCs w:val="22"/>
        </w:rPr>
        <w:t>Agrega: Agregaları değişik oranda karıştırarak gözenek oranını %15-46 arasında değiştirebiliriz. %31’e kadar ince tane kattığımızda taneler arası boşluk oranı o kadar azalır.</w:t>
      </w:r>
    </w:p>
    <w:p w:rsidR="009D5C13" w:rsidRPr="007B713F" w:rsidRDefault="009D5C13" w:rsidP="009D5C13">
      <w:pPr>
        <w:jc w:val="both"/>
        <w:rPr>
          <w:rFonts w:ascii="Arial" w:hAnsi="Arial" w:cs="Arial"/>
          <w:sz w:val="22"/>
          <w:szCs w:val="22"/>
        </w:rPr>
      </w:pPr>
      <w:r w:rsidRPr="007B713F">
        <w:rPr>
          <w:rFonts w:ascii="Arial" w:hAnsi="Arial" w:cs="Arial"/>
          <w:sz w:val="22"/>
          <w:szCs w:val="22"/>
        </w:rPr>
        <w:t xml:space="preserve">Sonuçları(agrega): </w:t>
      </w:r>
      <w:r>
        <w:rPr>
          <w:rFonts w:ascii="Arial" w:hAnsi="Arial" w:cs="Arial"/>
          <w:sz w:val="22"/>
          <w:szCs w:val="22"/>
        </w:rPr>
        <w:t>Çimento üretiminde maliyet düşürme sağlanır (Pahalı çimento</w:t>
      </w:r>
      <w:r w:rsidRPr="007B713F">
        <w:rPr>
          <w:rFonts w:ascii="Arial" w:hAnsi="Arial" w:cs="Arial"/>
          <w:sz w:val="22"/>
          <w:szCs w:val="22"/>
        </w:rPr>
        <w:t xml:space="preserve"> azalıyor</w:t>
      </w:r>
      <w:r>
        <w:rPr>
          <w:rFonts w:ascii="Arial" w:hAnsi="Arial" w:cs="Arial"/>
          <w:sz w:val="22"/>
          <w:szCs w:val="22"/>
        </w:rPr>
        <w:t>)</w:t>
      </w:r>
      <w:r w:rsidRPr="007B713F">
        <w:rPr>
          <w:rFonts w:ascii="Arial" w:hAnsi="Arial" w:cs="Arial"/>
          <w:sz w:val="22"/>
          <w:szCs w:val="22"/>
        </w:rPr>
        <w:t>. Pahalı zift, katran, asfalt oranı azalıyor.</w:t>
      </w:r>
      <w:r>
        <w:rPr>
          <w:rFonts w:ascii="Arial" w:hAnsi="Arial" w:cs="Arial"/>
          <w:sz w:val="22"/>
          <w:szCs w:val="22"/>
        </w:rPr>
        <w:t xml:space="preserve"> Böylece üretimde</w:t>
      </w:r>
      <w:r w:rsidRPr="007B713F">
        <w:rPr>
          <w:rFonts w:ascii="Arial" w:hAnsi="Arial" w:cs="Arial"/>
          <w:sz w:val="22"/>
          <w:szCs w:val="22"/>
        </w:rPr>
        <w:t xml:space="preserve"> </w:t>
      </w:r>
      <w:r>
        <w:rPr>
          <w:rFonts w:ascii="Arial" w:hAnsi="Arial" w:cs="Arial"/>
          <w:sz w:val="22"/>
          <w:szCs w:val="22"/>
        </w:rPr>
        <w:t>p</w:t>
      </w:r>
      <w:r w:rsidRPr="007B713F">
        <w:rPr>
          <w:rFonts w:ascii="Arial" w:hAnsi="Arial" w:cs="Arial"/>
          <w:sz w:val="22"/>
          <w:szCs w:val="22"/>
        </w:rPr>
        <w:t>arasal k</w:t>
      </w:r>
      <w:r>
        <w:rPr>
          <w:rFonts w:ascii="Arial" w:hAnsi="Arial" w:cs="Arial"/>
          <w:sz w:val="22"/>
          <w:szCs w:val="22"/>
        </w:rPr>
        <w:t>â</w:t>
      </w:r>
      <w:r w:rsidRPr="007B713F">
        <w:rPr>
          <w:rFonts w:ascii="Arial" w:hAnsi="Arial" w:cs="Arial"/>
          <w:sz w:val="22"/>
          <w:szCs w:val="22"/>
        </w:rPr>
        <w:t xml:space="preserve">r </w:t>
      </w:r>
      <w:r>
        <w:rPr>
          <w:rFonts w:ascii="Arial" w:hAnsi="Arial" w:cs="Arial"/>
          <w:sz w:val="22"/>
          <w:szCs w:val="22"/>
        </w:rPr>
        <w:t>sağlanır ve kullanım sonrası</w:t>
      </w:r>
      <w:r w:rsidRPr="007B713F">
        <w:rPr>
          <w:rFonts w:ascii="Arial" w:hAnsi="Arial" w:cs="Arial"/>
          <w:sz w:val="22"/>
          <w:szCs w:val="22"/>
        </w:rPr>
        <w:t xml:space="preserve"> çevre kirliliği, </w:t>
      </w:r>
      <w:r>
        <w:rPr>
          <w:rFonts w:ascii="Arial" w:hAnsi="Arial" w:cs="Arial"/>
          <w:sz w:val="22"/>
          <w:szCs w:val="22"/>
        </w:rPr>
        <w:t>çevresel sorun azalı</w:t>
      </w:r>
      <w:r w:rsidRPr="007B713F">
        <w:rPr>
          <w:rFonts w:ascii="Arial" w:hAnsi="Arial" w:cs="Arial"/>
          <w:sz w:val="22"/>
          <w:szCs w:val="22"/>
        </w:rPr>
        <w:t>r.</w:t>
      </w:r>
    </w:p>
    <w:p w:rsidR="009D5C13" w:rsidRPr="007B713F" w:rsidRDefault="009D5C13" w:rsidP="009D5C13">
      <w:pPr>
        <w:jc w:val="both"/>
        <w:rPr>
          <w:rFonts w:ascii="Arial" w:hAnsi="Arial" w:cs="Arial"/>
          <w:sz w:val="22"/>
          <w:szCs w:val="22"/>
        </w:rPr>
      </w:pPr>
      <w:r w:rsidRPr="007B713F">
        <w:rPr>
          <w:rFonts w:ascii="Arial" w:hAnsi="Arial" w:cs="Arial"/>
          <w:sz w:val="22"/>
          <w:szCs w:val="22"/>
        </w:rPr>
        <w:t xml:space="preserve">Yüksek fırında </w:t>
      </w:r>
      <w:proofErr w:type="spellStart"/>
      <w:r w:rsidRPr="007B713F">
        <w:rPr>
          <w:rFonts w:ascii="Arial" w:hAnsi="Arial" w:cs="Arial"/>
          <w:sz w:val="22"/>
          <w:szCs w:val="22"/>
        </w:rPr>
        <w:t>peletler</w:t>
      </w:r>
      <w:proofErr w:type="spellEnd"/>
      <w:r w:rsidRPr="007B713F">
        <w:rPr>
          <w:rFonts w:ascii="Arial" w:hAnsi="Arial" w:cs="Arial"/>
          <w:sz w:val="22"/>
          <w:szCs w:val="22"/>
        </w:rPr>
        <w:t xml:space="preserve"> arası boşluk %30-35 istenir. Biz </w:t>
      </w:r>
      <w:proofErr w:type="spellStart"/>
      <w:r w:rsidRPr="007B713F">
        <w:rPr>
          <w:rFonts w:ascii="Arial" w:hAnsi="Arial" w:cs="Arial"/>
          <w:sz w:val="22"/>
          <w:szCs w:val="22"/>
        </w:rPr>
        <w:t>peletler</w:t>
      </w:r>
      <w:proofErr w:type="spellEnd"/>
      <w:r w:rsidRPr="007B713F">
        <w:rPr>
          <w:rFonts w:ascii="Arial" w:hAnsi="Arial" w:cs="Arial"/>
          <w:sz w:val="22"/>
          <w:szCs w:val="22"/>
        </w:rPr>
        <w:t xml:space="preserve"> arası boşluğu %15-46 arasında değiştiririz. Bu nedenle en önemli uygulama alanı budur.</w:t>
      </w:r>
    </w:p>
    <w:p w:rsidR="009D5C13" w:rsidRPr="007B713F" w:rsidRDefault="009D5C13" w:rsidP="009D5C13">
      <w:pPr>
        <w:jc w:val="both"/>
        <w:rPr>
          <w:rFonts w:ascii="Arial" w:hAnsi="Arial" w:cs="Arial"/>
          <w:sz w:val="22"/>
          <w:szCs w:val="22"/>
        </w:rPr>
      </w:pPr>
    </w:p>
    <w:p w:rsidR="009D5C13" w:rsidRPr="007B713F" w:rsidRDefault="009D5C13" w:rsidP="009D5C13">
      <w:pPr>
        <w:jc w:val="both"/>
        <w:rPr>
          <w:rFonts w:ascii="Arial" w:hAnsi="Arial" w:cs="Arial"/>
          <w:sz w:val="22"/>
          <w:szCs w:val="22"/>
        </w:rPr>
      </w:pPr>
      <w:r w:rsidRPr="007B713F">
        <w:rPr>
          <w:rFonts w:ascii="Arial" w:hAnsi="Arial" w:cs="Arial"/>
          <w:sz w:val="22"/>
          <w:szCs w:val="22"/>
        </w:rPr>
        <w:t>Boşluk oranını ayarlamak için neden bu kadar uğraşıyoruz?</w:t>
      </w:r>
    </w:p>
    <w:p w:rsidR="009D5C13" w:rsidRPr="007B713F" w:rsidRDefault="009D5C13" w:rsidP="009D5C13">
      <w:pPr>
        <w:pStyle w:val="ListeParagraf"/>
        <w:numPr>
          <w:ilvl w:val="0"/>
          <w:numId w:val="1"/>
        </w:numPr>
        <w:ind w:left="0" w:firstLine="360"/>
        <w:jc w:val="both"/>
        <w:rPr>
          <w:rFonts w:ascii="Arial" w:hAnsi="Arial" w:cs="Arial"/>
          <w:sz w:val="22"/>
          <w:szCs w:val="22"/>
        </w:rPr>
      </w:pPr>
      <w:r w:rsidRPr="007B713F">
        <w:rPr>
          <w:rFonts w:ascii="Arial" w:hAnsi="Arial" w:cs="Arial"/>
          <w:sz w:val="22"/>
          <w:szCs w:val="22"/>
        </w:rPr>
        <w:t>Seramik tozlarının</w:t>
      </w:r>
      <w:r>
        <w:rPr>
          <w:rFonts w:ascii="Arial" w:hAnsi="Arial" w:cs="Arial"/>
          <w:sz w:val="22"/>
          <w:szCs w:val="22"/>
        </w:rPr>
        <w:t>,</w:t>
      </w:r>
      <w:r w:rsidRPr="007B713F">
        <w:rPr>
          <w:rFonts w:ascii="Arial" w:hAnsi="Arial" w:cs="Arial"/>
          <w:sz w:val="22"/>
          <w:szCs w:val="22"/>
        </w:rPr>
        <w:t xml:space="preserve"> </w:t>
      </w:r>
      <w:proofErr w:type="spellStart"/>
      <w:r w:rsidRPr="007B713F">
        <w:rPr>
          <w:rFonts w:ascii="Arial" w:hAnsi="Arial" w:cs="Arial"/>
          <w:sz w:val="22"/>
          <w:szCs w:val="22"/>
        </w:rPr>
        <w:t>refrakterlerin</w:t>
      </w:r>
      <w:proofErr w:type="spellEnd"/>
      <w:r>
        <w:rPr>
          <w:rFonts w:ascii="Arial" w:hAnsi="Arial" w:cs="Arial"/>
          <w:sz w:val="22"/>
          <w:szCs w:val="22"/>
        </w:rPr>
        <w:t>,</w:t>
      </w:r>
      <w:r w:rsidRPr="007B713F">
        <w:rPr>
          <w:rFonts w:ascii="Arial" w:hAnsi="Arial" w:cs="Arial"/>
          <w:sz w:val="22"/>
          <w:szCs w:val="22"/>
        </w:rPr>
        <w:t xml:space="preserve"> minerallerin hepsi çok sert</w:t>
      </w:r>
      <w:r>
        <w:rPr>
          <w:rFonts w:ascii="Arial" w:hAnsi="Arial" w:cs="Arial"/>
          <w:sz w:val="22"/>
          <w:szCs w:val="22"/>
        </w:rPr>
        <w:t xml:space="preserve"> ve</w:t>
      </w:r>
      <w:r w:rsidRPr="007B713F">
        <w:rPr>
          <w:rFonts w:ascii="Arial" w:hAnsi="Arial" w:cs="Arial"/>
          <w:sz w:val="22"/>
          <w:szCs w:val="22"/>
        </w:rPr>
        <w:t xml:space="preserve"> kırılgan</w:t>
      </w:r>
      <w:r>
        <w:rPr>
          <w:rFonts w:ascii="Arial" w:hAnsi="Arial" w:cs="Arial"/>
          <w:sz w:val="22"/>
          <w:szCs w:val="22"/>
        </w:rPr>
        <w:t>dır. K</w:t>
      </w:r>
      <w:r w:rsidRPr="007B713F">
        <w:rPr>
          <w:rFonts w:ascii="Arial" w:hAnsi="Arial" w:cs="Arial"/>
          <w:sz w:val="22"/>
          <w:szCs w:val="22"/>
        </w:rPr>
        <w:t xml:space="preserve">alıbı </w:t>
      </w:r>
      <w:r>
        <w:rPr>
          <w:rFonts w:ascii="Arial" w:hAnsi="Arial" w:cs="Arial"/>
          <w:sz w:val="22"/>
          <w:szCs w:val="22"/>
        </w:rPr>
        <w:t>ve</w:t>
      </w:r>
      <w:r w:rsidRPr="007B713F">
        <w:rPr>
          <w:rFonts w:ascii="Arial" w:hAnsi="Arial" w:cs="Arial"/>
          <w:sz w:val="22"/>
          <w:szCs w:val="22"/>
        </w:rPr>
        <w:t xml:space="preserve"> camı çizer</w:t>
      </w:r>
      <w:r>
        <w:rPr>
          <w:rFonts w:ascii="Arial" w:hAnsi="Arial" w:cs="Arial"/>
          <w:sz w:val="22"/>
          <w:szCs w:val="22"/>
        </w:rPr>
        <w:t>ler. Ş</w:t>
      </w:r>
      <w:r w:rsidRPr="007B713F">
        <w:rPr>
          <w:rFonts w:ascii="Arial" w:hAnsi="Arial" w:cs="Arial"/>
          <w:sz w:val="22"/>
          <w:szCs w:val="22"/>
        </w:rPr>
        <w:t xml:space="preserve">ekillendirilmelerinde büyük sorun vardır (KHM KYM de olduğu gibi). Taneler arası boşluk oranı azalırsa tanelerin birbiri üzerinde kayması kolaylaşır tozların </w:t>
      </w:r>
      <w:proofErr w:type="gramStart"/>
      <w:r w:rsidRPr="007B713F">
        <w:rPr>
          <w:rFonts w:ascii="Arial" w:hAnsi="Arial" w:cs="Arial"/>
          <w:sz w:val="22"/>
          <w:szCs w:val="22"/>
        </w:rPr>
        <w:t>preslenmesi</w:t>
      </w:r>
      <w:proofErr w:type="gramEnd"/>
      <w:r w:rsidRPr="007B713F">
        <w:rPr>
          <w:rFonts w:ascii="Arial" w:hAnsi="Arial" w:cs="Arial"/>
          <w:sz w:val="22"/>
          <w:szCs w:val="22"/>
        </w:rPr>
        <w:t xml:space="preserve"> dövülmesi kolaylaşır. Plastik şekil değiştirme kabiliyeti artar</w:t>
      </w:r>
      <w:r>
        <w:rPr>
          <w:rFonts w:ascii="Arial" w:hAnsi="Arial" w:cs="Arial"/>
          <w:sz w:val="22"/>
          <w:szCs w:val="22"/>
        </w:rPr>
        <w:t>,</w:t>
      </w:r>
      <w:r w:rsidRPr="007B713F">
        <w:rPr>
          <w:rFonts w:ascii="Arial" w:hAnsi="Arial" w:cs="Arial"/>
          <w:sz w:val="22"/>
          <w:szCs w:val="22"/>
        </w:rPr>
        <w:t xml:space="preserve"> </w:t>
      </w:r>
      <w:proofErr w:type="spellStart"/>
      <w:r w:rsidRPr="007B713F">
        <w:rPr>
          <w:rFonts w:ascii="Arial" w:hAnsi="Arial" w:cs="Arial"/>
          <w:sz w:val="22"/>
          <w:szCs w:val="22"/>
        </w:rPr>
        <w:t>sinterlenme</w:t>
      </w:r>
      <w:proofErr w:type="spellEnd"/>
      <w:r w:rsidRPr="007B713F">
        <w:rPr>
          <w:rFonts w:ascii="Arial" w:hAnsi="Arial" w:cs="Arial"/>
          <w:sz w:val="22"/>
          <w:szCs w:val="22"/>
        </w:rPr>
        <w:t xml:space="preserve"> yüzeyi artar</w:t>
      </w:r>
      <w:r>
        <w:rPr>
          <w:rFonts w:ascii="Arial" w:hAnsi="Arial" w:cs="Arial"/>
          <w:sz w:val="22"/>
          <w:szCs w:val="22"/>
        </w:rPr>
        <w:t>,</w:t>
      </w:r>
      <w:r w:rsidRPr="007B713F">
        <w:rPr>
          <w:rFonts w:ascii="Arial" w:hAnsi="Arial" w:cs="Arial"/>
          <w:sz w:val="22"/>
          <w:szCs w:val="22"/>
        </w:rPr>
        <w:t xml:space="preserve"> buna bağlı olarak mukavemet artar</w:t>
      </w:r>
      <w:r>
        <w:rPr>
          <w:rFonts w:ascii="Arial" w:hAnsi="Arial" w:cs="Arial"/>
          <w:sz w:val="22"/>
          <w:szCs w:val="22"/>
        </w:rPr>
        <w:t>,</w:t>
      </w:r>
      <w:r w:rsidRPr="007B713F">
        <w:rPr>
          <w:rFonts w:ascii="Arial" w:hAnsi="Arial" w:cs="Arial"/>
          <w:sz w:val="22"/>
          <w:szCs w:val="22"/>
        </w:rPr>
        <w:t xml:space="preserve"> reaksiyonlar daha çabuk gerçekleşir. Reaksiyon hızını artırmanın bir başka yolu da tane yüzey alanını artırmaktır.</w:t>
      </w:r>
    </w:p>
    <w:p w:rsidR="009D5C13" w:rsidRPr="007B713F" w:rsidRDefault="009D5C13" w:rsidP="009D5C13">
      <w:pPr>
        <w:jc w:val="both"/>
        <w:rPr>
          <w:sz w:val="22"/>
          <w:szCs w:val="22"/>
        </w:rPr>
      </w:pPr>
    </w:p>
    <w:p w:rsidR="009D5C13" w:rsidRPr="00C80D13" w:rsidRDefault="009D5C13" w:rsidP="009D5C13">
      <w:pPr>
        <w:jc w:val="both"/>
        <w:rPr>
          <w:rFonts w:ascii="Arial" w:hAnsi="Arial" w:cs="Arial"/>
          <w:b/>
          <w:noProof/>
          <w:sz w:val="22"/>
        </w:rPr>
      </w:pPr>
    </w:p>
    <w:p w:rsidR="009D5C13" w:rsidRDefault="009D5C13" w:rsidP="009D5C13"/>
    <w:p w:rsidR="00F65773" w:rsidRPr="003E467E" w:rsidRDefault="00F65773" w:rsidP="00F65773">
      <w:r>
        <w:t>-   BETON</w:t>
      </w:r>
    </w:p>
    <w:p w:rsidR="00F65773" w:rsidRPr="003E467E" w:rsidRDefault="00F65773" w:rsidP="00F65773"/>
    <w:p w:rsidR="00F65773" w:rsidRPr="003E467E" w:rsidRDefault="00F65773" w:rsidP="00F65773">
      <w:r w:rsidRPr="003E467E">
        <w:t xml:space="preserve">                    </w:t>
      </w:r>
      <w:proofErr w:type="gramStart"/>
      <w:r w:rsidRPr="003E467E">
        <w:t xml:space="preserve">Çimento </w:t>
      </w:r>
      <w:r w:rsidR="009D5C13">
        <w:t xml:space="preserve"> C</w:t>
      </w:r>
      <w:r w:rsidR="009D5C13" w:rsidRPr="009D5C13">
        <w:rPr>
          <w:vertAlign w:val="subscript"/>
        </w:rPr>
        <w:t>2</w:t>
      </w:r>
      <w:r w:rsidR="009D5C13">
        <w:t>S</w:t>
      </w:r>
      <w:proofErr w:type="gramEnd"/>
      <w:r w:rsidR="009D5C13">
        <w:t xml:space="preserve">  C</w:t>
      </w:r>
      <w:r w:rsidR="009D5C13" w:rsidRPr="009D5C13">
        <w:rPr>
          <w:vertAlign w:val="subscript"/>
        </w:rPr>
        <w:t>3</w:t>
      </w:r>
      <w:r w:rsidR="009D5C13">
        <w:t>S</w:t>
      </w:r>
    </w:p>
    <w:p w:rsidR="00F65773" w:rsidRDefault="00F65773" w:rsidP="00F65773">
      <w:pPr>
        <w:spacing w:before="60" w:after="120" w:line="360" w:lineRule="auto"/>
        <w:jc w:val="both"/>
        <w:rPr>
          <w:b/>
        </w:rPr>
      </w:pPr>
    </w:p>
    <w:p w:rsidR="00F65773" w:rsidRDefault="00F65773" w:rsidP="00F65773">
      <w:pPr>
        <w:spacing w:before="60" w:after="120" w:line="360" w:lineRule="auto"/>
        <w:jc w:val="both"/>
        <w:rPr>
          <w:b/>
        </w:rPr>
      </w:pPr>
      <w:r w:rsidRPr="003E467E">
        <w:rPr>
          <w:b/>
        </w:rPr>
        <w:t xml:space="preserve">Beton ve </w:t>
      </w:r>
      <w:proofErr w:type="spellStart"/>
      <w:r w:rsidRPr="003E467E">
        <w:rPr>
          <w:b/>
        </w:rPr>
        <w:t>refrakter</w:t>
      </w:r>
      <w:proofErr w:type="spellEnd"/>
      <w:r w:rsidRPr="003E467E">
        <w:rPr>
          <w:b/>
        </w:rPr>
        <w:t xml:space="preserve"> betonun (Dökülebilir </w:t>
      </w:r>
      <w:proofErr w:type="spellStart"/>
      <w:r w:rsidRPr="003E467E">
        <w:rPr>
          <w:b/>
        </w:rPr>
        <w:t>Refrakterlerin</w:t>
      </w:r>
      <w:proofErr w:type="spellEnd"/>
      <w:r w:rsidRPr="003E467E">
        <w:rPr>
          <w:b/>
        </w:rPr>
        <w:t xml:space="preserve">) </w:t>
      </w:r>
      <w:proofErr w:type="spellStart"/>
      <w:r>
        <w:rPr>
          <w:b/>
        </w:rPr>
        <w:t>minerolojik</w:t>
      </w:r>
      <w:proofErr w:type="spellEnd"/>
      <w:r>
        <w:rPr>
          <w:b/>
        </w:rPr>
        <w:t xml:space="preserve"> ve </w:t>
      </w:r>
      <w:r w:rsidRPr="003E467E">
        <w:rPr>
          <w:b/>
        </w:rPr>
        <w:t xml:space="preserve">Genel Yapısı </w:t>
      </w:r>
      <w:proofErr w:type="spellStart"/>
      <w:r>
        <w:rPr>
          <w:b/>
        </w:rPr>
        <w:t>şekili</w:t>
      </w:r>
      <w:proofErr w:type="spellEnd"/>
      <w:r>
        <w:rPr>
          <w:b/>
        </w:rPr>
        <w:t xml:space="preserve"> dikkate </w:t>
      </w:r>
      <w:proofErr w:type="spellStart"/>
      <w:r>
        <w:rPr>
          <w:b/>
        </w:rPr>
        <w:t>alark</w:t>
      </w:r>
      <w:proofErr w:type="spellEnd"/>
      <w:r>
        <w:rPr>
          <w:b/>
        </w:rPr>
        <w:t xml:space="preserve"> açıklayınız.</w:t>
      </w:r>
    </w:p>
    <w:p w:rsidR="00F65773" w:rsidRPr="003E467E" w:rsidRDefault="00F65773" w:rsidP="00F65773">
      <w:pPr>
        <w:spacing w:before="60" w:after="120" w:line="360" w:lineRule="auto"/>
        <w:jc w:val="both"/>
      </w:pPr>
      <w:r w:rsidRPr="003E467E">
        <w:t xml:space="preserve">Şekil </w:t>
      </w:r>
      <w:proofErr w:type="gramStart"/>
      <w:r w:rsidRPr="003E467E">
        <w:t>2.2’de</w:t>
      </w:r>
      <w:proofErr w:type="gramEnd"/>
      <w:r w:rsidRPr="003E467E">
        <w:t xml:space="preserve"> görüldüğü üzere dökülebilir </w:t>
      </w:r>
      <w:proofErr w:type="spellStart"/>
      <w:r w:rsidRPr="003E467E">
        <w:t>refrakterler</w:t>
      </w:r>
      <w:proofErr w:type="spellEnd"/>
      <w:r w:rsidRPr="003E467E">
        <w:t xml:space="preserve">; agrega, katkı maddeleri ve </w:t>
      </w:r>
      <w:proofErr w:type="spellStart"/>
      <w:r w:rsidRPr="003E467E">
        <w:t>refrakter</w:t>
      </w:r>
      <w:proofErr w:type="spellEnd"/>
      <w:r w:rsidRPr="003E467E">
        <w:t xml:space="preserve"> özellikli çimentodan oluşmaktadır. Genellikle dökülebilir </w:t>
      </w:r>
      <w:proofErr w:type="spellStart"/>
      <w:r w:rsidRPr="003E467E">
        <w:t>refrakterler</w:t>
      </w:r>
      <w:proofErr w:type="spellEnd"/>
      <w:r w:rsidRPr="003E467E">
        <w:t xml:space="preserve"> 25 veya 50 kg’lık paketler içinde, kuru olarak ambalajlanırlar ve uygulamaları direkt olarak iş yerinde sulandırılarak yapılır.</w:t>
      </w:r>
    </w:p>
    <w:p w:rsidR="00F65773" w:rsidRPr="003E467E" w:rsidRDefault="00F65773" w:rsidP="00F65773">
      <w:pPr>
        <w:spacing w:before="60" w:after="120"/>
        <w:jc w:val="center"/>
        <w:rPr>
          <w:color w:val="FF0000"/>
        </w:rPr>
      </w:pPr>
      <w:r w:rsidRPr="003E467E">
        <w:rPr>
          <w:noProof/>
          <w:color w:val="FF0000"/>
          <w:lang w:eastAsia="tr-TR"/>
        </w:rPr>
        <w:drawing>
          <wp:inline distT="0" distB="0" distL="0" distR="0" wp14:anchorId="3C32CD51" wp14:editId="03FB730C">
            <wp:extent cx="4895850" cy="3171825"/>
            <wp:effectExtent l="19050" t="0" r="0" b="0"/>
            <wp:docPr id="2"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9" cstate="print"/>
                    <a:srcRect/>
                    <a:stretch>
                      <a:fillRect/>
                    </a:stretch>
                  </pic:blipFill>
                  <pic:spPr bwMode="auto">
                    <a:xfrm>
                      <a:off x="0" y="0"/>
                      <a:ext cx="4895850" cy="3171825"/>
                    </a:xfrm>
                    <a:prstGeom prst="rect">
                      <a:avLst/>
                    </a:prstGeom>
                    <a:noFill/>
                    <a:ln w="9525">
                      <a:noFill/>
                      <a:miter lim="800000"/>
                      <a:headEnd/>
                      <a:tailEnd/>
                    </a:ln>
                  </pic:spPr>
                </pic:pic>
              </a:graphicData>
            </a:graphic>
          </wp:inline>
        </w:drawing>
      </w:r>
    </w:p>
    <w:p w:rsidR="00F65773" w:rsidRPr="003E467E" w:rsidRDefault="00F65773" w:rsidP="00F65773">
      <w:pPr>
        <w:spacing w:before="60" w:after="120"/>
      </w:pPr>
      <w:r w:rsidRPr="003E467E">
        <w:rPr>
          <w:color w:val="FF0000"/>
        </w:rPr>
        <w:t xml:space="preserve"> </w:t>
      </w:r>
    </w:p>
    <w:p w:rsidR="00F65773" w:rsidRPr="003E467E" w:rsidRDefault="00F65773" w:rsidP="00F65773">
      <w:pPr>
        <w:spacing w:before="60" w:after="120"/>
        <w:rPr>
          <w:color w:val="FF0000"/>
        </w:rPr>
      </w:pPr>
      <w:r w:rsidRPr="003E467E">
        <w:t>Şekil 2.3:  Betonda çimento (C</w:t>
      </w:r>
      <w:r w:rsidRPr="003E467E">
        <w:rPr>
          <w:vertAlign w:val="subscript"/>
        </w:rPr>
        <w:t>2</w:t>
      </w:r>
      <w:r w:rsidRPr="003E467E">
        <w:t>S C</w:t>
      </w:r>
      <w:r w:rsidRPr="003E467E">
        <w:rPr>
          <w:vertAlign w:val="subscript"/>
        </w:rPr>
        <w:t>3</w:t>
      </w:r>
      <w:r w:rsidRPr="003E467E">
        <w:t xml:space="preserve">S)  ve kum </w:t>
      </w:r>
      <w:proofErr w:type="gramStart"/>
      <w:r w:rsidRPr="003E467E">
        <w:t>agrega,</w:t>
      </w:r>
      <w:proofErr w:type="gramEnd"/>
      <w:r w:rsidRPr="003E467E">
        <w:t xml:space="preserve"> ve </w:t>
      </w:r>
      <w:proofErr w:type="spellStart"/>
      <w:r w:rsidRPr="003E467E">
        <w:t>refrakter</w:t>
      </w:r>
      <w:proofErr w:type="spellEnd"/>
      <w:r w:rsidRPr="003E467E">
        <w:t xml:space="preserve"> betonda yüksek alüminalı çimento (YAÇ) ve </w:t>
      </w:r>
      <w:r w:rsidRPr="003E467E">
        <w:rPr>
          <w:color w:val="FF0000"/>
        </w:rPr>
        <w:t>agrega (</w:t>
      </w:r>
      <w:proofErr w:type="spellStart"/>
      <w:r w:rsidRPr="003E467E">
        <w:rPr>
          <w:color w:val="FF0000"/>
        </w:rPr>
        <w:t>grog</w:t>
      </w:r>
      <w:proofErr w:type="spellEnd"/>
      <w:r w:rsidRPr="003E467E">
        <w:rPr>
          <w:color w:val="FF0000"/>
        </w:rPr>
        <w:t xml:space="preserve">, </w:t>
      </w:r>
      <w:proofErr w:type="spellStart"/>
      <w:r w:rsidRPr="003E467E">
        <w:rPr>
          <w:color w:val="FF0000"/>
        </w:rPr>
        <w:t>şamot</w:t>
      </w:r>
      <w:proofErr w:type="spellEnd"/>
      <w:r w:rsidRPr="003E467E">
        <w:rPr>
          <w:color w:val="FF0000"/>
        </w:rPr>
        <w:t xml:space="preserve"> veya </w:t>
      </w:r>
      <w:proofErr w:type="spellStart"/>
      <w:r w:rsidRPr="003E467E">
        <w:rPr>
          <w:color w:val="FF0000"/>
        </w:rPr>
        <w:t>sinter</w:t>
      </w:r>
      <w:proofErr w:type="spellEnd"/>
      <w:r w:rsidRPr="003E467E">
        <w:rPr>
          <w:color w:val="FF0000"/>
        </w:rPr>
        <w:t xml:space="preserve"> tozları) karışımının şematik görünümü. </w:t>
      </w:r>
    </w:p>
    <w:p w:rsidR="00F65773" w:rsidRPr="003E467E" w:rsidRDefault="00F65773" w:rsidP="00F65773">
      <w:pPr>
        <w:spacing w:before="60" w:after="120"/>
        <w:rPr>
          <w:color w:val="FF0000"/>
        </w:rPr>
      </w:pPr>
    </w:p>
    <w:p w:rsidR="00F65773" w:rsidRPr="003E467E" w:rsidRDefault="00F65773" w:rsidP="00F65773">
      <w:proofErr w:type="spellStart"/>
      <w:r w:rsidRPr="003E467E">
        <w:t>Portland</w:t>
      </w:r>
      <w:proofErr w:type="spellEnd"/>
      <w:r w:rsidRPr="003E467E">
        <w:t xml:space="preserve"> çimentosu:</w:t>
      </w:r>
      <w:r w:rsidRPr="003E467E">
        <w:tab/>
        <w:t xml:space="preserve"> </w:t>
      </w:r>
      <w:proofErr w:type="gramStart"/>
      <w:r w:rsidRPr="003E467E">
        <w:t>C</w:t>
      </w:r>
      <w:r w:rsidRPr="003E467E">
        <w:rPr>
          <w:vertAlign w:val="subscript"/>
        </w:rPr>
        <w:t>2</w:t>
      </w:r>
      <w:r w:rsidRPr="003E467E">
        <w:t>S .</w:t>
      </w:r>
      <w:proofErr w:type="gramEnd"/>
      <w:r w:rsidRPr="003E467E">
        <w:t xml:space="preserve"> C</w:t>
      </w:r>
      <w:r w:rsidRPr="003E467E">
        <w:rPr>
          <w:vertAlign w:val="subscript"/>
        </w:rPr>
        <w:t>3</w:t>
      </w:r>
      <w:r w:rsidRPr="003E467E">
        <w:t xml:space="preserve">S                     Yüksek </w:t>
      </w:r>
      <w:proofErr w:type="gramStart"/>
      <w:r w:rsidRPr="003E467E">
        <w:t>Alüminalı   Çimento</w:t>
      </w:r>
      <w:proofErr w:type="gramEnd"/>
      <w:r w:rsidRPr="003E467E">
        <w:t xml:space="preserve"> CA   CA</w:t>
      </w:r>
      <w:r w:rsidRPr="003E467E">
        <w:rPr>
          <w:vertAlign w:val="subscript"/>
        </w:rPr>
        <w:t>2</w:t>
      </w:r>
      <w:r w:rsidRPr="003E467E">
        <w:t xml:space="preserve">  C</w:t>
      </w:r>
      <w:r w:rsidRPr="003E467E">
        <w:rPr>
          <w:vertAlign w:val="subscript"/>
        </w:rPr>
        <w:t>3</w:t>
      </w:r>
      <w:r w:rsidRPr="003E467E">
        <w:t>A</w:t>
      </w:r>
    </w:p>
    <w:p w:rsidR="00F65773" w:rsidRPr="003E467E" w:rsidRDefault="00F65773" w:rsidP="00F65773">
      <w:pPr>
        <w:spacing w:line="360" w:lineRule="auto"/>
        <w:ind w:left="708"/>
      </w:pPr>
      <w:r>
        <w:rPr>
          <w:noProof/>
          <w:lang w:eastAsia="tr-TR"/>
        </w:rPr>
        <mc:AlternateContent>
          <mc:Choice Requires="wps">
            <w:drawing>
              <wp:anchor distT="0" distB="0" distL="114300" distR="114300" simplePos="0" relativeHeight="251659264" behindDoc="0" locked="0" layoutInCell="1" allowOverlap="1" wp14:anchorId="607945EF" wp14:editId="277CD2F8">
                <wp:simplePos x="0" y="0"/>
                <wp:positionH relativeFrom="column">
                  <wp:posOffset>1371600</wp:posOffset>
                </wp:positionH>
                <wp:positionV relativeFrom="paragraph">
                  <wp:posOffset>15240</wp:posOffset>
                </wp:positionV>
                <wp:extent cx="114300" cy="228600"/>
                <wp:effectExtent l="52070" t="10160" r="5080" b="37465"/>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9827A" id="Düz Bağlayıcı 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2pt" to="117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">
                <v:stroke endarrow="block"/>
              </v:line>
            </w:pict>
          </mc:Fallback>
        </mc:AlternateContent>
      </w:r>
      <w:r>
        <w:rPr>
          <w:noProof/>
          <w:lang w:eastAsia="tr-TR"/>
        </w:rPr>
        <mc:AlternateContent>
          <mc:Choice Requires="wps">
            <w:drawing>
              <wp:anchor distT="0" distB="0" distL="114300" distR="114300" simplePos="0" relativeHeight="251660288" behindDoc="0" locked="0" layoutInCell="1" allowOverlap="1" wp14:anchorId="7AB63235" wp14:editId="3AB10B59">
                <wp:simplePos x="0" y="0"/>
                <wp:positionH relativeFrom="column">
                  <wp:posOffset>1600200</wp:posOffset>
                </wp:positionH>
                <wp:positionV relativeFrom="paragraph">
                  <wp:posOffset>15240</wp:posOffset>
                </wp:positionV>
                <wp:extent cx="114300" cy="228600"/>
                <wp:effectExtent l="13970" t="10160" r="52705" b="37465"/>
                <wp:wrapNone/>
                <wp:docPr id="3"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E86B3" id="Düz Bağlayıcı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2pt" to="13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">
                <v:stroke endarrow="block"/>
              </v:line>
            </w:pict>
          </mc:Fallback>
        </mc:AlternateContent>
      </w:r>
      <w:r w:rsidRPr="003E467E">
        <w:t xml:space="preserve">                   </w:t>
      </w:r>
    </w:p>
    <w:p w:rsidR="00F65773" w:rsidRPr="003E467E" w:rsidRDefault="00F65773" w:rsidP="00F65773">
      <w:pPr>
        <w:ind w:left="708"/>
      </w:pPr>
      <w:r w:rsidRPr="003E467E">
        <w:t xml:space="preserve">                     </w:t>
      </w:r>
      <w:proofErr w:type="spellStart"/>
      <w:proofErr w:type="gramStart"/>
      <w:r w:rsidRPr="003E467E">
        <w:t>CaO</w:t>
      </w:r>
      <w:proofErr w:type="spellEnd"/>
      <w:r w:rsidRPr="003E467E">
        <w:t xml:space="preserve">   SiO</w:t>
      </w:r>
      <w:r w:rsidRPr="003E467E">
        <w:rPr>
          <w:vertAlign w:val="subscript"/>
        </w:rPr>
        <w:t>2</w:t>
      </w:r>
      <w:proofErr w:type="gramEnd"/>
      <w:r w:rsidRPr="003E467E">
        <w:t xml:space="preserve">      </w:t>
      </w:r>
    </w:p>
    <w:p w:rsidR="00F65773" w:rsidRPr="003E467E" w:rsidRDefault="00F65773" w:rsidP="00F65773">
      <w:r w:rsidRPr="003E467E">
        <w:t xml:space="preserve">                               (2CaO.SiO</w:t>
      </w:r>
      <w:r w:rsidRPr="003E467E">
        <w:rPr>
          <w:vertAlign w:val="subscript"/>
        </w:rPr>
        <w:t>2</w:t>
      </w:r>
      <w:r w:rsidRPr="003E467E">
        <w:t>)</w:t>
      </w:r>
    </w:p>
    <w:p w:rsidR="00F65773" w:rsidRPr="003E467E" w:rsidRDefault="00F65773" w:rsidP="00F65773"/>
    <w:p w:rsidR="00F65773" w:rsidRPr="003E467E" w:rsidRDefault="00F65773" w:rsidP="00F65773">
      <w:r w:rsidRPr="003E467E">
        <w:t xml:space="preserve">Betonun ve </w:t>
      </w:r>
      <w:proofErr w:type="spellStart"/>
      <w:r w:rsidRPr="003E467E">
        <w:t>refrakter</w:t>
      </w:r>
      <w:proofErr w:type="spellEnd"/>
      <w:r w:rsidRPr="003E467E">
        <w:t xml:space="preserve"> betonun </w:t>
      </w:r>
      <w:proofErr w:type="spellStart"/>
      <w:r w:rsidRPr="003E467E">
        <w:t>mikroyapıları</w:t>
      </w:r>
      <w:proofErr w:type="spellEnd"/>
      <w:r w:rsidRPr="003E467E">
        <w:t xml:space="preserve">, yukarıdaki şekilden görüldüğü gibi, şekil olarak birbirine benzer. </w:t>
      </w:r>
      <w:proofErr w:type="spellStart"/>
      <w:r w:rsidRPr="003E467E">
        <w:t>Portlant</w:t>
      </w:r>
      <w:proofErr w:type="spellEnd"/>
      <w:r w:rsidRPr="003E467E">
        <w:t xml:space="preserve"> çimentosu ve </w:t>
      </w:r>
      <w:proofErr w:type="spellStart"/>
      <w:r w:rsidRPr="003E467E">
        <w:t>ve</w:t>
      </w:r>
      <w:proofErr w:type="spellEnd"/>
      <w:r w:rsidRPr="003E467E">
        <w:t xml:space="preserve"> yüksek alüminalı çimentoların ( diğer adı kalsiyum </w:t>
      </w:r>
      <w:proofErr w:type="spellStart"/>
      <w:r w:rsidRPr="003E467E">
        <w:t>alüminat</w:t>
      </w:r>
      <w:proofErr w:type="spellEnd"/>
      <w:r w:rsidRPr="003E467E">
        <w:t xml:space="preserve"> çimentoları) bölgeleri ve içerdikleri mineraller şekilde gösterilmiştir. Betonda kum agrega ve çimento (en yaygın kullanılan </w:t>
      </w:r>
      <w:proofErr w:type="spellStart"/>
      <w:r w:rsidRPr="003E467E">
        <w:t>Portlant</w:t>
      </w:r>
      <w:proofErr w:type="spellEnd"/>
      <w:r w:rsidRPr="003E467E">
        <w:t xml:space="preserve"> çimentosu) kullanılır. </w:t>
      </w:r>
      <w:proofErr w:type="spellStart"/>
      <w:r w:rsidRPr="003E467E">
        <w:t>Refrakter</w:t>
      </w:r>
      <w:proofErr w:type="spellEnd"/>
      <w:r w:rsidRPr="003E467E">
        <w:t xml:space="preserve"> betonda sıcağa dayanıklı agrega </w:t>
      </w:r>
      <w:proofErr w:type="gramStart"/>
      <w:r w:rsidRPr="003E467E">
        <w:t xml:space="preserve">ve  </w:t>
      </w:r>
      <w:proofErr w:type="spellStart"/>
      <w:r w:rsidRPr="003E467E">
        <w:t>ve</w:t>
      </w:r>
      <w:proofErr w:type="spellEnd"/>
      <w:proofErr w:type="gramEnd"/>
      <w:r w:rsidRPr="003E467E">
        <w:t xml:space="preserve"> yüksek alüminalı çimentoların ( diğer adı kalsiyum </w:t>
      </w:r>
      <w:proofErr w:type="spellStart"/>
      <w:r w:rsidRPr="003E467E">
        <w:t>alüminat</w:t>
      </w:r>
      <w:proofErr w:type="spellEnd"/>
      <w:r w:rsidRPr="003E467E">
        <w:t xml:space="preserve"> çimentoları  YAÇ)  kullanılır.</w:t>
      </w:r>
    </w:p>
    <w:p w:rsidR="00F65773" w:rsidRPr="003E467E" w:rsidRDefault="00F65773" w:rsidP="00F65773">
      <w:pPr>
        <w:spacing w:line="360" w:lineRule="auto"/>
        <w:jc w:val="both"/>
        <w:rPr>
          <w:b/>
        </w:rPr>
      </w:pPr>
    </w:p>
    <w:p w:rsidR="00F65773" w:rsidRDefault="00F65773" w:rsidP="00F65773">
      <w:pPr>
        <w:rPr>
          <w:b/>
        </w:rPr>
      </w:pPr>
      <w:r w:rsidRPr="00B46649">
        <w:rPr>
          <w:b/>
        </w:rPr>
        <w:t>Betonun Endüstri Fırınlarıyla İlgisi</w:t>
      </w:r>
    </w:p>
    <w:p w:rsidR="00F65773" w:rsidRDefault="00F65773" w:rsidP="00F65773">
      <w:pPr>
        <w:rPr>
          <w:b/>
        </w:rPr>
      </w:pPr>
    </w:p>
    <w:p w:rsidR="003E0AB5" w:rsidRDefault="003E0AB5" w:rsidP="003E0AB5">
      <w:pPr>
        <w:jc w:val="both"/>
      </w:pPr>
      <w:r>
        <w:t xml:space="preserve">Bütün fırınlar temele betonla bağlanır. Dolayısıyla beton tanınmalı ve beton – fırın uyumu sağlanmalıdır. </w:t>
      </w:r>
      <w:proofErr w:type="spellStart"/>
      <w:r>
        <w:t>Refrakter</w:t>
      </w:r>
      <w:proofErr w:type="spellEnd"/>
      <w:r>
        <w:t xml:space="preserve"> beton, normal betondan </w:t>
      </w:r>
      <w:r w:rsidRPr="00BE0A90">
        <w:rPr>
          <w:highlight w:val="yellow"/>
        </w:rPr>
        <w:t xml:space="preserve">çok daha pahalıdır. Beton 400 </w:t>
      </w:r>
      <w:proofErr w:type="spellStart"/>
      <w:r w:rsidRPr="00BE0A90">
        <w:rPr>
          <w:highlight w:val="yellow"/>
          <w:vertAlign w:val="superscript"/>
        </w:rPr>
        <w:t>o</w:t>
      </w:r>
      <w:r w:rsidRPr="00BE0A90">
        <w:rPr>
          <w:highlight w:val="yellow"/>
        </w:rPr>
        <w:t>C</w:t>
      </w:r>
      <w:proofErr w:type="spellEnd"/>
      <w:r>
        <w:t xml:space="preserve"> ‘ye kadar kullanılabilir. Fakat ısıl iletkenliği yüksek olduğundan (gözenekleri az olduğu için iletkenliği yüksek) oda sıcaklığının yukarısında tercih edilmez.</w:t>
      </w:r>
    </w:p>
    <w:p w:rsidR="003E0AB5" w:rsidRDefault="003E0AB5" w:rsidP="003E0AB5">
      <w:r>
        <w:t>Beyaz çimentoda Fe</w:t>
      </w:r>
      <w:r w:rsidRPr="007B5FDF">
        <w:rPr>
          <w:vertAlign w:val="subscript"/>
        </w:rPr>
        <w:t>2</w:t>
      </w:r>
      <w:r>
        <w:t>O</w:t>
      </w:r>
      <w:r w:rsidRPr="007B5FDF">
        <w:rPr>
          <w:vertAlign w:val="subscript"/>
        </w:rPr>
        <w:t>3</w:t>
      </w:r>
      <w:r>
        <w:t xml:space="preserve"> azdır. Bu sebeple rengi açıktır. 1000 </w:t>
      </w:r>
      <w:proofErr w:type="spellStart"/>
      <w:r w:rsidRPr="007B5FDF">
        <w:rPr>
          <w:vertAlign w:val="superscript"/>
        </w:rPr>
        <w:t>o</w:t>
      </w:r>
      <w:r>
        <w:t>C’ye</w:t>
      </w:r>
      <w:proofErr w:type="spellEnd"/>
      <w:r>
        <w:t xml:space="preserve"> kadar kullanılabilir.</w:t>
      </w:r>
    </w:p>
    <w:p w:rsidR="00F65773" w:rsidRDefault="00F65773" w:rsidP="00F65773"/>
    <w:p w:rsidR="00F65773" w:rsidRDefault="00F65773" w:rsidP="00F65773">
      <w:r>
        <w:t>Beyaz çimentoda Fe</w:t>
      </w:r>
      <w:r w:rsidRPr="007B5FDF">
        <w:rPr>
          <w:vertAlign w:val="subscript"/>
        </w:rPr>
        <w:t>2</w:t>
      </w:r>
      <w:r>
        <w:t>O</w:t>
      </w:r>
      <w:r w:rsidRPr="007B5FDF">
        <w:rPr>
          <w:vertAlign w:val="subscript"/>
        </w:rPr>
        <w:t>3</w:t>
      </w:r>
      <w:r>
        <w:t xml:space="preserve"> azdır. Bu sebeple rengi açıktır. 1000 </w:t>
      </w:r>
      <w:proofErr w:type="spellStart"/>
      <w:r w:rsidRPr="007B5FDF">
        <w:rPr>
          <w:vertAlign w:val="superscript"/>
        </w:rPr>
        <w:t>o</w:t>
      </w:r>
      <w:r w:rsidR="003E0AB5">
        <w:t>C’ye</w:t>
      </w:r>
      <w:proofErr w:type="spellEnd"/>
      <w:r w:rsidR="003E0AB5">
        <w:t xml:space="preserve"> kadar kullanılabileceği ifade edilmektedir. Ama </w:t>
      </w:r>
      <w:proofErr w:type="gramStart"/>
      <w:r w:rsidR="003E0AB5">
        <w:t>literatürde</w:t>
      </w:r>
      <w:proofErr w:type="gramEnd"/>
      <w:r w:rsidR="003E0AB5">
        <w:t xml:space="preserve"> uygulama görmedim.</w:t>
      </w:r>
    </w:p>
    <w:p w:rsidR="00F65773" w:rsidRDefault="00F65773" w:rsidP="00F65773">
      <w:pPr>
        <w:jc w:val="center"/>
      </w:pPr>
    </w:p>
    <w:p w:rsidR="00F65773" w:rsidRDefault="00F65773" w:rsidP="00F65773">
      <w:pPr>
        <w:jc w:val="both"/>
      </w:pPr>
      <w:r>
        <w:t>Çimentonun esas minerali C</w:t>
      </w:r>
      <w:r w:rsidRPr="007B5FDF">
        <w:rPr>
          <w:vertAlign w:val="subscript"/>
        </w:rPr>
        <w:t>2</w:t>
      </w:r>
      <w:r>
        <w:t>S ‘</w:t>
      </w:r>
      <w:proofErr w:type="gramStart"/>
      <w:r>
        <w:t>tir</w:t>
      </w:r>
      <w:proofErr w:type="gramEnd"/>
      <w:r>
        <w:t>. C3A fazı düşük mukavemetlidir ancak betonun katılaşmasını başlatmak amacıyla kullanılır (</w:t>
      </w:r>
      <w:proofErr w:type="spellStart"/>
      <w:r>
        <w:t>starter</w:t>
      </w:r>
      <w:proofErr w:type="spellEnd"/>
      <w:r>
        <w:t xml:space="preserve">). Katalizör = </w:t>
      </w:r>
      <w:proofErr w:type="spellStart"/>
      <w:r>
        <w:t>Mineralizör</w:t>
      </w:r>
      <w:proofErr w:type="spellEnd"/>
      <w:r>
        <w:t xml:space="preserve"> (seramikte) hızlandırıcı olarak kullanılır. Katılan </w:t>
      </w:r>
      <w:proofErr w:type="spellStart"/>
      <w:r>
        <w:t>mineralizör</w:t>
      </w:r>
      <w:proofErr w:type="spellEnd"/>
      <w:r>
        <w:t xml:space="preserve"> mukavemeti düşürmez.</w:t>
      </w:r>
    </w:p>
    <w:p w:rsidR="00F65773" w:rsidRDefault="00F65773" w:rsidP="00F65773"/>
    <w:p w:rsidR="00F65773" w:rsidRDefault="00F65773" w:rsidP="00A65B07">
      <w:pPr>
        <w:jc w:val="both"/>
      </w:pPr>
      <w:r>
        <w:t xml:space="preserve">Mala, </w:t>
      </w:r>
      <w:proofErr w:type="gramStart"/>
      <w:r>
        <w:t>mikser</w:t>
      </w:r>
      <w:proofErr w:type="gramEnd"/>
      <w:r>
        <w:t xml:space="preserve">, </w:t>
      </w:r>
      <w:proofErr w:type="spellStart"/>
      <w:r>
        <w:t>nozul</w:t>
      </w:r>
      <w:proofErr w:type="spellEnd"/>
      <w:r>
        <w:t xml:space="preserve"> gibi aletler temizlenmeden bırakılırsa, üstündeki beton katılaşır. Bir sonraki kullanımda katı betonlar heterojen katılaşmaya neden olur (</w:t>
      </w:r>
      <w:proofErr w:type="spellStart"/>
      <w:r>
        <w:t>starter</w:t>
      </w:r>
      <w:proofErr w:type="spellEnd"/>
      <w:r>
        <w:t xml:space="preserve"> olarak görev yapar) ve felakete yol açar. Meydana gelen ısı yaz dışında soğutma gerektirmez. Yazın beton suyu soğutulur. Eğer soğutulmazsa açığa çıkan ısı sıcaklığın yükselmesine neden olur ve reaksiyon hızlanır daha fazla enerji açığa çıkar. Bunun sonucunda genleşir kalıbı veya kendini çatlatır. </w:t>
      </w:r>
    </w:p>
    <w:p w:rsidR="00F65773" w:rsidRDefault="00F65773" w:rsidP="00F65773">
      <w:pPr>
        <w:jc w:val="both"/>
      </w:pPr>
      <w:r>
        <w:t xml:space="preserve">Metal kalıp pahalıdır ama </w:t>
      </w:r>
      <w:proofErr w:type="gramStart"/>
      <w:r>
        <w:t>avantajı  tekrar</w:t>
      </w:r>
      <w:proofErr w:type="gramEnd"/>
      <w:r>
        <w:t xml:space="preserve"> kullanılabilir olmasıdır. Ahşap kalıp ucuzdur, zamanla çürüyebilir, yeniden kullanılması pek mümkün olmaz. </w:t>
      </w:r>
    </w:p>
    <w:p w:rsidR="00F65773" w:rsidRDefault="00F65773" w:rsidP="00F65773">
      <w:pPr>
        <w:spacing w:line="276" w:lineRule="auto"/>
        <w:jc w:val="both"/>
        <w:rPr>
          <w:b/>
        </w:rPr>
      </w:pPr>
    </w:p>
    <w:p w:rsidR="00F65773" w:rsidRPr="0051560C" w:rsidRDefault="00F65773" w:rsidP="00F65773">
      <w:proofErr w:type="gramStart"/>
      <w:r w:rsidRPr="0051560C">
        <w:t>Betonun Endüstri Fırınlarıyla Kullanılması.</w:t>
      </w:r>
      <w:proofErr w:type="gramEnd"/>
    </w:p>
    <w:p w:rsidR="00F65773" w:rsidRPr="0051560C" w:rsidRDefault="00F65773" w:rsidP="00F65773">
      <w:pPr>
        <w:jc w:val="both"/>
      </w:pPr>
      <w:proofErr w:type="gramStart"/>
      <w:r w:rsidRPr="0051560C">
        <w:t>Endüstri  fırınlarını</w:t>
      </w:r>
      <w:proofErr w:type="gramEnd"/>
      <w:r w:rsidRPr="0051560C">
        <w:t xml:space="preserve"> temelinde  beton kullanılabilir. Dolayısıyla beton tanınmalı ve beton – fırın uyumu sağlanmalıdır. </w:t>
      </w:r>
      <w:proofErr w:type="spellStart"/>
      <w:r w:rsidRPr="0051560C">
        <w:t>Refrakter</w:t>
      </w:r>
      <w:proofErr w:type="spellEnd"/>
      <w:r w:rsidRPr="0051560C">
        <w:t xml:space="preserve"> beton, normal betondan çok daha pahalıdır. Beton 400 </w:t>
      </w:r>
      <w:proofErr w:type="spellStart"/>
      <w:r w:rsidRPr="0051560C">
        <w:rPr>
          <w:vertAlign w:val="superscript"/>
        </w:rPr>
        <w:t>o</w:t>
      </w:r>
      <w:r w:rsidRPr="0051560C">
        <w:t>C</w:t>
      </w:r>
      <w:proofErr w:type="spellEnd"/>
      <w:r w:rsidRPr="0051560C">
        <w:t xml:space="preserve"> ‘ye kadar kullanılabilir. Fakat ısıl iletkenliği yüksek olduğundan (gözenekleri az olduğu için iletkenliği yüksek) oda sıcaklığının yukarısında tercih edilmez.</w:t>
      </w:r>
    </w:p>
    <w:p w:rsidR="00F65773" w:rsidRPr="0051560C" w:rsidRDefault="00F65773" w:rsidP="00F65773"/>
    <w:p w:rsidR="00F65773" w:rsidRPr="0051560C" w:rsidRDefault="00F65773" w:rsidP="00F65773">
      <w:r w:rsidRPr="0051560C">
        <w:t>Beyaz çimentoda Fe</w:t>
      </w:r>
      <w:r w:rsidRPr="0051560C">
        <w:rPr>
          <w:vertAlign w:val="subscript"/>
        </w:rPr>
        <w:t>2</w:t>
      </w:r>
      <w:r w:rsidRPr="0051560C">
        <w:t>O</w:t>
      </w:r>
      <w:r w:rsidRPr="0051560C">
        <w:rPr>
          <w:vertAlign w:val="subscript"/>
        </w:rPr>
        <w:t>3</w:t>
      </w:r>
      <w:r w:rsidRPr="0051560C">
        <w:t xml:space="preserve"> azdır. Bu sebeple rengi açıktır.   Bunların yaklaşık 800C’ye kullanılabileceği düşünülmektedir.</w:t>
      </w:r>
    </w:p>
    <w:p w:rsidR="00F65773" w:rsidRPr="0051560C" w:rsidRDefault="00F65773" w:rsidP="00F65773"/>
    <w:p w:rsidR="00F65773" w:rsidRPr="0051560C" w:rsidRDefault="00F65773" w:rsidP="00F65773">
      <w:pPr>
        <w:jc w:val="both"/>
      </w:pPr>
      <w:r w:rsidRPr="0051560C">
        <w:t xml:space="preserve">Metal kalıp pahalıdır ama </w:t>
      </w:r>
      <w:proofErr w:type="gramStart"/>
      <w:r w:rsidRPr="0051560C">
        <w:t>avantajı  tekrar</w:t>
      </w:r>
      <w:proofErr w:type="gramEnd"/>
      <w:r w:rsidRPr="0051560C">
        <w:t xml:space="preserve"> kullanılabilir olmasıdır. Ahşap kalıp ucuzdur, zamanla çürüyebilir, yeniden kullanılması pek mümkün olmaz. </w:t>
      </w:r>
    </w:p>
    <w:p w:rsidR="00F65773" w:rsidRPr="0051560C" w:rsidRDefault="00F65773" w:rsidP="00F65773">
      <w:r w:rsidRPr="0051560C">
        <w:t xml:space="preserve">Sıcağa dayanıklı agrega olarak, en </w:t>
      </w:r>
      <w:proofErr w:type="gramStart"/>
      <w:r w:rsidRPr="0051560C">
        <w:t>fazla  pişmiş</w:t>
      </w:r>
      <w:proofErr w:type="gramEnd"/>
      <w:r w:rsidRPr="0051560C">
        <w:t xml:space="preserve"> ateş tuğla kırıkları(</w:t>
      </w:r>
      <w:proofErr w:type="spellStart"/>
      <w:r w:rsidRPr="0051560C">
        <w:t>şamot</w:t>
      </w:r>
      <w:proofErr w:type="spellEnd"/>
      <w:r w:rsidRPr="0051560C">
        <w:t xml:space="preserve">  veya diğer adıyla </w:t>
      </w:r>
      <w:proofErr w:type="spellStart"/>
      <w:r w:rsidRPr="0051560C">
        <w:t>grog</w:t>
      </w:r>
      <w:proofErr w:type="spellEnd"/>
      <w:r w:rsidRPr="0051560C">
        <w:t xml:space="preserve">)  ve </w:t>
      </w:r>
      <w:proofErr w:type="spellStart"/>
      <w:r w:rsidRPr="0051560C">
        <w:t>flint</w:t>
      </w:r>
      <w:proofErr w:type="spellEnd"/>
      <w:r w:rsidRPr="0051560C">
        <w:t xml:space="preserve"> </w:t>
      </w:r>
      <w:proofErr w:type="spellStart"/>
      <w:r w:rsidRPr="0051560C">
        <w:t>clay</w:t>
      </w:r>
      <w:proofErr w:type="spellEnd"/>
      <w:r w:rsidRPr="0051560C">
        <w:t xml:space="preserve">  kullanılır. Bunlardan </w:t>
      </w:r>
      <w:proofErr w:type="gramStart"/>
      <w:r w:rsidRPr="0051560C">
        <w:t>başka  dolomit</w:t>
      </w:r>
      <w:proofErr w:type="gramEnd"/>
      <w:r w:rsidRPr="0051560C">
        <w:t xml:space="preserve"> ve </w:t>
      </w:r>
      <w:proofErr w:type="spellStart"/>
      <w:r w:rsidRPr="0051560C">
        <w:t>spinel</w:t>
      </w:r>
      <w:proofErr w:type="spellEnd"/>
      <w:r w:rsidRPr="0051560C">
        <w:t xml:space="preserve"> de kullanılmaktadır. Sıcaklığa dayanıklı agrega: silika – ateş tuğlası, </w:t>
      </w:r>
      <w:proofErr w:type="spellStart"/>
      <w:r w:rsidRPr="0051560C">
        <w:t>flint</w:t>
      </w:r>
      <w:proofErr w:type="spellEnd"/>
      <w:r w:rsidRPr="0051560C">
        <w:t xml:space="preserve"> </w:t>
      </w:r>
      <w:proofErr w:type="spellStart"/>
      <w:proofErr w:type="gramStart"/>
      <w:r w:rsidRPr="0051560C">
        <w:t>clay</w:t>
      </w:r>
      <w:proofErr w:type="spellEnd"/>
      <w:r w:rsidRPr="0051560C">
        <w:t xml:space="preserve"> , </w:t>
      </w:r>
      <w:proofErr w:type="spellStart"/>
      <w:r w:rsidRPr="0051560C">
        <w:t>spinel</w:t>
      </w:r>
      <w:proofErr w:type="spellEnd"/>
      <w:proofErr w:type="gramEnd"/>
      <w:r w:rsidRPr="0051560C">
        <w:t xml:space="preserve"> </w:t>
      </w:r>
      <w:proofErr w:type="spellStart"/>
      <w:r w:rsidRPr="0051560C">
        <w:t>izolator</w:t>
      </w:r>
      <w:proofErr w:type="spellEnd"/>
      <w:r w:rsidRPr="0051560C">
        <w:t>.</w:t>
      </w:r>
    </w:p>
    <w:p w:rsidR="00F65773" w:rsidRPr="003E467E" w:rsidRDefault="00F65773" w:rsidP="00F65773">
      <w:pPr>
        <w:tabs>
          <w:tab w:val="left" w:pos="1980"/>
        </w:tabs>
        <w:rPr>
          <w:bCs/>
        </w:rPr>
      </w:pPr>
    </w:p>
    <w:p w:rsidR="00F65773" w:rsidRPr="003E467E" w:rsidRDefault="00F65773" w:rsidP="00F65773">
      <w:pPr>
        <w:tabs>
          <w:tab w:val="left" w:pos="1980"/>
        </w:tabs>
        <w:rPr>
          <w:bCs/>
        </w:rPr>
      </w:pPr>
      <w:r w:rsidRPr="003E467E">
        <w:rPr>
          <w:bCs/>
        </w:rPr>
        <w:t>SONUÇ:</w:t>
      </w:r>
    </w:p>
    <w:p w:rsidR="00F65773" w:rsidRDefault="00F65773" w:rsidP="00F65773">
      <w:pPr>
        <w:tabs>
          <w:tab w:val="left" w:pos="1980"/>
        </w:tabs>
        <w:rPr>
          <w:bCs/>
        </w:rPr>
      </w:pPr>
      <w:r w:rsidRPr="003E467E">
        <w:rPr>
          <w:bCs/>
        </w:rPr>
        <w:t xml:space="preserve">Metalürjide </w:t>
      </w:r>
      <w:proofErr w:type="spellStart"/>
      <w:r w:rsidRPr="003E467E">
        <w:rPr>
          <w:bCs/>
        </w:rPr>
        <w:t>refrakter</w:t>
      </w:r>
      <w:proofErr w:type="spellEnd"/>
      <w:r w:rsidRPr="003E467E">
        <w:rPr>
          <w:bCs/>
        </w:rPr>
        <w:t xml:space="preserve"> beton çok kullanılır. Fakat çok pahalıdır. Fırınların 400 C altında çalışan düşük sıcaklık bölgelerinde </w:t>
      </w:r>
      <w:r>
        <w:rPr>
          <w:bCs/>
        </w:rPr>
        <w:t xml:space="preserve">ve metalürjik tesislerde </w:t>
      </w:r>
      <w:r w:rsidRPr="003E467E">
        <w:rPr>
          <w:bCs/>
        </w:rPr>
        <w:t>beton çok kullanılır.</w:t>
      </w:r>
      <w:r>
        <w:rPr>
          <w:bCs/>
        </w:rPr>
        <w:t xml:space="preserve"> </w:t>
      </w:r>
    </w:p>
    <w:p w:rsidR="00F65773" w:rsidRDefault="00F65773" w:rsidP="00F65773">
      <w:pPr>
        <w:tabs>
          <w:tab w:val="left" w:pos="1980"/>
        </w:tabs>
        <w:rPr>
          <w:bCs/>
        </w:rPr>
      </w:pPr>
    </w:p>
    <w:p w:rsidR="00F65773" w:rsidRDefault="00F65773" w:rsidP="00F65773">
      <w:pPr>
        <w:tabs>
          <w:tab w:val="left" w:pos="1980"/>
        </w:tabs>
        <w:rPr>
          <w:bCs/>
        </w:rPr>
      </w:pPr>
      <w:r>
        <w:rPr>
          <w:bCs/>
        </w:rPr>
        <w:t xml:space="preserve">Pek çok seramikler ve alümina alçı kalıba dökülmektedir.  Son zamanlarda alçı kalıba dökümde ve basınçlı kalıba döküm yönteminde </w:t>
      </w:r>
    </w:p>
    <w:p w:rsidR="00F65773" w:rsidRPr="003E467E" w:rsidRDefault="00F65773" w:rsidP="00F65773">
      <w:pPr>
        <w:tabs>
          <w:tab w:val="left" w:pos="1980"/>
        </w:tabs>
        <w:rPr>
          <w:bCs/>
        </w:rPr>
      </w:pPr>
    </w:p>
    <w:p w:rsidR="00BE18A3" w:rsidRDefault="00BE18A3" w:rsidP="00BE18A3">
      <w:r>
        <w:t xml:space="preserve">- Beton döküldükten sonra katılaşırken </w:t>
      </w:r>
      <w:proofErr w:type="spellStart"/>
      <w:r>
        <w:t>hidratasyon</w:t>
      </w:r>
      <w:proofErr w:type="spellEnd"/>
      <w:r>
        <w:t xml:space="preserve"> sonucunda enerji açığa çıkar, genleşmeye neden olur, beton kalıbını bozabilir. Soğutulmalıdır. Kalıbı toleranslı yapmak gerekir. </w:t>
      </w:r>
    </w:p>
    <w:p w:rsidR="00BE18A3" w:rsidRPr="00DC7E33" w:rsidRDefault="00BE18A3" w:rsidP="00BE18A3">
      <w:pPr>
        <w:rPr>
          <w:color w:val="5B9BD5" w:themeColor="accent1"/>
        </w:rPr>
      </w:pPr>
      <w:r w:rsidRPr="00DC7E33">
        <w:rPr>
          <w:color w:val="5B9BD5" w:themeColor="accent1"/>
          <w:highlight w:val="green"/>
        </w:rPr>
        <w:t>Betonunun</w:t>
      </w:r>
      <w:r w:rsidRPr="00DC7E33">
        <w:rPr>
          <w:color w:val="5B9BD5" w:themeColor="accent1"/>
        </w:rPr>
        <w:t xml:space="preserve"> katılaşması sırasında </w:t>
      </w:r>
      <w:proofErr w:type="gramStart"/>
      <w:r w:rsidRPr="00DC7E33">
        <w:rPr>
          <w:color w:val="5B9BD5" w:themeColor="accent1"/>
        </w:rPr>
        <w:t xml:space="preserve">yani  </w:t>
      </w:r>
      <w:proofErr w:type="spellStart"/>
      <w:r w:rsidRPr="00DC7E33">
        <w:rPr>
          <w:color w:val="5B9BD5" w:themeColor="accent1"/>
        </w:rPr>
        <w:t>hidratasyonunu</w:t>
      </w:r>
      <w:proofErr w:type="spellEnd"/>
      <w:proofErr w:type="gramEnd"/>
      <w:r w:rsidRPr="00DC7E33">
        <w:rPr>
          <w:color w:val="5B9BD5" w:themeColor="accent1"/>
        </w:rPr>
        <w:t xml:space="preserve">, sırasında açığa çıkan enerjisi </w:t>
      </w:r>
      <w:r w:rsidRPr="00DC7E33">
        <w:rPr>
          <w:color w:val="5B9BD5" w:themeColor="accent1"/>
          <w:highlight w:val="green"/>
        </w:rPr>
        <w:t xml:space="preserve">dökülebilir </w:t>
      </w:r>
      <w:proofErr w:type="spellStart"/>
      <w:r w:rsidRPr="00DC7E33">
        <w:rPr>
          <w:color w:val="5B9BD5" w:themeColor="accent1"/>
          <w:highlight w:val="green"/>
        </w:rPr>
        <w:t>refrakterlerde</w:t>
      </w:r>
      <w:proofErr w:type="spellEnd"/>
      <w:r w:rsidRPr="00DC7E33">
        <w:rPr>
          <w:color w:val="5B9BD5" w:themeColor="accent1"/>
        </w:rPr>
        <w:t xml:space="preserve"> meydana </w:t>
      </w:r>
      <w:proofErr w:type="spellStart"/>
      <w:r w:rsidRPr="00DC7E33">
        <w:rPr>
          <w:color w:val="5B9BD5" w:themeColor="accent1"/>
        </w:rPr>
        <w:t>gelenen</w:t>
      </w:r>
      <w:proofErr w:type="spellEnd"/>
      <w:r w:rsidRPr="00DC7E33">
        <w:rPr>
          <w:color w:val="5B9BD5" w:themeColor="accent1"/>
        </w:rPr>
        <w:t xml:space="preserve"> göre azdır. Yazın beton suyu soğutulur</w:t>
      </w:r>
    </w:p>
    <w:p w:rsidR="00BE18A3" w:rsidRDefault="00BE18A3" w:rsidP="00BE18A3">
      <w:pPr>
        <w:jc w:val="both"/>
      </w:pPr>
      <w:r w:rsidRPr="00DC7E33">
        <w:rPr>
          <w:color w:val="5B9BD5" w:themeColor="accent1"/>
        </w:rPr>
        <w:t>Meydana gelen ısı az olduğu için yaz dışında soğutma gerektirmez</w:t>
      </w:r>
      <w:proofErr w:type="gramStart"/>
      <w:r w:rsidRPr="00DC7E33">
        <w:rPr>
          <w:color w:val="5B9BD5" w:themeColor="accent1"/>
        </w:rPr>
        <w:t>..</w:t>
      </w:r>
      <w:proofErr w:type="gramEnd"/>
      <w:r w:rsidRPr="00DC7E33">
        <w:t xml:space="preserve"> Eğer soğutulmazsa açığa çıkan ısı sıcaklığın yükselmesine neden olur ve reaksiyon hızlanır daha fazla enerji açığa çıkar. Bunun sonucunda genleşir kalıbı veya kendini çatlatır. </w:t>
      </w:r>
    </w:p>
    <w:p w:rsidR="00BE18A3" w:rsidRDefault="00BE18A3" w:rsidP="00BE18A3">
      <w:r>
        <w:t xml:space="preserve">- Dökülebilir </w:t>
      </w:r>
      <w:proofErr w:type="spellStart"/>
      <w:r>
        <w:t>Refrakterlerde</w:t>
      </w:r>
      <w:proofErr w:type="spellEnd"/>
      <w:r>
        <w:t xml:space="preserve"> katılaşırken meydana gelen enerji betona göre çok fazladır. Döküm kalıbını parçalayabilir. Bunun için soğutmak önemlidir. Katılaşırken üzerine su tutan bezler konur.</w:t>
      </w:r>
    </w:p>
    <w:p w:rsidR="00BE18A3" w:rsidRPr="00DC7E33" w:rsidRDefault="00BE18A3" w:rsidP="00BE18A3">
      <w:pPr>
        <w:rPr>
          <w:color w:val="FF0000"/>
        </w:rPr>
      </w:pPr>
      <w:proofErr w:type="spellStart"/>
      <w:r w:rsidRPr="00DC7E33">
        <w:rPr>
          <w:color w:val="FF0000"/>
          <w:highlight w:val="green"/>
        </w:rPr>
        <w:t>Refrakter</w:t>
      </w:r>
      <w:proofErr w:type="spellEnd"/>
      <w:r w:rsidRPr="00DC7E33">
        <w:rPr>
          <w:color w:val="FF0000"/>
          <w:highlight w:val="green"/>
        </w:rPr>
        <w:t xml:space="preserve"> betonunun</w:t>
      </w:r>
      <w:r w:rsidRPr="00DC7E33">
        <w:rPr>
          <w:color w:val="FF0000"/>
        </w:rPr>
        <w:t xml:space="preserve"> katılaşması sırasında </w:t>
      </w:r>
      <w:proofErr w:type="gramStart"/>
      <w:r w:rsidRPr="00DC7E33">
        <w:rPr>
          <w:color w:val="FF0000"/>
        </w:rPr>
        <w:t xml:space="preserve">yani  </w:t>
      </w:r>
      <w:proofErr w:type="spellStart"/>
      <w:r w:rsidRPr="00DC7E33">
        <w:rPr>
          <w:color w:val="FF0000"/>
        </w:rPr>
        <w:t>hidratasyonunu</w:t>
      </w:r>
      <w:proofErr w:type="spellEnd"/>
      <w:proofErr w:type="gramEnd"/>
      <w:r w:rsidRPr="00DC7E33">
        <w:rPr>
          <w:color w:val="FF0000"/>
        </w:rPr>
        <w:t xml:space="preserve">, sırasında açığa çıkan enerjisi </w:t>
      </w:r>
      <w:r w:rsidRPr="00DC7E33">
        <w:rPr>
          <w:color w:val="FF0000"/>
          <w:highlight w:val="green"/>
        </w:rPr>
        <w:t>betonda</w:t>
      </w:r>
      <w:r>
        <w:rPr>
          <w:color w:val="FF0000"/>
        </w:rPr>
        <w:t xml:space="preserve">  meydana </w:t>
      </w:r>
      <w:proofErr w:type="spellStart"/>
      <w:r>
        <w:rPr>
          <w:color w:val="FF0000"/>
        </w:rPr>
        <w:t>gelenen</w:t>
      </w:r>
      <w:proofErr w:type="spellEnd"/>
      <w:r>
        <w:rPr>
          <w:color w:val="FF0000"/>
        </w:rPr>
        <w:t xml:space="preserve"> göre çok fazladır. </w:t>
      </w:r>
    </w:p>
    <w:p w:rsidR="00BE18A3" w:rsidRPr="00DC7E33" w:rsidRDefault="00BE18A3" w:rsidP="00BE18A3">
      <w:pPr>
        <w:jc w:val="both"/>
        <w:rPr>
          <w:color w:val="FF0000"/>
        </w:rPr>
      </w:pPr>
      <w:r w:rsidRPr="00DC7E33">
        <w:rPr>
          <w:color w:val="FF0000"/>
        </w:rPr>
        <w:t>Meydana gelen ısı az olduğu için y</w:t>
      </w:r>
      <w:r>
        <w:rPr>
          <w:color w:val="FF0000"/>
        </w:rPr>
        <w:t>az dışında soğutma gerektirmez.</w:t>
      </w:r>
      <w:r w:rsidRPr="00DC7E33">
        <w:rPr>
          <w:color w:val="FF0000"/>
        </w:rPr>
        <w:t xml:space="preserve"> Eğer soğutulmazsa açığa çıkan ısı sıcaklığın yükselmesine neden olur ve reaksiyon hızlanır daha fazla enerji açığa çıkar. Bunun sonucunda genleşir kalıbı veya kendini çatlatır. </w:t>
      </w:r>
      <w:r>
        <w:rPr>
          <w:color w:val="FF0000"/>
        </w:rPr>
        <w:t xml:space="preserve"> Eğer sıcaklık yeterliyse yüzeyde </w:t>
      </w:r>
      <w:proofErr w:type="spellStart"/>
      <w:r>
        <w:rPr>
          <w:color w:val="FF0000"/>
        </w:rPr>
        <w:t>pürüslü</w:t>
      </w:r>
      <w:proofErr w:type="spellEnd"/>
      <w:r>
        <w:rPr>
          <w:color w:val="FF0000"/>
        </w:rPr>
        <w:t xml:space="preserve"> bir yapı oluşur. Yapı bozulur. Bu sorunları önlemek için su tutan/</w:t>
      </w:r>
      <w:proofErr w:type="spellStart"/>
      <w:r>
        <w:rPr>
          <w:color w:val="FF0000"/>
        </w:rPr>
        <w:t>absorplayan</w:t>
      </w:r>
      <w:proofErr w:type="spellEnd"/>
      <w:r>
        <w:rPr>
          <w:color w:val="FF0000"/>
        </w:rPr>
        <w:t xml:space="preserve"> </w:t>
      </w:r>
      <w:proofErr w:type="spellStart"/>
      <w:r>
        <w:rPr>
          <w:color w:val="FF0000"/>
        </w:rPr>
        <w:t>üstübü</w:t>
      </w:r>
      <w:proofErr w:type="spellEnd"/>
      <w:r>
        <w:rPr>
          <w:color w:val="FF0000"/>
        </w:rPr>
        <w:t xml:space="preserve"> çuval benzeri şeylerle örtülür.  Bunlar soğumayı sağlar ve yeterlidir.</w:t>
      </w:r>
    </w:p>
    <w:p w:rsidR="00F65773" w:rsidRDefault="00F65773" w:rsidP="00F65773"/>
    <w:p w:rsidR="00DD3EE5" w:rsidRDefault="00DD3EE5"/>
    <w:sectPr w:rsidR="00DD3EE5" w:rsidSect="006516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F45FD"/>
    <w:multiLevelType w:val="hybridMultilevel"/>
    <w:tmpl w:val="F5A8EE68"/>
    <w:lvl w:ilvl="0" w:tplc="4F9CAD68">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EF5"/>
    <w:rsid w:val="00167EF5"/>
    <w:rsid w:val="003E0AB5"/>
    <w:rsid w:val="007F6485"/>
    <w:rsid w:val="009D5C13"/>
    <w:rsid w:val="009E4F72"/>
    <w:rsid w:val="00A65B07"/>
    <w:rsid w:val="00BE18A3"/>
    <w:rsid w:val="00DD3EE5"/>
    <w:rsid w:val="00F508B4"/>
    <w:rsid w:val="00F657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1122E-E65B-443A-978F-1C1DFDB28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773"/>
    <w:pPr>
      <w:spacing w:after="0" w:line="240" w:lineRule="auto"/>
    </w:pPr>
    <w:rPr>
      <w:rFonts w:ascii="Times New Roman" w:eastAsia="Batang" w:hAnsi="Times New Roman" w:cs="Times New Roman"/>
      <w:sz w:val="24"/>
      <w:szCs w:val="24"/>
      <w:lang w:eastAsia="ko-KR"/>
    </w:rPr>
  </w:style>
  <w:style w:type="paragraph" w:styleId="Balk1">
    <w:name w:val="heading 1"/>
    <w:basedOn w:val="Normal"/>
    <w:next w:val="Normal"/>
    <w:link w:val="Balk1Char"/>
    <w:qFormat/>
    <w:rsid w:val="00F65773"/>
    <w:pPr>
      <w:keepNext/>
      <w:autoSpaceDE w:val="0"/>
      <w:autoSpaceDN w:val="0"/>
      <w:adjustRightInd w:val="0"/>
      <w:spacing w:line="360" w:lineRule="auto"/>
      <w:ind w:firstLine="720"/>
      <w:jc w:val="both"/>
      <w:outlineLvl w:val="0"/>
    </w:pPr>
    <w:rPr>
      <w:rFonts w:ascii="Arial" w:eastAsia="Times New Roman" w:hAnsi="Arial"/>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65773"/>
    <w:rPr>
      <w:rFonts w:ascii="Arial" w:eastAsia="Times New Roman" w:hAnsi="Arial" w:cs="Times New Roman"/>
      <w:b/>
      <w:bCs/>
      <w:sz w:val="24"/>
      <w:szCs w:val="24"/>
      <w:lang w:eastAsia="tr-TR"/>
    </w:rPr>
  </w:style>
  <w:style w:type="paragraph" w:styleId="GvdeMetniGirintisi2">
    <w:name w:val="Body Text Indent 2"/>
    <w:basedOn w:val="Normal"/>
    <w:link w:val="GvdeMetniGirintisi2Char"/>
    <w:rsid w:val="007F6485"/>
    <w:pPr>
      <w:ind w:firstLine="720"/>
    </w:pPr>
    <w:rPr>
      <w:rFonts w:eastAsia="Times New Roman"/>
      <w:szCs w:val="20"/>
      <w:lang w:val="en-US" w:eastAsia="tr-TR"/>
    </w:rPr>
  </w:style>
  <w:style w:type="character" w:customStyle="1" w:styleId="GvdeMetniGirintisi2Char">
    <w:name w:val="Gövde Metni Girintisi 2 Char"/>
    <w:basedOn w:val="VarsaylanParagrafYazTipi"/>
    <w:link w:val="GvdeMetniGirintisi2"/>
    <w:rsid w:val="007F6485"/>
    <w:rPr>
      <w:rFonts w:ascii="Times New Roman" w:eastAsia="Times New Roman" w:hAnsi="Times New Roman" w:cs="Times New Roman"/>
      <w:sz w:val="24"/>
      <w:szCs w:val="20"/>
      <w:lang w:val="en-US" w:eastAsia="tr-TR"/>
    </w:rPr>
  </w:style>
  <w:style w:type="paragraph" w:styleId="ListeParagraf">
    <w:name w:val="List Paragraph"/>
    <w:basedOn w:val="Normal"/>
    <w:uiPriority w:val="34"/>
    <w:qFormat/>
    <w:rsid w:val="009D5C13"/>
    <w:pPr>
      <w:overflowPunct w:val="0"/>
      <w:autoSpaceDE w:val="0"/>
      <w:autoSpaceDN w:val="0"/>
      <w:adjustRightInd w:val="0"/>
      <w:ind w:left="720"/>
      <w:contextualSpacing/>
      <w:textAlignment w:val="baseline"/>
    </w:pPr>
    <w:rPr>
      <w:rFonts w:eastAsia="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1536</Words>
  <Characters>8756</Characters>
  <Application>Microsoft Office Word</Application>
  <DocSecurity>0</DocSecurity>
  <Lines>72</Lines>
  <Paragraphs>20</Paragraphs>
  <ScaleCrop>false</ScaleCrop>
  <Company/>
  <LinksUpToDate>false</LinksUpToDate>
  <CharactersWithSpaces>10272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YAMAN-PC</dc:creator>
  <cp:keywords/>
  <dc:description/>
  <cp:lastModifiedBy>YAMAN-PC</cp:lastModifiedBy>
  <cp:revision>9</cp:revision>
  <dcterms:created xsi:type="dcterms:W3CDTF">2020-04-17T09:40:00Z</dcterms:created>
  <dcterms:modified xsi:type="dcterms:W3CDTF">2020-12-03T13:56:00Z</dcterms:modified>
</cp:coreProperties>
</file>