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BC" w:rsidRPr="005069BC" w:rsidRDefault="005069BC" w:rsidP="005069BC">
      <w:pPr>
        <w:spacing w:after="0"/>
        <w:rPr>
          <w:color w:val="FF0000"/>
          <w:lang w:val="en-US"/>
        </w:rPr>
      </w:pPr>
      <w:proofErr w:type="spellStart"/>
      <w:r w:rsidRPr="005069BC">
        <w:rPr>
          <w:color w:val="FF0000"/>
          <w:lang w:val="en-US"/>
        </w:rPr>
        <w:t>Yeryüzünde</w:t>
      </w:r>
      <w:proofErr w:type="spellEnd"/>
      <w:r w:rsidRPr="005069BC">
        <w:rPr>
          <w:color w:val="FF0000"/>
          <w:lang w:val="en-US"/>
        </w:rPr>
        <w:t xml:space="preserve">:  </w:t>
      </w:r>
      <w:proofErr w:type="spellStart"/>
      <w:r w:rsidRPr="005069BC">
        <w:rPr>
          <w:color w:val="FF0000"/>
          <w:lang w:val="en-US"/>
        </w:rPr>
        <w:t>Quarz</w:t>
      </w:r>
      <w:proofErr w:type="spellEnd"/>
      <w:r w:rsidRPr="005069BC">
        <w:rPr>
          <w:color w:val="FF0000"/>
          <w:lang w:val="en-US"/>
        </w:rPr>
        <w:t xml:space="preserve"> %18, Alumina %15, </w:t>
      </w:r>
      <w:proofErr w:type="spellStart"/>
      <w:r w:rsidRPr="005069BC">
        <w:rPr>
          <w:color w:val="FF0000"/>
          <w:lang w:val="en-US"/>
        </w:rPr>
        <w:t>Feo</w:t>
      </w:r>
      <w:proofErr w:type="spellEnd"/>
      <w:r w:rsidRPr="005069BC">
        <w:rPr>
          <w:color w:val="FF0000"/>
          <w:lang w:val="en-US"/>
        </w:rPr>
        <w:t xml:space="preserve"> %7</w:t>
      </w:r>
    </w:p>
    <w:p w:rsidR="005069BC" w:rsidRPr="009E3568" w:rsidRDefault="005069BC" w:rsidP="005069BC">
      <w:pPr>
        <w:spacing w:after="0"/>
        <w:rPr>
          <w:color w:val="FF0000"/>
        </w:rPr>
      </w:pPr>
      <w:r w:rsidRPr="009E3568">
        <w:rPr>
          <w:color w:val="FF0000"/>
        </w:rPr>
        <w:t xml:space="preserve">Mayalar yıldırım tanrısına </w:t>
      </w:r>
      <w:proofErr w:type="gramStart"/>
      <w:r w:rsidRPr="009E3568">
        <w:rPr>
          <w:color w:val="FF0000"/>
        </w:rPr>
        <w:t>Çak</w:t>
      </w:r>
      <w:proofErr w:type="gramEnd"/>
      <w:r w:rsidRPr="009E3568">
        <w:rPr>
          <w:color w:val="FF0000"/>
        </w:rPr>
        <w:t xml:space="preserve"> derler.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ÇAĞRı</w:t>
      </w:r>
      <w:proofErr w:type="spellEnd"/>
      <w:r>
        <w:rPr>
          <w:color w:val="FF0000"/>
        </w:rPr>
        <w:t xml:space="preserve"> filimi = çakmak taşı = </w:t>
      </w:r>
      <w:proofErr w:type="spellStart"/>
      <w:r>
        <w:rPr>
          <w:color w:val="FF0000"/>
        </w:rPr>
        <w:t>flint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stone</w:t>
      </w:r>
      <w:proofErr w:type="spellEnd"/>
      <w:r>
        <w:rPr>
          <w:color w:val="FF0000"/>
        </w:rPr>
        <w:t xml:space="preserve"> = yontma taş devri </w:t>
      </w:r>
    </w:p>
    <w:p w:rsidR="009C1370" w:rsidRPr="000D4B33" w:rsidRDefault="009C1370" w:rsidP="00FD6213">
      <w:pPr>
        <w:tabs>
          <w:tab w:val="right" w:pos="9072"/>
        </w:tabs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63 mikrometre elekten geçmiş, preslenerek  şekillendirilmiş  </w:t>
      </w:r>
      <w:proofErr w:type="gramStart"/>
      <w:r w:rsidRPr="000D4B33">
        <w:rPr>
          <w:sz w:val="28"/>
          <w:szCs w:val="28"/>
        </w:rPr>
        <w:t>Talk , kaolin</w:t>
      </w:r>
      <w:proofErr w:type="gramEnd"/>
      <w:r w:rsidRPr="000D4B33">
        <w:rPr>
          <w:sz w:val="28"/>
          <w:szCs w:val="28"/>
        </w:rPr>
        <w:t xml:space="preserve"> ve alümina  taneleri  1350 C’de 1 saat pişirilerek </w:t>
      </w:r>
      <w:proofErr w:type="spellStart"/>
      <w:r w:rsidRPr="000D4B33">
        <w:rPr>
          <w:sz w:val="28"/>
          <w:szCs w:val="28"/>
        </w:rPr>
        <w:t>kordiyerit</w:t>
      </w:r>
      <w:proofErr w:type="spellEnd"/>
      <w:r w:rsidRPr="000D4B33">
        <w:rPr>
          <w:sz w:val="28"/>
          <w:szCs w:val="28"/>
        </w:rPr>
        <w:t xml:space="preserve"> üretilebilmektedir. Bu sıcaklık yaklaşık </w:t>
      </w:r>
      <w:proofErr w:type="spellStart"/>
      <w:r w:rsidRPr="000D4B33">
        <w:rPr>
          <w:sz w:val="28"/>
          <w:szCs w:val="28"/>
        </w:rPr>
        <w:t>ötektik</w:t>
      </w:r>
      <w:proofErr w:type="spellEnd"/>
      <w:r w:rsidRPr="000D4B33">
        <w:rPr>
          <w:sz w:val="28"/>
          <w:szCs w:val="28"/>
        </w:rPr>
        <w:t xml:space="preserve"> sıcaklıktır. Pişirme sıcaklığı düşürülürse pişme süresi, metal malzeme işlemlerine göre inanılmaz düşmektedir.</w:t>
      </w:r>
    </w:p>
    <w:p w:rsidR="00FD6213" w:rsidRPr="000D4B33" w:rsidRDefault="00FD6213" w:rsidP="00FD6213">
      <w:pPr>
        <w:spacing w:line="240" w:lineRule="auto"/>
        <w:rPr>
          <w:sz w:val="28"/>
          <w:szCs w:val="28"/>
        </w:rPr>
      </w:pPr>
      <w:r w:rsidRPr="00FD6213">
        <w:rPr>
          <w:sz w:val="28"/>
          <w:szCs w:val="28"/>
          <w:highlight w:val="yellow"/>
        </w:rPr>
        <w:t>METALUJİK İŞLEMLERDE MİNERTAL VEYA FAZLARIN DÖNÜŞÜM EĞRİLERİ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noProof/>
          <w:sz w:val="28"/>
          <w:szCs w:val="28"/>
          <w:lang w:eastAsia="tr-TR"/>
        </w:rPr>
        <w:drawing>
          <wp:inline distT="0" distB="0" distL="0" distR="0" wp14:anchorId="21CAB861" wp14:editId="79101802">
            <wp:extent cx="3761295" cy="219554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38" cy="220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proofErr w:type="gramStart"/>
      <w:r w:rsidRPr="000D4B33">
        <w:rPr>
          <w:sz w:val="28"/>
          <w:szCs w:val="28"/>
        </w:rPr>
        <w:t>Şekil  : İzotermal</w:t>
      </w:r>
      <w:proofErr w:type="gramEnd"/>
      <w:r w:rsidRPr="000D4B33">
        <w:rPr>
          <w:sz w:val="28"/>
          <w:szCs w:val="28"/>
        </w:rPr>
        <w:t xml:space="preserve"> tavlamada, </w:t>
      </w:r>
      <w:proofErr w:type="spellStart"/>
      <w:r w:rsidRPr="000D4B33">
        <w:rPr>
          <w:sz w:val="28"/>
          <w:szCs w:val="28"/>
        </w:rPr>
        <w:t>mikroyapı</w:t>
      </w:r>
      <w:proofErr w:type="spellEnd"/>
      <w:r w:rsidRPr="000D4B33">
        <w:rPr>
          <w:sz w:val="28"/>
          <w:szCs w:val="28"/>
        </w:rPr>
        <w:t xml:space="preserve"> değişiminde  yeniden kristal faz oranının </w:t>
      </w:r>
      <w:proofErr w:type="spellStart"/>
      <w:r w:rsidRPr="000D4B33">
        <w:rPr>
          <w:sz w:val="28"/>
          <w:szCs w:val="28"/>
        </w:rPr>
        <w:t>şemarik</w:t>
      </w:r>
      <w:proofErr w:type="spellEnd"/>
      <w:r w:rsidRPr="000D4B33">
        <w:rPr>
          <w:sz w:val="28"/>
          <w:szCs w:val="28"/>
        </w:rPr>
        <w:t xml:space="preserve"> değişimi(</w:t>
      </w:r>
      <w:proofErr w:type="spellStart"/>
      <w:r w:rsidRPr="000D4B33">
        <w:rPr>
          <w:sz w:val="28"/>
          <w:szCs w:val="28"/>
        </w:rPr>
        <w:t>Hosford</w:t>
      </w:r>
      <w:proofErr w:type="spellEnd"/>
      <w:r w:rsidRPr="000D4B33">
        <w:rPr>
          <w:sz w:val="28"/>
          <w:szCs w:val="28"/>
        </w:rPr>
        <w:t>)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proofErr w:type="spellStart"/>
      <w:r w:rsidRPr="000D4B33">
        <w:rPr>
          <w:sz w:val="28"/>
          <w:szCs w:val="28"/>
        </w:rPr>
        <w:t>Metalurjide</w:t>
      </w:r>
      <w:proofErr w:type="spellEnd"/>
      <w:r w:rsidRPr="000D4B33">
        <w:rPr>
          <w:sz w:val="28"/>
          <w:szCs w:val="28"/>
        </w:rPr>
        <w:t xml:space="preserve"> en fazla karıştırılan kavram. Kimyadaki genel kurala göre reaksiyon sıcaklığı </w:t>
      </w:r>
      <w:proofErr w:type="spellStart"/>
      <w:r w:rsidRPr="000D4B33">
        <w:rPr>
          <w:sz w:val="28"/>
          <w:szCs w:val="28"/>
        </w:rPr>
        <w:t>artılırsa</w:t>
      </w:r>
      <w:proofErr w:type="spellEnd"/>
      <w:r w:rsidRPr="000D4B33">
        <w:rPr>
          <w:sz w:val="28"/>
          <w:szCs w:val="28"/>
        </w:rPr>
        <w:t xml:space="preserve"> reaksiyon hızı artar. Sıcaklık artarsa faz oranı artar. 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Bu, enerji maliyetini genellikle </w:t>
      </w:r>
      <w:proofErr w:type="spellStart"/>
      <w:r w:rsidRPr="000D4B33">
        <w:rPr>
          <w:sz w:val="28"/>
          <w:szCs w:val="28"/>
        </w:rPr>
        <w:t>düşürer</w:t>
      </w:r>
      <w:proofErr w:type="spellEnd"/>
      <w:r w:rsidRPr="000D4B33">
        <w:rPr>
          <w:sz w:val="28"/>
          <w:szCs w:val="28"/>
        </w:rPr>
        <w:t xml:space="preserve">. Söylediğimiz hız-sıcaklık ilişkisi </w:t>
      </w:r>
      <w:proofErr w:type="spellStart"/>
      <w:r w:rsidRPr="000D4B33">
        <w:rPr>
          <w:sz w:val="28"/>
          <w:szCs w:val="28"/>
        </w:rPr>
        <w:t>Arhenius</w:t>
      </w:r>
      <w:proofErr w:type="spellEnd"/>
      <w:r w:rsidRPr="000D4B33">
        <w:rPr>
          <w:sz w:val="28"/>
          <w:szCs w:val="28"/>
        </w:rPr>
        <w:t xml:space="preserve"> eşitliği ile </w:t>
      </w:r>
      <w:proofErr w:type="gramStart"/>
      <w:r w:rsidRPr="000D4B33">
        <w:rPr>
          <w:sz w:val="28"/>
          <w:szCs w:val="28"/>
        </w:rPr>
        <w:t>ortaya  konur</w:t>
      </w:r>
      <w:proofErr w:type="gramEnd"/>
      <w:r w:rsidRPr="000D4B33">
        <w:rPr>
          <w:sz w:val="28"/>
          <w:szCs w:val="28"/>
        </w:rPr>
        <w:t>.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noProof/>
          <w:sz w:val="28"/>
          <w:szCs w:val="28"/>
          <w:lang w:eastAsia="tr-TR"/>
        </w:rPr>
        <w:drawing>
          <wp:inline distT="0" distB="0" distL="0" distR="0" wp14:anchorId="7975FC75" wp14:editId="3E631EE6">
            <wp:extent cx="4392891" cy="2248452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47" cy="22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                                                                 Sıcaklık   °C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proofErr w:type="gramStart"/>
      <w:r w:rsidRPr="000D4B33">
        <w:rPr>
          <w:sz w:val="28"/>
          <w:szCs w:val="28"/>
        </w:rPr>
        <w:t>Şekil : Verilen</w:t>
      </w:r>
      <w:proofErr w:type="gramEnd"/>
      <w:r w:rsidRPr="000D4B33">
        <w:rPr>
          <w:sz w:val="28"/>
          <w:szCs w:val="28"/>
        </w:rPr>
        <w:t xml:space="preserve"> sıcaklıkta  ve  80 000   </w:t>
      </w:r>
      <w:proofErr w:type="spellStart"/>
      <w:r w:rsidRPr="000D4B33">
        <w:rPr>
          <w:sz w:val="28"/>
          <w:szCs w:val="28"/>
        </w:rPr>
        <w:t>psi’de</w:t>
      </w:r>
      <w:proofErr w:type="spellEnd"/>
      <w:r w:rsidRPr="000D4B33">
        <w:rPr>
          <w:sz w:val="28"/>
          <w:szCs w:val="28"/>
        </w:rPr>
        <w:t xml:space="preserve">  CaF</w:t>
      </w:r>
      <w:r w:rsidRPr="000D4B33">
        <w:rPr>
          <w:sz w:val="28"/>
          <w:szCs w:val="28"/>
          <w:vertAlign w:val="subscript"/>
        </w:rPr>
        <w:t xml:space="preserve">2  </w:t>
      </w:r>
      <w:r w:rsidRPr="000D4B33">
        <w:rPr>
          <w:sz w:val="28"/>
          <w:szCs w:val="28"/>
        </w:rPr>
        <w:t>tane büyüklüğünün değişimi (</w:t>
      </w:r>
      <w:proofErr w:type="spellStart"/>
      <w:r w:rsidRPr="000D4B33">
        <w:rPr>
          <w:sz w:val="28"/>
          <w:szCs w:val="28"/>
        </w:rPr>
        <w:t>Kingery</w:t>
      </w:r>
      <w:proofErr w:type="spellEnd"/>
      <w:r w:rsidRPr="000D4B33">
        <w:rPr>
          <w:sz w:val="28"/>
          <w:szCs w:val="28"/>
        </w:rPr>
        <w:t xml:space="preserve"> )</w:t>
      </w:r>
    </w:p>
    <w:p w:rsidR="009C1370" w:rsidRPr="000D4B33" w:rsidRDefault="009C1370" w:rsidP="00FD6213">
      <w:pPr>
        <w:spacing w:after="100" w:afterAutospacing="1" w:line="240" w:lineRule="auto"/>
        <w:rPr>
          <w:sz w:val="28"/>
          <w:szCs w:val="28"/>
        </w:rPr>
      </w:pPr>
      <w:r w:rsidRPr="000D4B33">
        <w:rPr>
          <w:sz w:val="28"/>
          <w:szCs w:val="28"/>
        </w:rPr>
        <w:lastRenderedPageBreak/>
        <w:t>Isıtma sonucu CaF2 yapısının tane boyutunun sıcaklığa bağlı olarak değişimi.</w:t>
      </w:r>
      <w:r w:rsidR="00651D3E">
        <w:rPr>
          <w:sz w:val="28"/>
          <w:szCs w:val="28"/>
        </w:rPr>
        <w:t xml:space="preserve">                   </w:t>
      </w:r>
      <w:r w:rsidRPr="000D4B33">
        <w:rPr>
          <w:sz w:val="28"/>
          <w:szCs w:val="28"/>
        </w:rPr>
        <w:t>Yeniden kristalleşmiş tanelerin ortalama çapı, sıcaklığın bir fonksiyonudur.</w:t>
      </w:r>
    </w:p>
    <w:p w:rsidR="009C1370" w:rsidRPr="000D4B33" w:rsidRDefault="009C1370" w:rsidP="00FD6213">
      <w:pPr>
        <w:spacing w:after="100" w:afterAutospacing="1"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Grafikten de görülebileceği gibi, 600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C’den</w:t>
      </w:r>
      <w:proofErr w:type="spellEnd"/>
      <w:r w:rsidRPr="000D4B33">
        <w:rPr>
          <w:sz w:val="28"/>
          <w:szCs w:val="28"/>
        </w:rPr>
        <w:t xml:space="preserve"> 700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C’ye</w:t>
      </w:r>
      <w:proofErr w:type="spellEnd"/>
      <w:r w:rsidRPr="000D4B33">
        <w:rPr>
          <w:sz w:val="28"/>
          <w:szCs w:val="28"/>
        </w:rPr>
        <w:t xml:space="preserve"> çıkarıldığında, tane boyutunda önemli bir değişim olmaz. İkinci ve üçüncü aralıkta yani 700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</w:t>
      </w:r>
      <w:proofErr w:type="spellEnd"/>
      <w:r w:rsidRPr="000D4B33">
        <w:rPr>
          <w:sz w:val="28"/>
          <w:szCs w:val="28"/>
        </w:rPr>
        <w:t xml:space="preserve">’ den 800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</w:t>
      </w:r>
      <w:proofErr w:type="spellEnd"/>
      <w:r w:rsidRPr="000D4B33">
        <w:rPr>
          <w:sz w:val="28"/>
          <w:szCs w:val="28"/>
        </w:rPr>
        <w:t xml:space="preserve">’ ye ve 800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C’den</w:t>
      </w:r>
      <w:proofErr w:type="spellEnd"/>
      <w:r w:rsidRPr="000D4B33">
        <w:rPr>
          <w:sz w:val="28"/>
          <w:szCs w:val="28"/>
        </w:rPr>
        <w:t xml:space="preserve"> 900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</w:t>
      </w:r>
      <w:proofErr w:type="spellEnd"/>
      <w:r w:rsidRPr="000D4B33">
        <w:rPr>
          <w:sz w:val="28"/>
          <w:szCs w:val="28"/>
        </w:rPr>
        <w:t xml:space="preserve">’ ye kadar da aynı durum gözlenir. </w:t>
      </w:r>
      <w:proofErr w:type="gramStart"/>
      <w:r w:rsidRPr="000D4B33">
        <w:rPr>
          <w:sz w:val="28"/>
          <w:szCs w:val="28"/>
        </w:rPr>
        <w:t>Fakat,</w:t>
      </w:r>
      <w:proofErr w:type="gramEnd"/>
      <w:r w:rsidRPr="000D4B33">
        <w:rPr>
          <w:sz w:val="28"/>
          <w:szCs w:val="28"/>
        </w:rPr>
        <w:t xml:space="preserve"> 900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C’den</w:t>
      </w:r>
      <w:proofErr w:type="spellEnd"/>
      <w:r w:rsidRPr="000D4B33">
        <w:rPr>
          <w:sz w:val="28"/>
          <w:szCs w:val="28"/>
        </w:rPr>
        <w:t xml:space="preserve"> sonra 1250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C’ye</w:t>
      </w:r>
      <w:proofErr w:type="spellEnd"/>
      <w:r w:rsidRPr="000D4B33">
        <w:rPr>
          <w:sz w:val="28"/>
          <w:szCs w:val="28"/>
        </w:rPr>
        <w:t xml:space="preserve"> kadar sıcaklık değişimi aralığı sadece 300 birim olmasına rağmen tane boyutunun 8-9 kat arttığını görmekteyiz. Bu durum bize, bu aralıkta çalışmamız gerektiğini göstermektedir. 1250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C’den</w:t>
      </w:r>
      <w:proofErr w:type="spellEnd"/>
      <w:r w:rsidRPr="000D4B33">
        <w:rPr>
          <w:sz w:val="28"/>
          <w:szCs w:val="28"/>
        </w:rPr>
        <w:t xml:space="preserve"> sonra sıcaklık artışı tane boyutuna etki etmemektedir. Yani 1250 </w:t>
      </w:r>
      <w:proofErr w:type="spellStart"/>
      <w:r w:rsidRPr="000D4B33">
        <w:rPr>
          <w:sz w:val="28"/>
          <w:szCs w:val="28"/>
          <w:vertAlign w:val="superscript"/>
        </w:rPr>
        <w:t>o</w:t>
      </w:r>
      <w:r w:rsidRPr="000D4B33">
        <w:rPr>
          <w:sz w:val="28"/>
          <w:szCs w:val="28"/>
        </w:rPr>
        <w:t>C’den</w:t>
      </w:r>
      <w:proofErr w:type="spellEnd"/>
      <w:r w:rsidRPr="000D4B33">
        <w:rPr>
          <w:sz w:val="28"/>
          <w:szCs w:val="28"/>
        </w:rPr>
        <w:t xml:space="preserve"> sonra ısıtılmanın, </w:t>
      </w:r>
      <w:proofErr w:type="spellStart"/>
      <w:r w:rsidRPr="000D4B33">
        <w:rPr>
          <w:sz w:val="28"/>
          <w:szCs w:val="28"/>
        </w:rPr>
        <w:t>metalurjik</w:t>
      </w:r>
      <w:proofErr w:type="spellEnd"/>
      <w:r w:rsidRPr="000D4B33">
        <w:rPr>
          <w:sz w:val="28"/>
          <w:szCs w:val="28"/>
        </w:rPr>
        <w:t xml:space="preserve"> olarak hiçbir katkısı yoktur. Boşuna ısıtılmış olunur.                             Bu da daha fazla maliyet </w:t>
      </w:r>
      <w:proofErr w:type="gramStart"/>
      <w:r w:rsidRPr="000D4B33">
        <w:rPr>
          <w:sz w:val="28"/>
          <w:szCs w:val="28"/>
        </w:rPr>
        <w:t>ve  yakıt</w:t>
      </w:r>
      <w:proofErr w:type="gramEnd"/>
      <w:r w:rsidRPr="000D4B33">
        <w:rPr>
          <w:sz w:val="28"/>
          <w:szCs w:val="28"/>
        </w:rPr>
        <w:t xml:space="preserve"> demektir. Bunu önlemek için her reaksiyonun belirli </w:t>
      </w:r>
      <w:proofErr w:type="spellStart"/>
      <w:r w:rsidRPr="000D4B33">
        <w:rPr>
          <w:sz w:val="28"/>
          <w:szCs w:val="28"/>
        </w:rPr>
        <w:t>interval</w:t>
      </w:r>
      <w:proofErr w:type="spellEnd"/>
      <w:r w:rsidRPr="000D4B33">
        <w:rPr>
          <w:sz w:val="28"/>
          <w:szCs w:val="28"/>
        </w:rPr>
        <w:t xml:space="preserve"> aralığının bilinmesi gerekir.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Yaklaşık 800 C ve altında ve 1300 C üzerinde pişirme sıcaklığı reaksiyon hızına ve süresine fazla etkilemez. Arasında ise değişim doğrusal değildir. 800-900 arasında </w:t>
      </w:r>
      <w:proofErr w:type="spellStart"/>
      <w:r w:rsidRPr="000D4B33">
        <w:rPr>
          <w:sz w:val="28"/>
          <w:szCs w:val="28"/>
        </w:rPr>
        <w:t>rxn</w:t>
      </w:r>
      <w:proofErr w:type="spellEnd"/>
      <w:r w:rsidRPr="000D4B33">
        <w:rPr>
          <w:sz w:val="28"/>
          <w:szCs w:val="28"/>
        </w:rPr>
        <w:t xml:space="preserve"> hızı çok az artış gösterirken, 1100 ile 1200 arasında çok büyük artış görülür. Özet ve sonuç olarak sıcaklık </w:t>
      </w:r>
      <w:proofErr w:type="spellStart"/>
      <w:r w:rsidRPr="000D4B33">
        <w:rPr>
          <w:sz w:val="28"/>
          <w:szCs w:val="28"/>
        </w:rPr>
        <w:t>intervalinin</w:t>
      </w:r>
      <w:proofErr w:type="spellEnd"/>
      <w:r w:rsidRPr="000D4B33">
        <w:rPr>
          <w:sz w:val="28"/>
          <w:szCs w:val="28"/>
        </w:rPr>
        <w:t xml:space="preserve">  (</w:t>
      </w:r>
      <w:proofErr w:type="spellStart"/>
      <w:r w:rsidRPr="000D4B33">
        <w:rPr>
          <w:sz w:val="28"/>
          <w:szCs w:val="28"/>
        </w:rPr>
        <w:t>range</w:t>
      </w:r>
      <w:proofErr w:type="spellEnd"/>
      <w:r w:rsidRPr="000D4B33">
        <w:rPr>
          <w:sz w:val="28"/>
          <w:szCs w:val="28"/>
        </w:rPr>
        <w:t>) çok önemlidir.</w:t>
      </w: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  <w:r w:rsidRPr="000D4B33">
        <w:rPr>
          <w:noProof/>
          <w:sz w:val="28"/>
          <w:szCs w:val="28"/>
          <w:lang w:eastAsia="tr-TR"/>
        </w:rPr>
        <w:t xml:space="preserve">Şekilden reaksiyon sıcaklığının tane büyüklüğüne etkisi görülmektedir. Reaksiyon sıcaklığı arttıkça tane çapı artar. Artış hızı her malzeme için farklıdır. Reaksiyon hızı 700 – </w:t>
      </w:r>
      <w:smartTag w:uri="urn:schemas-microsoft-com:office:smarttags" w:element="metricconverter">
        <w:smartTagPr>
          <w:attr w:name="ProductID" w:val="800 C"/>
        </w:smartTagPr>
        <w:r w:rsidRPr="000D4B33">
          <w:rPr>
            <w:noProof/>
            <w:sz w:val="28"/>
            <w:szCs w:val="28"/>
            <w:lang w:eastAsia="tr-TR"/>
          </w:rPr>
          <w:t>800 C</w:t>
        </w:r>
      </w:smartTag>
      <w:r w:rsidRPr="000D4B33">
        <w:rPr>
          <w:noProof/>
          <w:sz w:val="28"/>
          <w:szCs w:val="28"/>
          <w:lang w:eastAsia="tr-TR"/>
        </w:rPr>
        <w:t xml:space="preserve"> arasında hemen hemen hiç değişmezken 1100 </w:t>
      </w:r>
      <w:smartTag w:uri="urn:schemas-microsoft-com:office:smarttags" w:element="metricconverter">
        <w:smartTagPr>
          <w:attr w:name="ProductID" w:val="-1200 C"/>
        </w:smartTagPr>
        <w:r w:rsidRPr="000D4B33">
          <w:rPr>
            <w:noProof/>
            <w:sz w:val="28"/>
            <w:szCs w:val="28"/>
            <w:lang w:eastAsia="tr-TR"/>
          </w:rPr>
          <w:t>-1200 C</w:t>
        </w:r>
      </w:smartTag>
      <w:r w:rsidRPr="000D4B33">
        <w:rPr>
          <w:noProof/>
          <w:sz w:val="28"/>
          <w:szCs w:val="28"/>
          <w:lang w:eastAsia="tr-TR"/>
        </w:rPr>
        <w:t xml:space="preserve"> arasında süper hızlı artmaktadır. Reaksiyon hızını incelerken eğrinin hangi bölgesinde olduğuna dikkat etmemiz gerekir. Yaklaşık </w:t>
      </w:r>
      <w:smartTag w:uri="urn:schemas-microsoft-com:office:smarttags" w:element="metricconverter">
        <w:smartTagPr>
          <w:attr w:name="ProductID" w:val="1300 C"/>
        </w:smartTagPr>
        <w:r w:rsidRPr="000D4B33">
          <w:rPr>
            <w:noProof/>
            <w:sz w:val="28"/>
            <w:szCs w:val="28"/>
            <w:lang w:eastAsia="tr-TR"/>
          </w:rPr>
          <w:t>1300 C</w:t>
        </w:r>
      </w:smartTag>
      <w:r w:rsidRPr="000D4B33">
        <w:rPr>
          <w:noProof/>
          <w:sz w:val="28"/>
          <w:szCs w:val="28"/>
          <w:lang w:eastAsia="tr-TR"/>
        </w:rPr>
        <w:t xml:space="preserve"> sonra tane büyüme hızı değişmememktedir.</w:t>
      </w: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  <w:r w:rsidRPr="000D4B33">
        <w:rPr>
          <w:noProof/>
          <w:sz w:val="28"/>
          <w:szCs w:val="28"/>
          <w:lang w:eastAsia="tr-TR"/>
        </w:rPr>
        <w:t>2-) Metallerde katalizörler ve seramiklerde mineralizörler reaksiyon hızlarını arttırırlar.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noProof/>
          <w:sz w:val="28"/>
          <w:szCs w:val="28"/>
          <w:lang w:eastAsia="tr-TR"/>
        </w:rPr>
        <w:drawing>
          <wp:inline distT="0" distB="0" distL="0" distR="0" wp14:anchorId="7BA523E9" wp14:editId="095F90FE">
            <wp:extent cx="5128182" cy="255978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74" cy="256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rFonts w:cs="Arial"/>
          <w:sz w:val="28"/>
          <w:szCs w:val="28"/>
        </w:rPr>
        <w:t xml:space="preserve">2--  </w:t>
      </w:r>
      <w:proofErr w:type="spellStart"/>
      <w:r w:rsidRPr="000D4B33">
        <w:rPr>
          <w:rFonts w:cs="Arial"/>
          <w:sz w:val="28"/>
          <w:szCs w:val="28"/>
        </w:rPr>
        <w:t>Mineralizör</w:t>
      </w:r>
      <w:proofErr w:type="spellEnd"/>
      <w:r w:rsidRPr="000D4B33">
        <w:rPr>
          <w:rFonts w:cs="Arial"/>
          <w:sz w:val="28"/>
          <w:szCs w:val="28"/>
        </w:rPr>
        <w:t xml:space="preserve"> (Katalizör) katarak reaksiyon hızını artırırsak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--- Yağlı </w:t>
      </w:r>
      <w:proofErr w:type="spellStart"/>
      <w:r w:rsidRPr="000D4B33">
        <w:rPr>
          <w:sz w:val="28"/>
          <w:szCs w:val="28"/>
        </w:rPr>
        <w:t>boyalarrda</w:t>
      </w:r>
      <w:proofErr w:type="spellEnd"/>
      <w:r w:rsidRPr="000D4B33">
        <w:rPr>
          <w:sz w:val="28"/>
          <w:szCs w:val="28"/>
        </w:rPr>
        <w:t xml:space="preserve"> sikatiflerle reaksiyonlar hızlandırılır.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>3---  SİNTERLEME SICAKLIĞININ SİNTER KATKI ORANINA BAĞLI DEĞİŞİM  (katkı  %1-</w:t>
      </w:r>
      <w:proofErr w:type="gramStart"/>
      <w:r w:rsidRPr="000D4B33">
        <w:rPr>
          <w:sz w:val="28"/>
          <w:szCs w:val="28"/>
        </w:rPr>
        <w:t>5  gibi</w:t>
      </w:r>
      <w:proofErr w:type="gramEnd"/>
      <w:r w:rsidRPr="000D4B33">
        <w:rPr>
          <w:sz w:val="28"/>
          <w:szCs w:val="28"/>
        </w:rPr>
        <w:t>—</w:t>
      </w:r>
      <w:proofErr w:type="spellStart"/>
      <w:r w:rsidRPr="000D4B33">
        <w:rPr>
          <w:sz w:val="28"/>
          <w:szCs w:val="28"/>
        </w:rPr>
        <w:t>refrkterlerde</w:t>
      </w:r>
      <w:proofErr w:type="spellEnd"/>
      <w:r w:rsidRPr="000D4B33">
        <w:rPr>
          <w:sz w:val="28"/>
          <w:szCs w:val="28"/>
        </w:rPr>
        <w:t xml:space="preserve">)  SİNTERLEME SICAKLIĞI,  SİNTER KATKI ORANINA artıkça </w:t>
      </w:r>
      <w:proofErr w:type="spellStart"/>
      <w:r w:rsidRPr="000D4B33">
        <w:rPr>
          <w:sz w:val="28"/>
          <w:szCs w:val="28"/>
        </w:rPr>
        <w:t>sinterleme</w:t>
      </w:r>
      <w:proofErr w:type="spellEnd"/>
      <w:r w:rsidRPr="000D4B33">
        <w:rPr>
          <w:sz w:val="28"/>
          <w:szCs w:val="28"/>
        </w:rPr>
        <w:t xml:space="preserve"> sıcaklığı ile ters orantılı düşer. Bazı uygulamalarda belirli bir sıcaklık aralığında doğrusal kabul edilebilir ama </w:t>
      </w:r>
      <w:proofErr w:type="spellStart"/>
      <w:r w:rsidRPr="000D4B33">
        <w:rPr>
          <w:sz w:val="28"/>
          <w:szCs w:val="28"/>
        </w:rPr>
        <w:t>genellike</w:t>
      </w:r>
      <w:proofErr w:type="spellEnd"/>
      <w:r w:rsidRPr="000D4B33">
        <w:rPr>
          <w:sz w:val="28"/>
          <w:szCs w:val="28"/>
        </w:rPr>
        <w:t xml:space="preserve"> doğrusal değildir. 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>Kural: Metal malzemelerde (özellikte çelikte) 1 inç için 1 saat bekleme süresi yeterlidir. Seramik malzemelerde ise 50-100 saat yeterlidir.</w:t>
      </w:r>
    </w:p>
    <w:p w:rsidR="005069BC" w:rsidRDefault="005069BC" w:rsidP="005069BC">
      <w:pPr>
        <w:spacing w:after="0"/>
      </w:pPr>
      <w:proofErr w:type="gramStart"/>
      <w:r>
        <w:t>Fırınların  dökülerek</w:t>
      </w:r>
      <w:proofErr w:type="gramEnd"/>
      <w:r>
        <w:t xml:space="preserve"> şekillendirilen kısmına ASTAR denir.</w:t>
      </w:r>
    </w:p>
    <w:p w:rsidR="005069BC" w:rsidRDefault="005069BC" w:rsidP="005069BC">
      <w:pPr>
        <w:spacing w:after="0"/>
      </w:pPr>
      <w:r>
        <w:t xml:space="preserve">Taban kenar yanı ve dip kısımları erozyon veya mekanik olarak aşınır. Buraların tamiri astar ile yapılır. Çünkü astar kısmın tamir edilmesi kolaydır. </w:t>
      </w:r>
      <w:r w:rsidRPr="007252C1">
        <w:t xml:space="preserve">Tamir Harcının maddesi ana gövde ile aynı olması gerekir. Tamir </w:t>
      </w:r>
      <w:r>
        <w:t>ö</w:t>
      </w:r>
      <w:r w:rsidRPr="007252C1">
        <w:t>nemlidir</w:t>
      </w:r>
      <w:r>
        <w:t>,</w:t>
      </w:r>
      <w:r w:rsidRPr="007252C1">
        <w:t xml:space="preserve"> çünkü fırının ömrünü uzatır. </w:t>
      </w:r>
      <w:proofErr w:type="spellStart"/>
      <w:r w:rsidRPr="007252C1">
        <w:t>Sıcaktada</w:t>
      </w:r>
      <w:proofErr w:type="spellEnd"/>
      <w:r w:rsidRPr="007252C1">
        <w:t xml:space="preserve"> fırının tamiri mümkün. </w:t>
      </w:r>
      <w:r w:rsidRPr="009B2D5C">
        <w:t>Hızlı aşınan kısımlara astar yapılır, tuğla kullanılm</w:t>
      </w:r>
      <w:r>
        <w:t>az</w:t>
      </w:r>
      <w:r w:rsidRPr="009B2D5C">
        <w:t xml:space="preserve">. Tamir malzemesinin ana gövde ile aynı olması gerekir. </w:t>
      </w:r>
      <w:proofErr w:type="spellStart"/>
      <w:r w:rsidRPr="009B2D5C">
        <w:t>Ref</w:t>
      </w:r>
      <w:r>
        <w:t>rakter</w:t>
      </w:r>
      <w:proofErr w:type="spellEnd"/>
      <w:r w:rsidRPr="009B2D5C">
        <w:t xml:space="preserve"> duvar aşınırsa dökülebilir</w:t>
      </w:r>
      <w:r>
        <w:t xml:space="preserve"> </w:t>
      </w:r>
      <w:proofErr w:type="spellStart"/>
      <w:r w:rsidRPr="009B2D5C">
        <w:t>refrakterler</w:t>
      </w:r>
      <w:r>
        <w:t>in</w:t>
      </w:r>
      <w:proofErr w:type="spellEnd"/>
      <w:r w:rsidRPr="009B2D5C">
        <w:t xml:space="preserve"> tamir</w:t>
      </w:r>
      <w:r>
        <w:t>i</w:t>
      </w:r>
      <w:r w:rsidRPr="009B2D5C">
        <w:t xml:space="preserve"> mümkün.</w:t>
      </w:r>
      <w:r>
        <w:t xml:space="preserve"> </w:t>
      </w:r>
    </w:p>
    <w:p w:rsidR="005069BC" w:rsidRDefault="005069BC" w:rsidP="005069BC">
      <w:pPr>
        <w:spacing w:after="0"/>
      </w:pPr>
    </w:p>
    <w:p w:rsidR="005069BC" w:rsidRDefault="005069BC" w:rsidP="005069BC">
      <w:r>
        <w:rPr>
          <w:noProof/>
          <w:lang w:eastAsia="tr-TR"/>
        </w:rPr>
        <w:drawing>
          <wp:inline distT="0" distB="0" distL="0" distR="0" wp14:anchorId="5468F2A9" wp14:editId="59322B50">
            <wp:extent cx="2971800" cy="1771650"/>
            <wp:effectExtent l="0" t="0" r="0" b="0"/>
            <wp:docPr id="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069BC" w:rsidRDefault="005069BC" w:rsidP="005069BC">
      <w:pPr>
        <w:spacing w:after="0"/>
      </w:pPr>
    </w:p>
    <w:p w:rsidR="005069BC" w:rsidRPr="00796BC3" w:rsidRDefault="005069BC" w:rsidP="005069BC">
      <w:pPr>
        <w:spacing w:after="0"/>
      </w:pPr>
      <w:r w:rsidRPr="00796BC3">
        <w:t xml:space="preserve">1.600 derecede 0,6 </w:t>
      </w:r>
      <w:proofErr w:type="spellStart"/>
      <w:r w:rsidRPr="00796BC3">
        <w:t>boron</w:t>
      </w:r>
      <w:proofErr w:type="spellEnd"/>
      <w:r w:rsidRPr="00796BC3">
        <w:t>-oksit idealdir.</w:t>
      </w:r>
    </w:p>
    <w:p w:rsidR="005069BC" w:rsidRDefault="005069BC" w:rsidP="005069BC">
      <w:pPr>
        <w:spacing w:after="0"/>
      </w:pPr>
      <w:r w:rsidRPr="009B2D5C">
        <w:t xml:space="preserve">1.600 derecede </w:t>
      </w:r>
      <w:proofErr w:type="spellStart"/>
      <w:r w:rsidRPr="009B2D5C">
        <w:t>sinterleme</w:t>
      </w:r>
      <w:proofErr w:type="spellEnd"/>
      <w:r w:rsidRPr="009B2D5C">
        <w:t xml:space="preserve"> tercih edilir </w:t>
      </w:r>
      <w:r>
        <w:t>çü</w:t>
      </w:r>
      <w:r w:rsidRPr="009B2D5C">
        <w:t>nk</w:t>
      </w:r>
      <w:r>
        <w:t>ü</w:t>
      </w:r>
      <w:r w:rsidRPr="009B2D5C">
        <w:t xml:space="preserve"> f</w:t>
      </w:r>
      <w:r>
        <w:t>ı</w:t>
      </w:r>
      <w:r w:rsidRPr="009B2D5C">
        <w:t>r</w:t>
      </w:r>
      <w:r>
        <w:t>ı</w:t>
      </w:r>
      <w:r w:rsidRPr="009B2D5C">
        <w:t>n</w:t>
      </w:r>
      <w:r>
        <w:t>ı</w:t>
      </w:r>
      <w:r w:rsidRPr="009B2D5C">
        <w:t xml:space="preserve">n </w:t>
      </w:r>
      <w:r>
        <w:t>ömrünü arttırır</w:t>
      </w:r>
      <w:r w:rsidRPr="009B2D5C">
        <w:t xml:space="preserve">, </w:t>
      </w:r>
      <w:r>
        <w:t>ç</w:t>
      </w:r>
      <w:r w:rsidRPr="009B2D5C">
        <w:t xml:space="preserve">ok </w:t>
      </w:r>
      <w:r>
        <w:t>ö</w:t>
      </w:r>
      <w:r w:rsidRPr="009B2D5C">
        <w:t>nemlidir, e</w:t>
      </w:r>
      <w:r>
        <w:t>ğ</w:t>
      </w:r>
      <w:r w:rsidRPr="009B2D5C">
        <w:t>er</w:t>
      </w:r>
      <w:r>
        <w:t xml:space="preserve"> </w:t>
      </w:r>
      <w:r w:rsidRPr="009B2D5C">
        <w:t>d</w:t>
      </w:r>
      <w:r>
        <w:t>üşü</w:t>
      </w:r>
      <w:r w:rsidRPr="009B2D5C">
        <w:t>k s</w:t>
      </w:r>
      <w:r>
        <w:t>ı</w:t>
      </w:r>
      <w:r w:rsidRPr="009B2D5C">
        <w:t>cakl</w:t>
      </w:r>
      <w:r>
        <w:t>ı</w:t>
      </w:r>
      <w:r w:rsidRPr="009B2D5C">
        <w:t>kta bir i</w:t>
      </w:r>
      <w:r>
        <w:t>ş</w:t>
      </w:r>
      <w:r w:rsidRPr="009B2D5C">
        <w:t>lem yap</w:t>
      </w:r>
      <w:r>
        <w:t>ı</w:t>
      </w:r>
      <w:r w:rsidRPr="009B2D5C">
        <w:t xml:space="preserve">lacaksa, </w:t>
      </w:r>
      <w:r>
        <w:t>(</w:t>
      </w:r>
      <w:proofErr w:type="spellStart"/>
      <w:r w:rsidRPr="009B2D5C">
        <w:t>dokme</w:t>
      </w:r>
      <w:proofErr w:type="spellEnd"/>
      <w:r w:rsidRPr="009B2D5C">
        <w:t xml:space="preserve"> demir gibi</w:t>
      </w:r>
      <w:r>
        <w:t>)</w:t>
      </w:r>
      <w:r w:rsidRPr="009B2D5C">
        <w:t xml:space="preserve"> </w:t>
      </w:r>
      <w:proofErr w:type="spellStart"/>
      <w:r w:rsidRPr="009B2D5C">
        <w:t>ozaman</w:t>
      </w:r>
      <w:proofErr w:type="spellEnd"/>
      <w:r w:rsidRPr="009B2D5C">
        <w:t xml:space="preserve"> 1.400 derecede</w:t>
      </w:r>
      <w:r>
        <w:t xml:space="preserve"> de</w:t>
      </w:r>
      <w:r w:rsidRPr="009B2D5C">
        <w:t xml:space="preserve"> yapmak m</w:t>
      </w:r>
      <w:r>
        <w:t>ümkün</w:t>
      </w:r>
      <w:r w:rsidRPr="009B2D5C">
        <w:t>.</w:t>
      </w:r>
      <w:r>
        <w:t xml:space="preserve"> </w:t>
      </w:r>
    </w:p>
    <w:p w:rsidR="005069BC" w:rsidRDefault="005069BC" w:rsidP="005069BC">
      <w:pPr>
        <w:spacing w:after="0"/>
      </w:pPr>
      <w:r w:rsidRPr="003330A0">
        <w:t xml:space="preserve">Harcanan enerji fazla ama </w:t>
      </w:r>
      <w:proofErr w:type="spellStart"/>
      <w:r w:rsidRPr="003330A0">
        <w:t>cok</w:t>
      </w:r>
      <w:proofErr w:type="spellEnd"/>
      <w:r w:rsidRPr="003330A0">
        <w:t xml:space="preserve"> pahalı olan bu </w:t>
      </w:r>
      <w:r>
        <w:t>fırınların</w:t>
      </w:r>
      <w:r w:rsidRPr="003330A0">
        <w:t xml:space="preserve"> </w:t>
      </w:r>
      <w:r>
        <w:t xml:space="preserve">ömrünü uzatmakta </w:t>
      </w:r>
      <w:r w:rsidRPr="003330A0">
        <w:t xml:space="preserve">daha </w:t>
      </w:r>
      <w:r>
        <w:t>ç</w:t>
      </w:r>
      <w:r w:rsidRPr="003330A0">
        <w:t>ok tercih edilir.</w:t>
      </w:r>
    </w:p>
    <w:p w:rsidR="005069BC" w:rsidRDefault="005069BC" w:rsidP="005069BC">
      <w:pPr>
        <w:spacing w:after="0"/>
      </w:pPr>
      <w:proofErr w:type="gramStart"/>
      <w:r>
        <w:t>O</w:t>
      </w:r>
      <w:r w:rsidRPr="009B2D5C">
        <w:t>ca</w:t>
      </w:r>
      <w:r>
        <w:t>ğı</w:t>
      </w:r>
      <w:r w:rsidRPr="009B2D5C">
        <w:t>n tamam</w:t>
      </w:r>
      <w:r>
        <w:t>ı</w:t>
      </w:r>
      <w:r w:rsidRPr="009B2D5C">
        <w:t xml:space="preserve"> silika astar</w:t>
      </w:r>
      <w:r>
        <w:t>.</w:t>
      </w:r>
      <w:r w:rsidRPr="009B2D5C">
        <w:t xml:space="preserve"> </w:t>
      </w:r>
      <w:proofErr w:type="spellStart"/>
      <w:proofErr w:type="gramEnd"/>
      <w:r>
        <w:t>R</w:t>
      </w:r>
      <w:r w:rsidRPr="009B2D5C">
        <w:t>efrakter</w:t>
      </w:r>
      <w:proofErr w:type="spellEnd"/>
      <w:r w:rsidRPr="009B2D5C">
        <w:t xml:space="preserve"> olarak sadece astar kullan</w:t>
      </w:r>
      <w:r>
        <w:t>ı</w:t>
      </w:r>
      <w:r w:rsidRPr="009B2D5C">
        <w:t>l</w:t>
      </w:r>
      <w:r>
        <w:t>ı</w:t>
      </w:r>
      <w:r w:rsidRPr="009B2D5C">
        <w:t>r</w:t>
      </w:r>
      <w:r>
        <w:t xml:space="preserve"> ki fırının tamamı tamire sokulabilsin. </w:t>
      </w:r>
    </w:p>
    <w:p w:rsidR="005069BC" w:rsidRDefault="005069BC" w:rsidP="005069BC">
      <w:pPr>
        <w:spacing w:after="0"/>
      </w:pPr>
    </w:p>
    <w:p w:rsidR="005069BC" w:rsidRDefault="005069BC" w:rsidP="005069BC">
      <w:r>
        <w:t xml:space="preserve">               </w:t>
      </w:r>
      <w:r>
        <w:rPr>
          <w:noProof/>
          <w:lang w:eastAsia="tr-TR"/>
        </w:rPr>
        <w:drawing>
          <wp:inline distT="0" distB="0" distL="0" distR="0" wp14:anchorId="74B487CE" wp14:editId="4CCAF1AE">
            <wp:extent cx="2057400" cy="2095500"/>
            <wp:effectExtent l="0" t="0" r="0" b="0"/>
            <wp:docPr id="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BC3">
        <w:t xml:space="preserve"> </w:t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20A68631" wp14:editId="2F76C172">
            <wp:extent cx="2423160" cy="2162792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48" cy="21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BC" w:rsidRPr="007E36CE" w:rsidRDefault="005069BC" w:rsidP="005069BC">
      <w:pPr>
        <w:spacing w:after="0"/>
        <w:jc w:val="center"/>
        <w:rPr>
          <w:i/>
          <w:iCs/>
          <w:sz w:val="18"/>
          <w:szCs w:val="18"/>
        </w:rPr>
      </w:pPr>
      <w:proofErr w:type="gramStart"/>
      <w:r w:rsidRPr="007E36CE">
        <w:rPr>
          <w:i/>
          <w:iCs/>
          <w:sz w:val="18"/>
          <w:szCs w:val="18"/>
        </w:rPr>
        <w:t xml:space="preserve">Astarlı bir fırının yatay kesitinin üstten görünümü, kesit dairesel. </w:t>
      </w:r>
      <w:proofErr w:type="gramEnd"/>
      <w:r w:rsidRPr="007E36CE">
        <w:rPr>
          <w:i/>
          <w:iCs/>
          <w:sz w:val="18"/>
          <w:szCs w:val="18"/>
        </w:rPr>
        <w:t xml:space="preserve">(örneğin </w:t>
      </w:r>
      <w:proofErr w:type="spellStart"/>
      <w:r w:rsidRPr="007E36CE">
        <w:rPr>
          <w:i/>
          <w:iCs/>
          <w:sz w:val="18"/>
          <w:szCs w:val="18"/>
        </w:rPr>
        <w:t>induksiyon</w:t>
      </w:r>
      <w:proofErr w:type="spellEnd"/>
      <w:r w:rsidRPr="007E36CE">
        <w:rPr>
          <w:i/>
          <w:iCs/>
          <w:sz w:val="18"/>
          <w:szCs w:val="18"/>
        </w:rPr>
        <w:t xml:space="preserve"> ocağı),</w:t>
      </w:r>
    </w:p>
    <w:p w:rsidR="005069BC" w:rsidRPr="007E36CE" w:rsidRDefault="005069BC" w:rsidP="005069BC">
      <w:pPr>
        <w:jc w:val="center"/>
        <w:rPr>
          <w:i/>
          <w:iCs/>
          <w:sz w:val="18"/>
          <w:szCs w:val="18"/>
        </w:rPr>
      </w:pPr>
      <w:r w:rsidRPr="007E36CE">
        <w:rPr>
          <w:i/>
          <w:iCs/>
          <w:sz w:val="18"/>
          <w:szCs w:val="18"/>
        </w:rPr>
        <w:t xml:space="preserve">Fırının duvar </w:t>
      </w:r>
      <w:proofErr w:type="spellStart"/>
      <w:r w:rsidRPr="007E36CE">
        <w:rPr>
          <w:i/>
          <w:iCs/>
          <w:sz w:val="18"/>
          <w:szCs w:val="18"/>
        </w:rPr>
        <w:t>kalinligi</w:t>
      </w:r>
      <w:proofErr w:type="spellEnd"/>
      <w:r w:rsidRPr="007E36CE">
        <w:rPr>
          <w:i/>
          <w:iCs/>
          <w:sz w:val="18"/>
          <w:szCs w:val="18"/>
        </w:rPr>
        <w:t xml:space="preserve"> (</w:t>
      </w:r>
      <w:proofErr w:type="spellStart"/>
      <w:r w:rsidRPr="007E36CE">
        <w:rPr>
          <w:i/>
          <w:iCs/>
          <w:sz w:val="18"/>
          <w:szCs w:val="18"/>
        </w:rPr>
        <w:t>thikness</w:t>
      </w:r>
      <w:proofErr w:type="spellEnd"/>
      <w:r w:rsidRPr="007E36CE">
        <w:rPr>
          <w:i/>
          <w:iCs/>
          <w:sz w:val="18"/>
          <w:szCs w:val="18"/>
        </w:rPr>
        <w:t>) t,</w:t>
      </w:r>
    </w:p>
    <w:p w:rsidR="005069BC" w:rsidRDefault="005069BC" w:rsidP="005069BC">
      <w:pPr>
        <w:spacing w:after="0"/>
      </w:pPr>
      <w:r>
        <w:t xml:space="preserve">Astar fırın kalınlığının t/3 </w:t>
      </w:r>
      <w:proofErr w:type="spellStart"/>
      <w:r>
        <w:t>une</w:t>
      </w:r>
      <w:proofErr w:type="spellEnd"/>
      <w:r>
        <w:t xml:space="preserve"> ulaşmalı.</w:t>
      </w:r>
    </w:p>
    <w:p w:rsidR="005069BC" w:rsidRPr="009B2D5C" w:rsidRDefault="005069BC" w:rsidP="005069BC">
      <w:pPr>
        <w:spacing w:after="0"/>
      </w:pPr>
      <w:r w:rsidRPr="009B2D5C">
        <w:t>Fırı</w:t>
      </w:r>
      <w:r>
        <w:t>nın ömrünü arttırmak için t</w:t>
      </w:r>
      <w:r w:rsidRPr="009B2D5C">
        <w:t xml:space="preserve">/2 </w:t>
      </w:r>
      <w:proofErr w:type="spellStart"/>
      <w:r w:rsidRPr="009B2D5C">
        <w:t>yapip</w:t>
      </w:r>
      <w:proofErr w:type="spellEnd"/>
      <w:r w:rsidRPr="009B2D5C">
        <w:t xml:space="preserve"> </w:t>
      </w:r>
      <w:r>
        <w:t>ç</w:t>
      </w:r>
      <w:r w:rsidRPr="009B2D5C">
        <w:t>al</w:t>
      </w:r>
      <w:r>
        <w:t>ış</w:t>
      </w:r>
      <w:r w:rsidRPr="009B2D5C">
        <w:t>ma s</w:t>
      </w:r>
      <w:r>
        <w:t>ı</w:t>
      </w:r>
      <w:r w:rsidRPr="009B2D5C">
        <w:t>cakl</w:t>
      </w:r>
      <w:r>
        <w:t>ığına</w:t>
      </w:r>
      <w:r w:rsidRPr="009B2D5C">
        <w:t xml:space="preserve"> </w:t>
      </w:r>
      <w:proofErr w:type="spellStart"/>
      <w:r w:rsidRPr="009B2D5C">
        <w:t>bagli</w:t>
      </w:r>
      <w:proofErr w:type="spellEnd"/>
      <w:r w:rsidRPr="009B2D5C">
        <w:t xml:space="preserve"> olarak 0,9-1,4 </w:t>
      </w:r>
      <w:proofErr w:type="spellStart"/>
      <w:r w:rsidRPr="009B2D5C">
        <w:t>arasinda</w:t>
      </w:r>
      <w:proofErr w:type="spellEnd"/>
      <w:r w:rsidRPr="009B2D5C">
        <w:t xml:space="preserve"> </w:t>
      </w:r>
      <w:proofErr w:type="spellStart"/>
      <w:r w:rsidRPr="009B2D5C">
        <w:t>boron</w:t>
      </w:r>
      <w:proofErr w:type="spellEnd"/>
      <w:r w:rsidRPr="009B2D5C">
        <w:t>-oksit</w:t>
      </w:r>
      <w:r>
        <w:t xml:space="preserve"> </w:t>
      </w:r>
      <w:proofErr w:type="gramStart"/>
      <w:r>
        <w:t>katılır</w:t>
      </w:r>
      <w:r w:rsidRPr="009B2D5C">
        <w:t xml:space="preserve"> .</w:t>
      </w:r>
      <w:proofErr w:type="gramEnd"/>
    </w:p>
    <w:p w:rsidR="005069BC" w:rsidRPr="002F6E93" w:rsidRDefault="005069BC" w:rsidP="005069BC">
      <w:pPr>
        <w:spacing w:after="0"/>
      </w:pPr>
      <w:proofErr w:type="spellStart"/>
      <w:r w:rsidRPr="002F6E93">
        <w:t>Sinterleme</w:t>
      </w:r>
      <w:proofErr w:type="spellEnd"/>
      <w:r w:rsidRPr="002F6E93">
        <w:t xml:space="preserve"> sıcaklığı ve süresi arasındaki ilişki önemlidir.</w:t>
      </w:r>
    </w:p>
    <w:p w:rsidR="005069BC" w:rsidRPr="005E1C01" w:rsidRDefault="005069BC" w:rsidP="005069BC">
      <w:pPr>
        <w:spacing w:after="0"/>
      </w:pPr>
      <w:r w:rsidRPr="005E1C01">
        <w:t xml:space="preserve">Saf maddeler </w:t>
      </w:r>
      <w:proofErr w:type="spellStart"/>
      <w:r w:rsidRPr="005E1C01">
        <w:t>refrakter</w:t>
      </w:r>
      <w:proofErr w:type="spellEnd"/>
      <w:r w:rsidRPr="005E1C01">
        <w:t xml:space="preserve"> olarak kullanılır, çünkü ergime sıcaklıkları yüksektir. </w:t>
      </w:r>
    </w:p>
    <w:p w:rsidR="005069BC" w:rsidRDefault="005069BC" w:rsidP="005069BC">
      <w:pPr>
        <w:spacing w:after="0"/>
      </w:pPr>
      <w:r>
        <w:t xml:space="preserve">Kullanım sıcaklığımıza uygun olan madde seçmek en idealidir. </w:t>
      </w:r>
      <w:proofErr w:type="spellStart"/>
      <w:r>
        <w:t>Sinterleyeceksek</w:t>
      </w:r>
      <w:proofErr w:type="spellEnd"/>
      <w:r>
        <w:t xml:space="preserve"> bazik </w:t>
      </w:r>
      <w:proofErr w:type="spellStart"/>
      <w:r>
        <w:t>refrakter</w:t>
      </w:r>
      <w:proofErr w:type="spellEnd"/>
      <w:r>
        <w:t xml:space="preserve"> üretim yapıyorsak asidik madde katılır. </w:t>
      </w:r>
    </w:p>
    <w:p w:rsidR="005069BC" w:rsidRDefault="005069BC" w:rsidP="005069BC">
      <w:pPr>
        <w:spacing w:after="0"/>
      </w:pPr>
      <w:r>
        <w:t>B</w:t>
      </w:r>
      <w:r w:rsidRPr="005E60F2">
        <w:t>azik (</w:t>
      </w:r>
      <w:proofErr w:type="spellStart"/>
      <w:r w:rsidRPr="005E60F2">
        <w:t>boroksit</w:t>
      </w:r>
      <w:proofErr w:type="spellEnd"/>
      <w:r w:rsidRPr="005E60F2">
        <w:t xml:space="preserve">) ve asidik bir arada </w:t>
      </w:r>
      <w:r>
        <w:t xml:space="preserve">düşük sıcaklıkta </w:t>
      </w:r>
      <w:proofErr w:type="spellStart"/>
      <w:r>
        <w:t>ö</w:t>
      </w:r>
      <w:r w:rsidRPr="005E60F2">
        <w:t>tektik</w:t>
      </w:r>
      <w:proofErr w:type="spellEnd"/>
      <w:r w:rsidRPr="005E60F2">
        <w:t xml:space="preserve"> reaksiyon </w:t>
      </w:r>
      <w:proofErr w:type="gramStart"/>
      <w:r w:rsidRPr="005E60F2">
        <w:t>olu</w:t>
      </w:r>
      <w:r>
        <w:t>ş</w:t>
      </w:r>
      <w:r w:rsidRPr="005E60F2">
        <w:t>turur,</w:t>
      </w:r>
      <w:proofErr w:type="gramEnd"/>
      <w:r w:rsidRPr="005E60F2">
        <w:t xml:space="preserve"> </w:t>
      </w:r>
      <w:r>
        <w:t xml:space="preserve">ve zarar vermeden </w:t>
      </w:r>
      <w:proofErr w:type="spellStart"/>
      <w:r w:rsidRPr="005E60F2">
        <w:t>si</w:t>
      </w:r>
      <w:r>
        <w:t>nterleme</w:t>
      </w:r>
      <w:proofErr w:type="spellEnd"/>
      <w:r>
        <w:t xml:space="preserve"> yaparlar.  </w:t>
      </w:r>
      <w:r w:rsidRPr="005E60F2">
        <w:t xml:space="preserve"> </w:t>
      </w: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  <w:r w:rsidRPr="000D4B33">
        <w:rPr>
          <w:noProof/>
          <w:sz w:val="28"/>
          <w:szCs w:val="28"/>
          <w:lang w:eastAsia="tr-TR"/>
        </w:rPr>
        <w:t>Kullanılmak üzere hazırlanan bir ocakta;</w:t>
      </w: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  <w:r w:rsidRPr="000D4B33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D242FF" wp14:editId="7461163D">
                <wp:simplePos x="0" y="0"/>
                <wp:positionH relativeFrom="column">
                  <wp:posOffset>1532890</wp:posOffset>
                </wp:positionH>
                <wp:positionV relativeFrom="paragraph">
                  <wp:posOffset>5715</wp:posOffset>
                </wp:positionV>
                <wp:extent cx="2222500" cy="1983105"/>
                <wp:effectExtent l="13335" t="13335" r="12065" b="13335"/>
                <wp:wrapNone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983105"/>
                          <a:chOff x="2992" y="11520"/>
                          <a:chExt cx="3500" cy="3123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2992" y="11520"/>
                            <a:ext cx="3161" cy="3123"/>
                            <a:chOff x="3235" y="12127"/>
                            <a:chExt cx="3161" cy="3123"/>
                          </a:xfrm>
                        </wpg:grpSpPr>
                        <wpg:grpSp>
                          <wpg:cNvPr id="3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235" y="12127"/>
                              <a:ext cx="3161" cy="3123"/>
                              <a:chOff x="3235" y="11109"/>
                              <a:chExt cx="3161" cy="3123"/>
                            </a:xfrm>
                          </wpg:grpSpPr>
                          <wps:wsp>
                            <wps:cNvPr id="35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5" y="11109"/>
                                <a:ext cx="3161" cy="31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3" y="11539"/>
                                <a:ext cx="2263" cy="2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4" y="12679"/>
                              <a:ext cx="2020" cy="19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13540"/>
                            <a:ext cx="448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70" w:rsidRDefault="009C1370" w:rsidP="009C1370"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517" y="13446"/>
                            <a:ext cx="524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179" y="13128"/>
                            <a:ext cx="28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1" y="13123"/>
                            <a:ext cx="280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12904"/>
                            <a:ext cx="655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70" w:rsidRDefault="009C1370" w:rsidP="009C1370">
                              <w:proofErr w:type="gramStart"/>
                              <w:r>
                                <w:t>t</w:t>
                              </w:r>
                              <w:proofErr w:type="gramEnd"/>
                              <w: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42FF" id="Grup 32" o:spid="_x0000_s1026" style="position:absolute;margin-left:120.7pt;margin-top:.45pt;width:175pt;height:156.15pt;z-index:251664384" coordorigin="2992,11520" coordsize="3500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">
                <v:group id="Group 27" o:spid="_x0000_s1027" style="position:absolute;left:2992;top:11520;width:3161;height:3123" coordorigin="3235,12127" coordsize="3161,3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28" o:spid="_x0000_s1028" style="position:absolute;left:3235;top:12127;width:3161;height:3123" coordorigin="3235,11109" coordsize="3161,3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oval id="Oval 29" o:spid="_x0000_s1029" style="position:absolute;left:3235;top:11109;width:3161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<v:oval id="Oval 30" o:spid="_x0000_s1030" style="position:absolute;left:3703;top:11539;width:22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/v:group>
                  <v:oval id="Oval 31" o:spid="_x0000_s1031" style="position:absolute;left:3834;top:12679;width:202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6044;top:13540;width:44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9C1370" w:rsidRDefault="009C1370" w:rsidP="009C1370"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33" type="#_x0000_t32" style="position:absolute;left:5517;top:13446;width:524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CO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II4xAAAANsAAAAPAAAAAAAAAAAA&#10;AAAAAKECAABkcnMvZG93bnJldi54bWxQSwUGAAAAAAQABAD5AAAAkgMAAAAA&#10;">
                  <v:stroke startarrow="block" endarrow="block"/>
                </v:shape>
                <v:shape id="AutoShape 34" o:spid="_x0000_s1034" type="#_x0000_t32" style="position:absolute;left:3179;top:13128;width:2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35" o:spid="_x0000_s1035" type="#_x0000_t32" style="position:absolute;left:3591;top:13123;width:280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<v:stroke endarrow="block"/>
                </v:shape>
                <v:shape id="Text Box 36" o:spid="_x0000_s1036" type="#_x0000_t202" style="position:absolute;left:3777;top:12904;width:65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      <v:textbox>
                    <w:txbxContent>
                      <w:p w:rsidR="009C1370" w:rsidRDefault="009C1370" w:rsidP="009C1370">
                        <w:proofErr w:type="gramStart"/>
                        <w:r>
                          <w:t>t</w:t>
                        </w:r>
                        <w:proofErr w:type="gramEnd"/>
                        <w:r>
                          <w:t>/3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  <w:r w:rsidRPr="000D4B33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F07B0" wp14:editId="2EF6C993">
                <wp:simplePos x="0" y="0"/>
                <wp:positionH relativeFrom="column">
                  <wp:posOffset>1297305</wp:posOffset>
                </wp:positionH>
                <wp:positionV relativeFrom="paragraph">
                  <wp:posOffset>86995</wp:posOffset>
                </wp:positionV>
                <wp:extent cx="0" cy="0"/>
                <wp:effectExtent l="6350" t="53340" r="22225" b="60960"/>
                <wp:wrapNone/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1711" id="Düz Ok Bağlayıcısı 31" o:spid="_x0000_s1026" type="#_x0000_t32" style="position:absolute;margin-left:102.15pt;margin-top:6.8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">
                <v:stroke endarrow="block"/>
              </v:shape>
            </w:pict>
          </mc:Fallback>
        </mc:AlternateContent>
      </w: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</w:p>
    <w:p w:rsidR="009C1370" w:rsidRPr="000D4B33" w:rsidRDefault="009C1370" w:rsidP="00FD6213">
      <w:pPr>
        <w:spacing w:line="240" w:lineRule="auto"/>
        <w:rPr>
          <w:noProof/>
          <w:sz w:val="28"/>
          <w:szCs w:val="28"/>
          <w:lang w:eastAsia="tr-TR"/>
        </w:rPr>
      </w:pPr>
      <w:r w:rsidRPr="000D4B33">
        <w:rPr>
          <w:noProof/>
          <w:sz w:val="28"/>
          <w:szCs w:val="28"/>
          <w:lang w:eastAsia="tr-TR"/>
        </w:rPr>
        <w:t>Bor oranı azaltılırsa sinter sıcaklığıartırılıyor (t/3 için). 1400°C düşük sıcaklık maliyet için uygundur.</w:t>
      </w:r>
      <w:r w:rsidR="00651D3E">
        <w:rPr>
          <w:noProof/>
          <w:sz w:val="28"/>
          <w:szCs w:val="28"/>
          <w:lang w:eastAsia="tr-TR"/>
        </w:rPr>
        <w:t xml:space="preserve">                                                                                                               </w:t>
      </w:r>
      <w:r w:rsidRPr="000D4B33">
        <w:rPr>
          <w:noProof/>
          <w:sz w:val="28"/>
          <w:szCs w:val="28"/>
          <w:lang w:eastAsia="tr-TR"/>
        </w:rPr>
        <w:t>1400°C’de seçilebiliyor, 1600°C’de seçilebiliyor. Neden?</w:t>
      </w:r>
      <w:r w:rsidR="00651D3E">
        <w:rPr>
          <w:noProof/>
          <w:sz w:val="28"/>
          <w:szCs w:val="28"/>
          <w:lang w:eastAsia="tr-TR"/>
        </w:rPr>
        <w:t xml:space="preserve">                                              </w:t>
      </w:r>
      <w:r w:rsidRPr="000D4B33">
        <w:rPr>
          <w:noProof/>
          <w:sz w:val="28"/>
          <w:szCs w:val="28"/>
          <w:lang w:eastAsia="tr-TR"/>
        </w:rPr>
        <w:t>1600°C’de fırın ömrü artıyor. Bu durum 1400°C’ye göre avantajlı bir durumdur.</w:t>
      </w:r>
      <w:r w:rsidR="00651D3E">
        <w:rPr>
          <w:noProof/>
          <w:sz w:val="28"/>
          <w:szCs w:val="28"/>
          <w:lang w:eastAsia="tr-TR"/>
        </w:rPr>
        <w:t xml:space="preserve">                            </w:t>
      </w:r>
      <w:r w:rsidRPr="000D4B33">
        <w:rPr>
          <w:noProof/>
          <w:sz w:val="28"/>
          <w:szCs w:val="28"/>
          <w:lang w:eastAsia="tr-TR"/>
        </w:rPr>
        <w:t>Hiç katkı kullanılmadığında direct refrakter denir.</w:t>
      </w:r>
      <w:r w:rsidR="00651D3E">
        <w:rPr>
          <w:noProof/>
          <w:sz w:val="28"/>
          <w:szCs w:val="28"/>
          <w:lang w:eastAsia="tr-TR"/>
        </w:rPr>
        <w:t xml:space="preserve">                                                                             </w:t>
      </w:r>
      <w:r w:rsidRPr="000D4B33">
        <w:rPr>
          <w:noProof/>
          <w:sz w:val="28"/>
          <w:szCs w:val="28"/>
          <w:lang w:eastAsia="tr-TR"/>
        </w:rPr>
        <w:t>Süre   sabit-------------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SİNTERLEME SICAKLIĞI,  SİNTER KATKI ORANINA artıkça </w:t>
      </w:r>
      <w:proofErr w:type="spellStart"/>
      <w:r w:rsidRPr="000D4B33">
        <w:rPr>
          <w:sz w:val="28"/>
          <w:szCs w:val="28"/>
        </w:rPr>
        <w:t>sinterleme</w:t>
      </w:r>
      <w:proofErr w:type="spellEnd"/>
      <w:r w:rsidRPr="000D4B33">
        <w:rPr>
          <w:sz w:val="28"/>
          <w:szCs w:val="28"/>
        </w:rPr>
        <w:t xml:space="preserve"> sıcaklığı ile ters orantılı düşer. Bazı uygulamalarda belirli bir sıcaklık aralığında doğrusal kabul edilebilir ama </w:t>
      </w:r>
      <w:proofErr w:type="spellStart"/>
      <w:r w:rsidRPr="000D4B33">
        <w:rPr>
          <w:sz w:val="28"/>
          <w:szCs w:val="28"/>
        </w:rPr>
        <w:t>genellike</w:t>
      </w:r>
      <w:proofErr w:type="spellEnd"/>
      <w:r w:rsidRPr="000D4B33">
        <w:rPr>
          <w:sz w:val="28"/>
          <w:szCs w:val="28"/>
        </w:rPr>
        <w:t xml:space="preserve"> doğrusal değildir.</w:t>
      </w:r>
    </w:p>
    <w:p w:rsidR="009C1370" w:rsidRDefault="009C1370" w:rsidP="00FD6213">
      <w:pPr>
        <w:pStyle w:val="Balk1"/>
        <w:rPr>
          <w:rFonts w:ascii="Calibri" w:hAnsi="Calibri"/>
          <w:sz w:val="28"/>
          <w:szCs w:val="28"/>
        </w:rPr>
      </w:pPr>
    </w:p>
    <w:p w:rsidR="00FD6213" w:rsidRPr="000D4B33" w:rsidRDefault="00FD6213" w:rsidP="00FD6213">
      <w:pPr>
        <w:spacing w:line="240" w:lineRule="auto"/>
        <w:rPr>
          <w:b/>
          <w:sz w:val="28"/>
          <w:szCs w:val="28"/>
        </w:rPr>
      </w:pPr>
      <w:r w:rsidRPr="000D4B33">
        <w:rPr>
          <w:b/>
          <w:sz w:val="28"/>
          <w:szCs w:val="28"/>
        </w:rPr>
        <w:t>KATKI MADDELERİ ve SİNTERLEME</w:t>
      </w:r>
    </w:p>
    <w:p w:rsidR="00FD6213" w:rsidRPr="000D4B33" w:rsidRDefault="00FD6213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Saf bileşiklerin ve </w:t>
      </w:r>
      <w:proofErr w:type="spellStart"/>
      <w:r w:rsidRPr="000D4B33">
        <w:rPr>
          <w:sz w:val="28"/>
          <w:szCs w:val="28"/>
        </w:rPr>
        <w:t>bileşiklerarası</w:t>
      </w:r>
      <w:proofErr w:type="spellEnd"/>
      <w:r w:rsidRPr="000D4B33">
        <w:rPr>
          <w:sz w:val="28"/>
          <w:szCs w:val="28"/>
        </w:rPr>
        <w:t xml:space="preserve"> bileşiklerin ergime sıcaklığı çok yüksektir. Örneğin </w:t>
      </w:r>
      <w:proofErr w:type="spellStart"/>
      <w:r w:rsidRPr="000D4B33">
        <w:rPr>
          <w:sz w:val="28"/>
          <w:szCs w:val="28"/>
        </w:rPr>
        <w:t>MgO’in</w:t>
      </w:r>
      <w:proofErr w:type="spellEnd"/>
      <w:r w:rsidRPr="000D4B33">
        <w:rPr>
          <w:sz w:val="28"/>
          <w:szCs w:val="28"/>
        </w:rPr>
        <w:t xml:space="preserve"> ergime sıcaklığı 2640 </w:t>
      </w:r>
      <w:r w:rsidRPr="000D4B33">
        <w:rPr>
          <w:sz w:val="28"/>
          <w:szCs w:val="28"/>
          <w:vertAlign w:val="superscript"/>
        </w:rPr>
        <w:t>0</w:t>
      </w:r>
      <w:r w:rsidRPr="000D4B33">
        <w:rPr>
          <w:sz w:val="28"/>
          <w:szCs w:val="28"/>
        </w:rPr>
        <w:t xml:space="preserve">C’dir. Saf </w:t>
      </w:r>
      <w:proofErr w:type="spellStart"/>
      <w:r w:rsidRPr="000D4B33">
        <w:rPr>
          <w:sz w:val="28"/>
          <w:szCs w:val="28"/>
        </w:rPr>
        <w:t>MgO</w:t>
      </w:r>
      <w:proofErr w:type="spellEnd"/>
      <w:r w:rsidRPr="000D4B33">
        <w:rPr>
          <w:sz w:val="28"/>
          <w:szCs w:val="28"/>
        </w:rPr>
        <w:t xml:space="preserve"> tozlarını </w:t>
      </w:r>
      <w:proofErr w:type="spellStart"/>
      <w:r w:rsidRPr="000D4B33">
        <w:rPr>
          <w:sz w:val="28"/>
          <w:szCs w:val="28"/>
        </w:rPr>
        <w:t>sinterleyebilmek</w:t>
      </w:r>
      <w:proofErr w:type="spellEnd"/>
      <w:r w:rsidRPr="000D4B33">
        <w:rPr>
          <w:sz w:val="28"/>
          <w:szCs w:val="28"/>
        </w:rPr>
        <w:t xml:space="preserve"> için ergime sıcaklığına yakın bir sıcaklığa çıkmak gerekir. Bu, ne pratik nede ekonomiktir. Asidik </w:t>
      </w:r>
      <w:proofErr w:type="spellStart"/>
      <w:r w:rsidRPr="000D4B33">
        <w:rPr>
          <w:sz w:val="28"/>
          <w:szCs w:val="28"/>
        </w:rPr>
        <w:t>refrakterlere</w:t>
      </w:r>
      <w:proofErr w:type="spellEnd"/>
      <w:r w:rsidRPr="000D4B33">
        <w:rPr>
          <w:sz w:val="28"/>
          <w:szCs w:val="28"/>
        </w:rPr>
        <w:t xml:space="preserve"> bazik, bazik </w:t>
      </w:r>
      <w:proofErr w:type="spellStart"/>
      <w:r w:rsidRPr="000D4B33">
        <w:rPr>
          <w:sz w:val="28"/>
          <w:szCs w:val="28"/>
        </w:rPr>
        <w:t>refrakterlere</w:t>
      </w:r>
      <w:proofErr w:type="spellEnd"/>
      <w:r w:rsidRPr="000D4B33">
        <w:rPr>
          <w:sz w:val="28"/>
          <w:szCs w:val="28"/>
        </w:rPr>
        <w:t xml:space="preserve"> asidik katkı maddeleri katarak pişirme veya </w:t>
      </w:r>
      <w:proofErr w:type="spellStart"/>
      <w:r w:rsidRPr="000D4B33">
        <w:rPr>
          <w:sz w:val="28"/>
          <w:szCs w:val="28"/>
        </w:rPr>
        <w:t>sinterleme</w:t>
      </w:r>
      <w:proofErr w:type="spellEnd"/>
      <w:r w:rsidRPr="000D4B33">
        <w:rPr>
          <w:sz w:val="28"/>
          <w:szCs w:val="28"/>
        </w:rPr>
        <w:t xml:space="preserve"> sıcaklığı pratik ve ekonomik hale getirilebilir.</w:t>
      </w:r>
    </w:p>
    <w:p w:rsidR="005069BC" w:rsidRPr="000D4B33" w:rsidRDefault="005069BC" w:rsidP="005069BC">
      <w:pPr>
        <w:spacing w:after="0" w:line="240" w:lineRule="auto"/>
        <w:rPr>
          <w:sz w:val="28"/>
          <w:szCs w:val="28"/>
          <w:vertAlign w:val="subscript"/>
        </w:rPr>
      </w:pPr>
      <w:r w:rsidRPr="000D4B33">
        <w:rPr>
          <w:sz w:val="28"/>
          <w:szCs w:val="28"/>
        </w:rPr>
        <w:t xml:space="preserve">Silika </w:t>
      </w:r>
      <w:proofErr w:type="spellStart"/>
      <w:r w:rsidRPr="000D4B33">
        <w:rPr>
          <w:sz w:val="28"/>
          <w:szCs w:val="28"/>
        </w:rPr>
        <w:t>r</w:t>
      </w:r>
      <w:r>
        <w:rPr>
          <w:sz w:val="28"/>
          <w:szCs w:val="28"/>
        </w:rPr>
        <w:t>efraktere</w:t>
      </w:r>
      <w:proofErr w:type="spellEnd"/>
      <w:r>
        <w:rPr>
          <w:sz w:val="28"/>
          <w:szCs w:val="28"/>
        </w:rPr>
        <w:t xml:space="preserve"> </w:t>
      </w:r>
      <w:r w:rsidRPr="000D4B33">
        <w:rPr>
          <w:sz w:val="28"/>
          <w:szCs w:val="28"/>
        </w:rPr>
        <w:t xml:space="preserve">       % 1-1.</w:t>
      </w:r>
      <w:proofErr w:type="gramStart"/>
      <w:r w:rsidRPr="000D4B33">
        <w:rPr>
          <w:sz w:val="28"/>
          <w:szCs w:val="28"/>
        </w:rPr>
        <w:t xml:space="preserve">5     </w:t>
      </w:r>
      <w:proofErr w:type="spellStart"/>
      <w:r w:rsidRPr="000D4B33">
        <w:rPr>
          <w:sz w:val="28"/>
          <w:szCs w:val="28"/>
        </w:rPr>
        <w:t>CaO</w:t>
      </w:r>
      <w:proofErr w:type="spellEnd"/>
      <w:proofErr w:type="gramEnd"/>
      <w:r w:rsidRPr="000D4B33">
        <w:rPr>
          <w:sz w:val="28"/>
          <w:szCs w:val="28"/>
        </w:rPr>
        <w:t xml:space="preserve">           veya    % 1.5 Na</w:t>
      </w:r>
      <w:r w:rsidRPr="000D4B33">
        <w:rPr>
          <w:sz w:val="28"/>
          <w:szCs w:val="28"/>
          <w:vertAlign w:val="subscript"/>
        </w:rPr>
        <w:t>2</w:t>
      </w:r>
      <w:r w:rsidRPr="000D4B33">
        <w:rPr>
          <w:sz w:val="28"/>
          <w:szCs w:val="28"/>
        </w:rPr>
        <w:t>O-% 1.5 Fe</w:t>
      </w:r>
      <w:r w:rsidRPr="000D4B33">
        <w:rPr>
          <w:sz w:val="28"/>
          <w:szCs w:val="28"/>
          <w:vertAlign w:val="subscript"/>
        </w:rPr>
        <w:t>2</w:t>
      </w:r>
      <w:r w:rsidRPr="000D4B33">
        <w:rPr>
          <w:sz w:val="28"/>
          <w:szCs w:val="28"/>
        </w:rPr>
        <w:t>O</w:t>
      </w:r>
      <w:r w:rsidRPr="000D4B33">
        <w:rPr>
          <w:sz w:val="28"/>
          <w:szCs w:val="28"/>
          <w:vertAlign w:val="subscript"/>
        </w:rPr>
        <w:t>3</w:t>
      </w:r>
    </w:p>
    <w:p w:rsidR="005069BC" w:rsidRPr="000D4B33" w:rsidRDefault="005069BC" w:rsidP="005069BC">
      <w:pPr>
        <w:spacing w:after="0"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Silika astara     </w:t>
      </w:r>
      <w:r>
        <w:rPr>
          <w:sz w:val="28"/>
          <w:szCs w:val="28"/>
        </w:rPr>
        <w:t xml:space="preserve">         </w:t>
      </w:r>
      <w:r w:rsidRPr="000D4B33">
        <w:rPr>
          <w:sz w:val="28"/>
          <w:szCs w:val="28"/>
        </w:rPr>
        <w:t xml:space="preserve"> % 0.4-1.</w:t>
      </w:r>
      <w:proofErr w:type="gramStart"/>
      <w:r w:rsidRPr="000D4B33">
        <w:rPr>
          <w:sz w:val="28"/>
          <w:szCs w:val="28"/>
        </w:rPr>
        <w:t>4   Borik</w:t>
      </w:r>
      <w:proofErr w:type="gramEnd"/>
      <w:r w:rsidRPr="000D4B33">
        <w:rPr>
          <w:sz w:val="28"/>
          <w:szCs w:val="28"/>
        </w:rPr>
        <w:t xml:space="preserve"> asit  veya    % 0.6-2   B</w:t>
      </w:r>
      <w:r w:rsidRPr="000D4B33">
        <w:rPr>
          <w:sz w:val="28"/>
          <w:szCs w:val="28"/>
          <w:vertAlign w:val="subscript"/>
        </w:rPr>
        <w:t>2</w:t>
      </w:r>
      <w:r w:rsidRPr="000D4B33">
        <w:rPr>
          <w:sz w:val="28"/>
          <w:szCs w:val="28"/>
        </w:rPr>
        <w:t>O</w:t>
      </w:r>
      <w:r w:rsidRPr="000D4B33">
        <w:rPr>
          <w:sz w:val="28"/>
          <w:szCs w:val="28"/>
          <w:vertAlign w:val="subscript"/>
        </w:rPr>
        <w:t>3</w:t>
      </w:r>
    </w:p>
    <w:p w:rsidR="005069BC" w:rsidRPr="000D4B33" w:rsidRDefault="005069BC" w:rsidP="005069BC">
      <w:pPr>
        <w:spacing w:after="0" w:line="240" w:lineRule="auto"/>
        <w:rPr>
          <w:sz w:val="28"/>
          <w:szCs w:val="28"/>
          <w:vertAlign w:val="subscript"/>
        </w:rPr>
      </w:pPr>
      <w:r w:rsidRPr="000D4B33">
        <w:rPr>
          <w:sz w:val="28"/>
          <w:szCs w:val="28"/>
        </w:rPr>
        <w:t xml:space="preserve">Dolomite </w:t>
      </w:r>
      <w:proofErr w:type="spellStart"/>
      <w:r w:rsidRPr="000D4B33">
        <w:rPr>
          <w:sz w:val="28"/>
          <w:szCs w:val="28"/>
        </w:rPr>
        <w:t>kalsinasyonunda</w:t>
      </w:r>
      <w:proofErr w:type="spellEnd"/>
      <w:r w:rsidRPr="000D4B33">
        <w:rPr>
          <w:sz w:val="28"/>
          <w:szCs w:val="28"/>
        </w:rPr>
        <w:t xml:space="preserve"> -- </w:t>
      </w:r>
      <w:proofErr w:type="gramStart"/>
      <w:r w:rsidRPr="000D4B33">
        <w:rPr>
          <w:sz w:val="28"/>
          <w:szCs w:val="28"/>
        </w:rPr>
        <w:t>Al</w:t>
      </w:r>
      <w:r w:rsidRPr="000D4B33">
        <w:rPr>
          <w:sz w:val="28"/>
          <w:szCs w:val="28"/>
          <w:vertAlign w:val="subscript"/>
        </w:rPr>
        <w:t>2</w:t>
      </w:r>
      <w:r w:rsidRPr="000D4B33">
        <w:rPr>
          <w:sz w:val="28"/>
          <w:szCs w:val="28"/>
        </w:rPr>
        <w:t>O</w:t>
      </w:r>
      <w:r w:rsidRPr="000D4B33">
        <w:rPr>
          <w:sz w:val="28"/>
          <w:szCs w:val="28"/>
          <w:vertAlign w:val="subscript"/>
        </w:rPr>
        <w:t>3</w:t>
      </w:r>
      <w:r w:rsidRPr="000D4B33">
        <w:rPr>
          <w:sz w:val="28"/>
          <w:szCs w:val="28"/>
        </w:rPr>
        <w:t xml:space="preserve">        SiO</w:t>
      </w:r>
      <w:r w:rsidRPr="000D4B33">
        <w:rPr>
          <w:sz w:val="28"/>
          <w:szCs w:val="28"/>
          <w:vertAlign w:val="subscript"/>
        </w:rPr>
        <w:t>2</w:t>
      </w:r>
      <w:proofErr w:type="gramEnd"/>
      <w:r w:rsidRPr="000D4B33">
        <w:rPr>
          <w:sz w:val="28"/>
          <w:szCs w:val="28"/>
          <w:vertAlign w:val="subscript"/>
        </w:rPr>
        <w:t xml:space="preserve"> </w:t>
      </w:r>
      <w:r w:rsidRPr="000D4B33">
        <w:rPr>
          <w:sz w:val="28"/>
          <w:szCs w:val="28"/>
        </w:rPr>
        <w:t xml:space="preserve">  Fe</w:t>
      </w:r>
      <w:r w:rsidRPr="000D4B33">
        <w:rPr>
          <w:sz w:val="28"/>
          <w:szCs w:val="28"/>
          <w:vertAlign w:val="subscript"/>
        </w:rPr>
        <w:t>2</w:t>
      </w:r>
      <w:r w:rsidRPr="000D4B33">
        <w:rPr>
          <w:sz w:val="28"/>
          <w:szCs w:val="28"/>
        </w:rPr>
        <w:t>O</w:t>
      </w:r>
      <w:r w:rsidRPr="000D4B33">
        <w:rPr>
          <w:sz w:val="28"/>
          <w:szCs w:val="28"/>
          <w:vertAlign w:val="subscript"/>
        </w:rPr>
        <w:t>3------------</w:t>
      </w:r>
    </w:p>
    <w:p w:rsidR="005069BC" w:rsidRPr="000D4B33" w:rsidRDefault="005069BC" w:rsidP="005069BC">
      <w:pPr>
        <w:spacing w:after="0" w:line="240" w:lineRule="auto"/>
        <w:rPr>
          <w:sz w:val="28"/>
          <w:szCs w:val="28"/>
        </w:rPr>
      </w:pPr>
      <w:proofErr w:type="spellStart"/>
      <w:r w:rsidRPr="000D4B33">
        <w:rPr>
          <w:sz w:val="28"/>
          <w:szCs w:val="28"/>
        </w:rPr>
        <w:t>Mağnezite</w:t>
      </w:r>
      <w:proofErr w:type="spellEnd"/>
      <w:r w:rsidRPr="000D4B33">
        <w:rPr>
          <w:sz w:val="28"/>
          <w:szCs w:val="28"/>
        </w:rPr>
        <w:t xml:space="preserve"> % 2’den az </w:t>
      </w:r>
      <w:proofErr w:type="gramStart"/>
      <w:r w:rsidRPr="000D4B33">
        <w:rPr>
          <w:sz w:val="28"/>
          <w:szCs w:val="28"/>
        </w:rPr>
        <w:t>SiO</w:t>
      </w:r>
      <w:r w:rsidRPr="000D4B33">
        <w:rPr>
          <w:sz w:val="28"/>
          <w:szCs w:val="28"/>
          <w:vertAlign w:val="subscript"/>
        </w:rPr>
        <w:t xml:space="preserve">2 </w:t>
      </w:r>
      <w:r w:rsidRPr="000D4B33">
        <w:rPr>
          <w:sz w:val="28"/>
          <w:szCs w:val="28"/>
        </w:rPr>
        <w:t xml:space="preserve"> ve</w:t>
      </w:r>
      <w:proofErr w:type="gramEnd"/>
      <w:r w:rsidRPr="000D4B33">
        <w:rPr>
          <w:sz w:val="28"/>
          <w:szCs w:val="28"/>
        </w:rPr>
        <w:t xml:space="preserve"> </w:t>
      </w:r>
      <w:proofErr w:type="spellStart"/>
      <w:r w:rsidRPr="000D4B33">
        <w:rPr>
          <w:sz w:val="28"/>
          <w:szCs w:val="28"/>
        </w:rPr>
        <w:t>CaO</w:t>
      </w:r>
      <w:proofErr w:type="spellEnd"/>
    </w:p>
    <w:p w:rsidR="005069BC" w:rsidRPr="000D4B33" w:rsidRDefault="005069BC" w:rsidP="005069BC">
      <w:pPr>
        <w:spacing w:after="0" w:line="240" w:lineRule="auto"/>
        <w:rPr>
          <w:sz w:val="28"/>
          <w:szCs w:val="28"/>
          <w:vertAlign w:val="subscript"/>
        </w:rPr>
      </w:pPr>
      <w:proofErr w:type="spellStart"/>
      <w:r w:rsidRPr="000D4B33">
        <w:rPr>
          <w:sz w:val="28"/>
          <w:szCs w:val="28"/>
        </w:rPr>
        <w:t>Mağnezite</w:t>
      </w:r>
      <w:proofErr w:type="spellEnd"/>
      <w:r w:rsidRPr="000D4B33">
        <w:rPr>
          <w:sz w:val="28"/>
          <w:szCs w:val="28"/>
        </w:rPr>
        <w:t xml:space="preserve"> astara % 4-</w:t>
      </w:r>
      <w:proofErr w:type="gramStart"/>
      <w:r w:rsidRPr="000D4B33">
        <w:rPr>
          <w:sz w:val="28"/>
          <w:szCs w:val="28"/>
        </w:rPr>
        <w:t>6  SiO</w:t>
      </w:r>
      <w:r w:rsidRPr="000D4B33">
        <w:rPr>
          <w:sz w:val="28"/>
          <w:szCs w:val="28"/>
          <w:vertAlign w:val="subscript"/>
        </w:rPr>
        <w:t>2</w:t>
      </w:r>
      <w:proofErr w:type="gramEnd"/>
    </w:p>
    <w:p w:rsidR="005069BC" w:rsidRDefault="005069BC" w:rsidP="005069BC">
      <w:pPr>
        <w:spacing w:after="0"/>
      </w:pPr>
      <w:r>
        <w:t>S</w:t>
      </w:r>
      <w:r w:rsidRPr="007252C1">
        <w:t>ilika 1.723</w:t>
      </w:r>
      <w:r>
        <w:t xml:space="preserve"> derece</w:t>
      </w:r>
      <w:r w:rsidRPr="007252C1">
        <w:t xml:space="preserve"> de erir</w:t>
      </w:r>
      <w:r>
        <w:t>,</w:t>
      </w:r>
      <w:r w:rsidRPr="007252C1">
        <w:t xml:space="preserve"> ergime</w:t>
      </w:r>
      <w:r>
        <w:t xml:space="preserve"> sıcaklığına</w:t>
      </w:r>
      <w:r w:rsidRPr="007252C1">
        <w:t xml:space="preserve"> kadar </w:t>
      </w:r>
      <w:proofErr w:type="spellStart"/>
      <w:r w:rsidRPr="007252C1">
        <w:t>refrakter</w:t>
      </w:r>
      <w:proofErr w:type="spellEnd"/>
      <w:r w:rsidRPr="007252C1">
        <w:t xml:space="preserve"> olarak kullan</w:t>
      </w:r>
      <w:r>
        <w:t>ı</w:t>
      </w:r>
      <w:r w:rsidRPr="007252C1">
        <w:t>l</w:t>
      </w:r>
      <w:r>
        <w:t>ı</w:t>
      </w:r>
      <w:r w:rsidRPr="007252C1">
        <w:t xml:space="preserve">r. </w:t>
      </w:r>
      <w:proofErr w:type="spellStart"/>
      <w:r w:rsidRPr="005E60F2">
        <w:t>Ayrica</w:t>
      </w:r>
      <w:proofErr w:type="spellEnd"/>
      <w:r w:rsidRPr="005E60F2">
        <w:t xml:space="preserve"> 3% borik asit kat</w:t>
      </w:r>
      <w:r>
        <w:t>ı</w:t>
      </w:r>
      <w:r w:rsidRPr="005E60F2">
        <w:t xml:space="preserve">nca </w:t>
      </w:r>
      <w:r>
        <w:t>daha dayanıklı olur ancak pahalı.</w:t>
      </w:r>
      <w:r w:rsidRPr="005E60F2">
        <w:t xml:space="preserve"> </w:t>
      </w:r>
    </w:p>
    <w:p w:rsidR="005069BC" w:rsidRDefault="005069BC" w:rsidP="005069BC">
      <w:pPr>
        <w:spacing w:after="0"/>
      </w:pPr>
      <w:r w:rsidRPr="00CE6F96">
        <w:t>Ergimi</w:t>
      </w:r>
      <w:r>
        <w:t>ş</w:t>
      </w:r>
      <w:r w:rsidRPr="00CE6F96">
        <w:t xml:space="preserve"> cam (silika)</w:t>
      </w:r>
      <w:r>
        <w:t xml:space="preserve"> v</w:t>
      </w:r>
      <w:r w:rsidRPr="00CE6F96">
        <w:t xml:space="preserve">iskozdur ve </w:t>
      </w:r>
      <w:r>
        <w:t>ş</w:t>
      </w:r>
      <w:r w:rsidRPr="00CE6F96">
        <w:t>ekillendirilmesi zordur</w:t>
      </w:r>
      <w:r>
        <w:t>. V</w:t>
      </w:r>
      <w:r w:rsidRPr="00CE6F96">
        <w:t xml:space="preserve">iskoz </w:t>
      </w:r>
      <w:proofErr w:type="spellStart"/>
      <w:r w:rsidRPr="00CE6F96">
        <w:t>oldugundan</w:t>
      </w:r>
      <w:proofErr w:type="spellEnd"/>
      <w:r w:rsidRPr="00CE6F96">
        <w:t xml:space="preserve"> bazik </w:t>
      </w:r>
      <w:proofErr w:type="spellStart"/>
      <w:r w:rsidRPr="00CE6F96">
        <w:t>o</w:t>
      </w:r>
      <w:r>
        <w:t>ksitlerede</w:t>
      </w:r>
      <w:proofErr w:type="spellEnd"/>
      <w:r>
        <w:t xml:space="preserve"> dayanıklıdır. </w:t>
      </w:r>
      <w:r w:rsidRPr="00CE6F96">
        <w:t xml:space="preserve"> </w:t>
      </w:r>
      <w:r>
        <w:t xml:space="preserve">‘‘İt iti </w:t>
      </w:r>
      <w:proofErr w:type="spellStart"/>
      <w:r>
        <w:t>isirmaz</w:t>
      </w:r>
      <w:proofErr w:type="spellEnd"/>
      <w:r>
        <w:t xml:space="preserve">‘‘ </w:t>
      </w:r>
      <w:proofErr w:type="spellStart"/>
      <w:r>
        <w:t>kurali</w:t>
      </w:r>
      <w:proofErr w:type="spellEnd"/>
      <w:r>
        <w:t xml:space="preserve">, </w:t>
      </w:r>
    </w:p>
    <w:p w:rsidR="005069BC" w:rsidRDefault="005069BC" w:rsidP="005069BC">
      <w:pPr>
        <w:spacing w:after="0"/>
      </w:pPr>
      <w:r>
        <w:t xml:space="preserve">Silika </w:t>
      </w:r>
      <w:proofErr w:type="spellStart"/>
      <w:r>
        <w:t>dunyada</w:t>
      </w:r>
      <w:proofErr w:type="spellEnd"/>
      <w:r>
        <w:t xml:space="preserve"> %59 var, bu </w:t>
      </w:r>
      <w:proofErr w:type="spellStart"/>
      <w:r>
        <w:t>malzameyi</w:t>
      </w:r>
      <w:proofErr w:type="spellEnd"/>
      <w:r>
        <w:t xml:space="preserve"> </w:t>
      </w:r>
      <w:proofErr w:type="spellStart"/>
      <w:r>
        <w:t>refrakter</w:t>
      </w:r>
      <w:proofErr w:type="spellEnd"/>
      <w:r>
        <w:t xml:space="preserve"> olarak kullanıyoruz.  Astar </w:t>
      </w:r>
      <w:proofErr w:type="spellStart"/>
      <w:r>
        <w:t>refrakter</w:t>
      </w:r>
      <w:proofErr w:type="spellEnd"/>
      <w:r>
        <w:t xml:space="preserve"> bazik </w:t>
      </w:r>
      <w:proofErr w:type="spellStart"/>
      <w:r>
        <w:t>curuflara</w:t>
      </w:r>
      <w:proofErr w:type="spellEnd"/>
      <w:r>
        <w:t xml:space="preserve"> dayanıklıdır.</w:t>
      </w:r>
    </w:p>
    <w:p w:rsidR="00FD6213" w:rsidRPr="00FD6213" w:rsidRDefault="00FD6213" w:rsidP="00FD6213">
      <w:pPr>
        <w:rPr>
          <w:lang w:val="x-none" w:eastAsia="x-none"/>
        </w:rPr>
      </w:pPr>
      <w:proofErr w:type="spellStart"/>
      <w:r w:rsidRPr="000D4B33">
        <w:rPr>
          <w:sz w:val="28"/>
          <w:szCs w:val="28"/>
        </w:rPr>
        <w:t>Ateşkilinde</w:t>
      </w:r>
      <w:proofErr w:type="spellEnd"/>
      <w:r w:rsidRPr="000D4B33">
        <w:rPr>
          <w:sz w:val="28"/>
          <w:szCs w:val="28"/>
        </w:rPr>
        <w:t xml:space="preserve"> genellikle yeteri kadar yabancı madde bulunduğundan katkı maddesine ihtiyaç yoktur. Bu katkı maddeleri sayesinde r-</w:t>
      </w:r>
      <w:proofErr w:type="spellStart"/>
      <w:r w:rsidRPr="000D4B33">
        <w:rPr>
          <w:sz w:val="28"/>
          <w:szCs w:val="28"/>
        </w:rPr>
        <w:t>leri</w:t>
      </w:r>
      <w:proofErr w:type="spellEnd"/>
      <w:r w:rsidRPr="000D4B33">
        <w:rPr>
          <w:sz w:val="28"/>
          <w:szCs w:val="28"/>
        </w:rPr>
        <w:t xml:space="preserve"> ergime sıcaklığının çok altında bir sıcaklıkta </w:t>
      </w:r>
      <w:proofErr w:type="spellStart"/>
      <w:r w:rsidRPr="000D4B33">
        <w:rPr>
          <w:sz w:val="28"/>
          <w:szCs w:val="28"/>
        </w:rPr>
        <w:t>sinterleme</w:t>
      </w:r>
      <w:proofErr w:type="spellEnd"/>
      <w:r w:rsidRPr="000D4B33">
        <w:rPr>
          <w:sz w:val="28"/>
          <w:szCs w:val="28"/>
        </w:rPr>
        <w:t xml:space="preserve"> veya pişirme işlemini gerçekleştirebiliriz, bu da maliyetleri düşürmemizi sağlar. Ancak bu katkı maddeleri yük altında </w:t>
      </w:r>
      <w:proofErr w:type="spellStart"/>
      <w:r w:rsidRPr="000D4B33">
        <w:rPr>
          <w:sz w:val="28"/>
          <w:szCs w:val="28"/>
        </w:rPr>
        <w:t>refrakterliği</w:t>
      </w:r>
      <w:proofErr w:type="spellEnd"/>
      <w:r w:rsidRPr="000D4B33">
        <w:rPr>
          <w:sz w:val="28"/>
          <w:szCs w:val="28"/>
        </w:rPr>
        <w:t xml:space="preserve"> düşüreceğinden</w:t>
      </w:r>
    </w:p>
    <w:p w:rsidR="009C1370" w:rsidRPr="000D4B33" w:rsidRDefault="009C1370" w:rsidP="00FD6213">
      <w:pPr>
        <w:spacing w:line="240" w:lineRule="auto"/>
        <w:rPr>
          <w:bCs/>
          <w:sz w:val="28"/>
          <w:szCs w:val="28"/>
        </w:rPr>
      </w:pPr>
      <w:r w:rsidRPr="000D4B33">
        <w:rPr>
          <w:bCs/>
          <w:sz w:val="28"/>
          <w:szCs w:val="28"/>
        </w:rPr>
        <w:t>ÖZET OLARAK: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C </w:t>
      </w:r>
      <w:proofErr w:type="spellStart"/>
      <w:r w:rsidRPr="000D4B33">
        <w:rPr>
          <w:sz w:val="28"/>
          <w:szCs w:val="28"/>
        </w:rPr>
        <w:t>sementasyon</w:t>
      </w:r>
      <w:proofErr w:type="spellEnd"/>
      <w:r w:rsidRPr="000D4B33">
        <w:rPr>
          <w:sz w:val="28"/>
          <w:szCs w:val="28"/>
        </w:rPr>
        <w:t xml:space="preserve"> ortamında BaCO</w:t>
      </w:r>
      <w:r w:rsidRPr="000D4B33">
        <w:rPr>
          <w:sz w:val="28"/>
          <w:szCs w:val="28"/>
          <w:vertAlign w:val="subscript"/>
        </w:rPr>
        <w:t>3</w:t>
      </w:r>
      <w:r w:rsidRPr="000D4B33">
        <w:rPr>
          <w:sz w:val="28"/>
          <w:szCs w:val="28"/>
        </w:rPr>
        <w:t xml:space="preserve">’ten meydana gelir. Yüzeye yapışır. 10-15 </w:t>
      </w:r>
      <w:proofErr w:type="spellStart"/>
      <w:r w:rsidRPr="000D4B33">
        <w:rPr>
          <w:sz w:val="28"/>
          <w:szCs w:val="28"/>
        </w:rPr>
        <w:t>dk</w:t>
      </w:r>
      <w:proofErr w:type="spellEnd"/>
      <w:r w:rsidRPr="000D4B33">
        <w:rPr>
          <w:sz w:val="28"/>
          <w:szCs w:val="28"/>
        </w:rPr>
        <w:t xml:space="preserve"> içerisinde yüzeyden içeri girmezse aktivasyonunu kaybeder. Sistem kilitlenir. </w:t>
      </w:r>
      <w:proofErr w:type="spellStart"/>
      <w:r w:rsidRPr="000D4B33">
        <w:rPr>
          <w:sz w:val="28"/>
          <w:szCs w:val="28"/>
        </w:rPr>
        <w:t>Sementasyon</w:t>
      </w:r>
      <w:proofErr w:type="spellEnd"/>
      <w:r w:rsidRPr="000D4B33">
        <w:rPr>
          <w:sz w:val="28"/>
          <w:szCs w:val="28"/>
        </w:rPr>
        <w:t xml:space="preserve"> durur. Eğer </w:t>
      </w:r>
      <w:proofErr w:type="spellStart"/>
      <w:r w:rsidRPr="000D4B33">
        <w:rPr>
          <w:sz w:val="28"/>
          <w:szCs w:val="28"/>
        </w:rPr>
        <w:t>sementasyon</w:t>
      </w:r>
      <w:proofErr w:type="spellEnd"/>
      <w:r w:rsidRPr="000D4B33">
        <w:rPr>
          <w:sz w:val="28"/>
          <w:szCs w:val="28"/>
        </w:rPr>
        <w:t xml:space="preserve"> ortamında BaCO</w:t>
      </w:r>
      <w:r w:rsidRPr="000D4B33">
        <w:rPr>
          <w:sz w:val="28"/>
          <w:szCs w:val="28"/>
          <w:vertAlign w:val="subscript"/>
        </w:rPr>
        <w:t>3</w:t>
      </w:r>
      <w:r w:rsidRPr="000D4B33">
        <w:rPr>
          <w:sz w:val="28"/>
          <w:szCs w:val="28"/>
        </w:rPr>
        <w:t xml:space="preserve"> varsa C geldiği gibi geri gider ve gidip geldiğinde aktivasyonunu kazanır. Taze C yüzeye gelir ve içeri girer. BaCO</w:t>
      </w:r>
      <w:r w:rsidRPr="000D4B33">
        <w:rPr>
          <w:sz w:val="28"/>
          <w:szCs w:val="28"/>
          <w:vertAlign w:val="subscript"/>
        </w:rPr>
        <w:t xml:space="preserve">3 </w:t>
      </w:r>
      <w:r w:rsidRPr="000D4B33">
        <w:rPr>
          <w:sz w:val="28"/>
          <w:szCs w:val="28"/>
        </w:rPr>
        <w:t xml:space="preserve">‘ün bu etkisine aktivasyon etkisi denir. </w:t>
      </w:r>
      <w:proofErr w:type="gramStart"/>
      <w:r w:rsidRPr="000D4B33">
        <w:rPr>
          <w:sz w:val="28"/>
          <w:szCs w:val="28"/>
        </w:rPr>
        <w:t>Buna  katalizör</w:t>
      </w:r>
      <w:proofErr w:type="gramEnd"/>
      <w:r w:rsidRPr="000D4B33">
        <w:rPr>
          <w:sz w:val="28"/>
          <w:szCs w:val="28"/>
        </w:rPr>
        <w:t xml:space="preserve"> etkisi denilmez. Çünkü katalizör etki mekanizmasından farklıdır katalizör devam etmekte olan reaksiyonu etkiler.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FCFB0" wp14:editId="29EF7120">
                <wp:simplePos x="0" y="0"/>
                <wp:positionH relativeFrom="column">
                  <wp:posOffset>1219200</wp:posOffset>
                </wp:positionH>
                <wp:positionV relativeFrom="paragraph">
                  <wp:posOffset>160655</wp:posOffset>
                </wp:positionV>
                <wp:extent cx="914400" cy="228600"/>
                <wp:effectExtent l="4445" t="381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370" w:rsidRDefault="009C1370" w:rsidP="009C1370">
                            <w:r>
                              <w:t>Katalizör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CFB0" id="Metin Kutusu 30" o:spid="_x0000_s1037" type="#_x0000_t202" style="position:absolute;margin-left:96pt;margin-top:12.6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" stroked="f">
                <v:textbox>
                  <w:txbxContent>
                    <w:p w:rsidR="009C1370" w:rsidRDefault="009C1370" w:rsidP="009C1370">
                      <w:r>
                        <w:t>Katalizör</w:t>
                      </w:r>
                    </w:p>
                  </w:txbxContent>
                </v:textbox>
              </v:shape>
            </w:pict>
          </mc:Fallback>
        </mc:AlternateContent>
      </w:r>
      <w:r w:rsidRPr="000D4B33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9876" wp14:editId="0D8CDDC8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685800" cy="0"/>
                <wp:effectExtent l="13970" t="53340" r="14605" b="6096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1FF4B" id="Düz Bağlayıcı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05pt" to="9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b3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">
                <v:stroke endarrow="block"/>
              </v:line>
            </w:pict>
          </mc:Fallback>
        </mc:AlternateContent>
      </w:r>
      <w:r w:rsidRPr="000D4B33">
        <w:rPr>
          <w:sz w:val="28"/>
          <w:szCs w:val="28"/>
        </w:rPr>
        <w:t>Kimya</w:t>
      </w:r>
    </w:p>
    <w:p w:rsidR="009C1370" w:rsidRPr="000D4B33" w:rsidRDefault="009C1370" w:rsidP="00FD6213">
      <w:pPr>
        <w:tabs>
          <w:tab w:val="left" w:pos="948"/>
        </w:tabs>
        <w:spacing w:line="240" w:lineRule="auto"/>
        <w:rPr>
          <w:sz w:val="28"/>
          <w:szCs w:val="28"/>
        </w:rPr>
      </w:pPr>
      <w:r w:rsidRPr="000D4B33">
        <w:rPr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4FF3F" wp14:editId="5660F990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914400" cy="228600"/>
                <wp:effectExtent l="4445" t="1270" r="0" b="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370" w:rsidRDefault="009C1370" w:rsidP="009C1370">
                            <w:proofErr w:type="spellStart"/>
                            <w:r>
                              <w:t>Mineralizörlizör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FF3F" id="Metin Kutusu 28" o:spid="_x0000_s1038" type="#_x0000_t202" style="position:absolute;margin-left:99pt;margin-top:3.0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" stroked="f">
                <v:textbox>
                  <w:txbxContent>
                    <w:p w:rsidR="009C1370" w:rsidRDefault="009C1370" w:rsidP="009C1370">
                      <w:proofErr w:type="spellStart"/>
                      <w:r>
                        <w:t>Mineralizörlizör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D4B33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F5E2" wp14:editId="46AFC082">
                <wp:simplePos x="0" y="0"/>
                <wp:positionH relativeFrom="column">
                  <wp:posOffset>685800</wp:posOffset>
                </wp:positionH>
                <wp:positionV relativeFrom="paragraph">
                  <wp:posOffset>38735</wp:posOffset>
                </wp:positionV>
                <wp:extent cx="114300" cy="342900"/>
                <wp:effectExtent l="13970" t="10795" r="5080" b="8255"/>
                <wp:wrapNone/>
                <wp:docPr id="27" name="Sağ Ayra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3F0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27" o:spid="_x0000_s1026" type="#_x0000_t88" style="position:absolute;margin-left:54pt;margin-top:3.0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"/>
            </w:pict>
          </mc:Fallback>
        </mc:AlternateContent>
      </w:r>
      <w:r w:rsidRPr="000D4B33">
        <w:rPr>
          <w:sz w:val="28"/>
          <w:szCs w:val="28"/>
        </w:rPr>
        <w:t>Seramik</w:t>
      </w:r>
    </w:p>
    <w:p w:rsidR="009C1370" w:rsidRPr="000D4B33" w:rsidRDefault="009C1370" w:rsidP="00FD6213">
      <w:pPr>
        <w:tabs>
          <w:tab w:val="left" w:pos="948"/>
        </w:tabs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>Mineral</w:t>
      </w:r>
    </w:p>
    <w:p w:rsidR="009C1370" w:rsidRPr="000D4B33" w:rsidRDefault="009C1370" w:rsidP="00FD6213">
      <w:pPr>
        <w:spacing w:line="240" w:lineRule="auto"/>
        <w:rPr>
          <w:rFonts w:cs="Arial"/>
          <w:b/>
          <w:sz w:val="28"/>
          <w:szCs w:val="28"/>
        </w:rPr>
      </w:pPr>
      <w:r w:rsidRPr="000D4B33">
        <w:rPr>
          <w:sz w:val="28"/>
          <w:szCs w:val="28"/>
          <w:u w:val="single"/>
        </w:rPr>
        <w:t>Katalizör Etkisi : =</w:t>
      </w:r>
      <w:r w:rsidRPr="000D4B33">
        <w:rPr>
          <w:rFonts w:cs="Arial"/>
          <w:b/>
          <w:sz w:val="28"/>
          <w:szCs w:val="28"/>
        </w:rPr>
        <w:t xml:space="preserve">  </w:t>
      </w:r>
      <w:proofErr w:type="spellStart"/>
      <w:r w:rsidRPr="000D4B33">
        <w:rPr>
          <w:rFonts w:cs="Arial"/>
          <w:b/>
          <w:sz w:val="28"/>
          <w:szCs w:val="28"/>
        </w:rPr>
        <w:t>Mineralizör</w:t>
      </w:r>
      <w:proofErr w:type="spellEnd"/>
      <w:r w:rsidRPr="000D4B33">
        <w:rPr>
          <w:rFonts w:cs="Arial"/>
          <w:b/>
          <w:sz w:val="28"/>
          <w:szCs w:val="28"/>
        </w:rPr>
        <w:t xml:space="preserve"> (Katalizör) katarak reaksiyon hızını artırırsak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 xml:space="preserve">Kimyadaki genel kurala göre katalizör kullanılırsa reaksiyon hızlanır. Bunlar, enerji maliyetini genellikle </w:t>
      </w:r>
      <w:proofErr w:type="spellStart"/>
      <w:r w:rsidRPr="000D4B33">
        <w:rPr>
          <w:sz w:val="28"/>
          <w:szCs w:val="28"/>
        </w:rPr>
        <w:t>düşürer</w:t>
      </w:r>
      <w:proofErr w:type="spellEnd"/>
      <w:r w:rsidRPr="000D4B33">
        <w:rPr>
          <w:sz w:val="28"/>
          <w:szCs w:val="28"/>
        </w:rPr>
        <w:t xml:space="preserve">. İlk söylediğimiz hız-sıcaklık ilişkisi </w:t>
      </w:r>
      <w:proofErr w:type="spellStart"/>
      <w:r w:rsidRPr="000D4B33">
        <w:rPr>
          <w:sz w:val="28"/>
          <w:szCs w:val="28"/>
        </w:rPr>
        <w:t>Arhenius</w:t>
      </w:r>
      <w:proofErr w:type="spellEnd"/>
      <w:r w:rsidRPr="000D4B33">
        <w:rPr>
          <w:sz w:val="28"/>
          <w:szCs w:val="28"/>
        </w:rPr>
        <w:t xml:space="preserve"> eşitliği ile konulur.</w:t>
      </w:r>
    </w:p>
    <w:p w:rsidR="009C1370" w:rsidRPr="000D4B33" w:rsidRDefault="009C1370" w:rsidP="00FD6213">
      <w:pPr>
        <w:spacing w:line="240" w:lineRule="auto"/>
        <w:rPr>
          <w:sz w:val="28"/>
          <w:szCs w:val="28"/>
        </w:rPr>
      </w:pPr>
      <w:r w:rsidRPr="000D4B33">
        <w:rPr>
          <w:sz w:val="28"/>
          <w:szCs w:val="28"/>
        </w:rPr>
        <w:t>Katot biriktirme.</w:t>
      </w:r>
      <w:r w:rsidR="004C7676">
        <w:rPr>
          <w:sz w:val="28"/>
          <w:szCs w:val="28"/>
        </w:rPr>
        <w:t xml:space="preserve"> </w:t>
      </w:r>
      <w:r w:rsidRPr="000D4B33">
        <w:rPr>
          <w:sz w:val="28"/>
          <w:szCs w:val="28"/>
        </w:rPr>
        <w:t xml:space="preserve">Reaksiyon hızını </w:t>
      </w:r>
      <w:proofErr w:type="spellStart"/>
      <w:proofErr w:type="gramStart"/>
      <w:r w:rsidRPr="000D4B33">
        <w:rPr>
          <w:sz w:val="28"/>
          <w:szCs w:val="28"/>
        </w:rPr>
        <w:t>artırır.ergime</w:t>
      </w:r>
      <w:proofErr w:type="spellEnd"/>
      <w:proofErr w:type="gramEnd"/>
      <w:r w:rsidRPr="000D4B33">
        <w:rPr>
          <w:sz w:val="28"/>
          <w:szCs w:val="28"/>
        </w:rPr>
        <w:t xml:space="preserve"> sıcaklığı 1720 </w:t>
      </w:r>
      <w:r w:rsidRPr="000D4B33">
        <w:rPr>
          <w:sz w:val="28"/>
          <w:szCs w:val="28"/>
          <w:vertAlign w:val="superscript"/>
        </w:rPr>
        <w:t>°</w:t>
      </w:r>
      <w:r w:rsidRPr="000D4B33">
        <w:rPr>
          <w:sz w:val="28"/>
          <w:szCs w:val="28"/>
        </w:rPr>
        <w:t>C.</w:t>
      </w:r>
    </w:p>
    <w:p w:rsidR="00534C82" w:rsidRPr="007B3899" w:rsidRDefault="00534C82" w:rsidP="00534C82">
      <w:pPr>
        <w:rPr>
          <w:b/>
          <w:color w:val="00B0F0"/>
        </w:rPr>
      </w:pPr>
      <w:r w:rsidRPr="007B3899">
        <w:rPr>
          <w:b/>
          <w:color w:val="00B0F0"/>
        </w:rPr>
        <w:t>Katkı Malzemesi İlavesi</w:t>
      </w:r>
    </w:p>
    <w:p w:rsidR="00534C82" w:rsidRPr="007B3899" w:rsidRDefault="00534C82" w:rsidP="00534C82">
      <w:r w:rsidRPr="007B3899">
        <w:t xml:space="preserve">Saf elemente %1-5 gibi katkı maddesi katarsak ergime sıcaklığı düşer </w:t>
      </w:r>
      <w:proofErr w:type="spellStart"/>
      <w:r w:rsidRPr="007B3899">
        <w:t>ötektik</w:t>
      </w:r>
      <w:proofErr w:type="spellEnd"/>
      <w:r w:rsidRPr="007B3899">
        <w:t xml:space="preserve"> olur. </w:t>
      </w:r>
      <w:proofErr w:type="spellStart"/>
      <w:r w:rsidRPr="007B3899">
        <w:t>Refrakter</w:t>
      </w:r>
      <w:proofErr w:type="spellEnd"/>
      <w:r w:rsidRPr="007B3899">
        <w:t xml:space="preserve"> yapımında az katkı bile zararlıdır bu yüzden kullanılmaz. Saf elemente katkı maddesi katarsak ergime sıcaklığı çok düşmez ancak </w:t>
      </w:r>
      <w:proofErr w:type="spellStart"/>
      <w:r w:rsidRPr="007B3899">
        <w:t>ötektiğe</w:t>
      </w:r>
      <w:proofErr w:type="spellEnd"/>
      <w:r w:rsidRPr="007B3899">
        <w:t xml:space="preserve"> katkı maddesi katarsak ergime sıcaklığı çok düşer.</w:t>
      </w:r>
    </w:p>
    <w:p w:rsidR="00534C82" w:rsidRPr="007B3899" w:rsidRDefault="00534C82" w:rsidP="00534C82">
      <w:r w:rsidRPr="007B3899">
        <w:t>KATKI MALZEMESİ;</w:t>
      </w:r>
    </w:p>
    <w:p w:rsidR="00534C82" w:rsidRPr="00534C82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tr-TR"/>
        </w:rPr>
      </w:pPr>
      <w:r w:rsidRPr="00534C82">
        <w:rPr>
          <w:lang w:val="tr-TR"/>
        </w:rPr>
        <w:t xml:space="preserve">Asidik </w:t>
      </w:r>
      <w:proofErr w:type="spellStart"/>
      <w:r w:rsidRPr="00534C82">
        <w:rPr>
          <w:lang w:val="tr-TR"/>
        </w:rPr>
        <w:t>refrakterlere</w:t>
      </w:r>
      <w:proofErr w:type="spellEnd"/>
      <w:r w:rsidRPr="00534C82">
        <w:rPr>
          <w:lang w:val="tr-TR"/>
        </w:rPr>
        <w:t xml:space="preserve"> bazik, bazik </w:t>
      </w:r>
      <w:proofErr w:type="spellStart"/>
      <w:r w:rsidRPr="00534C82">
        <w:rPr>
          <w:lang w:val="tr-TR"/>
        </w:rPr>
        <w:t>refrakterlere</w:t>
      </w:r>
      <w:proofErr w:type="spellEnd"/>
      <w:r w:rsidRPr="00534C82">
        <w:rPr>
          <w:lang w:val="tr-TR"/>
        </w:rPr>
        <w:t xml:space="preserve"> asidik katkı malzemesi katılır ergime sıcaklığını düşürücü etki yapar.</w:t>
      </w:r>
    </w:p>
    <w:p w:rsidR="00534C82" w:rsidRPr="00037A46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de-DE"/>
        </w:rPr>
      </w:pPr>
      <w:r w:rsidRPr="00037A46">
        <w:rPr>
          <w:lang w:val="de-DE"/>
        </w:rPr>
        <w:t xml:space="preserve">+2 </w:t>
      </w:r>
      <w:proofErr w:type="spellStart"/>
      <w:r w:rsidRPr="00037A46">
        <w:rPr>
          <w:lang w:val="de-DE"/>
        </w:rPr>
        <w:t>değerlikli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oksitlerin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ergime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sıcaklığı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yüksektir</w:t>
      </w:r>
      <w:proofErr w:type="spellEnd"/>
      <w:r w:rsidRPr="00037A46">
        <w:rPr>
          <w:lang w:val="de-DE"/>
        </w:rPr>
        <w:t>.</w:t>
      </w:r>
    </w:p>
    <w:p w:rsidR="00534C82" w:rsidRPr="00037A46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de-DE"/>
        </w:rPr>
      </w:pPr>
      <w:r w:rsidRPr="00037A46">
        <w:rPr>
          <w:lang w:val="de-DE"/>
        </w:rPr>
        <w:t xml:space="preserve">+1 </w:t>
      </w:r>
      <w:proofErr w:type="spellStart"/>
      <w:r w:rsidRPr="00037A46">
        <w:rPr>
          <w:lang w:val="de-DE"/>
        </w:rPr>
        <w:t>değerlikli</w:t>
      </w:r>
      <w:proofErr w:type="spellEnd"/>
      <w:r w:rsidRPr="00037A46">
        <w:rPr>
          <w:lang w:val="de-DE"/>
        </w:rPr>
        <w:t xml:space="preserve"> (K2O) </w:t>
      </w:r>
      <w:proofErr w:type="spellStart"/>
      <w:r w:rsidRPr="00037A46">
        <w:rPr>
          <w:lang w:val="de-DE"/>
        </w:rPr>
        <w:t>oksitlerin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ergime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sıcaklığı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düşüktür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ve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diğer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oksitlerin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ergime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sıcaklığını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düşürürler</w:t>
      </w:r>
      <w:proofErr w:type="spellEnd"/>
      <w:r w:rsidRPr="00037A46">
        <w:rPr>
          <w:lang w:val="de-DE"/>
        </w:rPr>
        <w:t>.</w:t>
      </w:r>
    </w:p>
    <w:p w:rsidR="00534C82" w:rsidRPr="00037A46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de-DE"/>
        </w:rPr>
      </w:pPr>
      <w:r w:rsidRPr="00037A46">
        <w:rPr>
          <w:lang w:val="de-DE"/>
        </w:rPr>
        <w:t xml:space="preserve">Alkali </w:t>
      </w:r>
      <w:proofErr w:type="spellStart"/>
      <w:r w:rsidRPr="00037A46">
        <w:rPr>
          <w:lang w:val="de-DE"/>
        </w:rPr>
        <w:t>oksitlerin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ergime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sıcaklıkları</w:t>
      </w:r>
      <w:proofErr w:type="spellEnd"/>
      <w:r w:rsidRPr="00037A46">
        <w:rPr>
          <w:lang w:val="de-DE"/>
        </w:rPr>
        <w:t xml:space="preserve"> </w:t>
      </w:r>
      <w:proofErr w:type="spellStart"/>
      <w:r w:rsidRPr="00037A46">
        <w:rPr>
          <w:lang w:val="de-DE"/>
        </w:rPr>
        <w:t>düşüktür</w:t>
      </w:r>
      <w:proofErr w:type="spellEnd"/>
      <w:r w:rsidRPr="00037A46">
        <w:rPr>
          <w:lang w:val="de-DE"/>
        </w:rPr>
        <w:t>.</w:t>
      </w:r>
    </w:p>
    <w:p w:rsidR="00534C82" w:rsidRPr="00DF5076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de-DE"/>
        </w:rPr>
      </w:pPr>
      <w:r w:rsidRPr="00DF5076">
        <w:rPr>
          <w:lang w:val="de-DE"/>
        </w:rPr>
        <w:t xml:space="preserve">K2O ne </w:t>
      </w:r>
      <w:proofErr w:type="spellStart"/>
      <w:r w:rsidRPr="00DF5076">
        <w:rPr>
          <w:lang w:val="de-DE"/>
        </w:rPr>
        <w:t>kadar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nüfuz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ederse</w:t>
      </w:r>
      <w:proofErr w:type="spellEnd"/>
      <w:r w:rsidRPr="00DF5076">
        <w:rPr>
          <w:lang w:val="de-DE"/>
        </w:rPr>
        <w:t xml:space="preserve"> o </w:t>
      </w:r>
      <w:proofErr w:type="spellStart"/>
      <w:r w:rsidRPr="00DF5076">
        <w:rPr>
          <w:lang w:val="de-DE"/>
        </w:rPr>
        <w:t>kadar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ergime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sıcaklığını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düşürme</w:t>
      </w:r>
      <w:proofErr w:type="spellEnd"/>
      <w:r w:rsidRPr="00DF5076">
        <w:rPr>
          <w:lang w:val="de-DE"/>
        </w:rPr>
        <w:t xml:space="preserve"> o </w:t>
      </w:r>
      <w:proofErr w:type="spellStart"/>
      <w:r w:rsidRPr="00DF5076">
        <w:rPr>
          <w:lang w:val="de-DE"/>
        </w:rPr>
        <w:t>kadar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hızlı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korozyon</w:t>
      </w:r>
      <w:proofErr w:type="spellEnd"/>
      <w:r w:rsidRPr="00DF5076">
        <w:rPr>
          <w:lang w:val="de-DE"/>
        </w:rPr>
        <w:t>.</w:t>
      </w:r>
    </w:p>
    <w:p w:rsidR="00534C82" w:rsidRPr="00DF5076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de-DE"/>
        </w:rPr>
      </w:pPr>
      <w:proofErr w:type="spellStart"/>
      <w:r w:rsidRPr="00DF5076">
        <w:rPr>
          <w:lang w:val="de-DE"/>
        </w:rPr>
        <w:t>Nötr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refrakterler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fazla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etkili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değildir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kullanılmazlar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ama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asidik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ve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bazik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refrakterler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birlikte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kullanılacaksa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araya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nötr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refrakterler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konulur</w:t>
      </w:r>
      <w:proofErr w:type="spellEnd"/>
      <w:r w:rsidRPr="00DF5076">
        <w:rPr>
          <w:lang w:val="de-DE"/>
        </w:rPr>
        <w:t>.</w:t>
      </w:r>
    </w:p>
    <w:p w:rsidR="00534C82" w:rsidRPr="00DF5076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de-DE"/>
        </w:rPr>
      </w:pPr>
      <w:proofErr w:type="spellStart"/>
      <w:r w:rsidRPr="00DF5076">
        <w:rPr>
          <w:lang w:val="de-DE"/>
        </w:rPr>
        <w:t>Silika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refraktere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bazik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olarak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CaO</w:t>
      </w:r>
      <w:proofErr w:type="spellEnd"/>
      <w:r w:rsidRPr="00DF5076">
        <w:rPr>
          <w:lang w:val="de-DE"/>
        </w:rPr>
        <w:t xml:space="preserve">, </w:t>
      </w:r>
      <w:proofErr w:type="spellStart"/>
      <w:r w:rsidRPr="00DF5076">
        <w:rPr>
          <w:lang w:val="de-DE"/>
        </w:rPr>
        <w:t>NaO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katılır</w:t>
      </w:r>
      <w:proofErr w:type="spellEnd"/>
      <w:r w:rsidRPr="00DF5076">
        <w:rPr>
          <w:lang w:val="de-DE"/>
        </w:rPr>
        <w:t xml:space="preserve">. </w:t>
      </w:r>
      <w:proofErr w:type="spellStart"/>
      <w:r w:rsidRPr="00DF5076">
        <w:rPr>
          <w:lang w:val="de-DE"/>
        </w:rPr>
        <w:t>Silika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astara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borikasit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katılır</w:t>
      </w:r>
      <w:proofErr w:type="spellEnd"/>
      <w:r w:rsidRPr="00DF5076">
        <w:rPr>
          <w:lang w:val="de-DE"/>
        </w:rPr>
        <w:t xml:space="preserve">. </w:t>
      </w:r>
      <w:proofErr w:type="spellStart"/>
      <w:r w:rsidRPr="00DF5076">
        <w:rPr>
          <w:lang w:val="de-DE"/>
        </w:rPr>
        <w:t>Magnezyumun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içerisinde</w:t>
      </w:r>
      <w:proofErr w:type="spellEnd"/>
      <w:r w:rsidRPr="00DF5076">
        <w:rPr>
          <w:lang w:val="de-DE"/>
        </w:rPr>
        <w:t xml:space="preserve"> %2-4 </w:t>
      </w:r>
      <w:proofErr w:type="spellStart"/>
      <w:r w:rsidRPr="00DF5076">
        <w:rPr>
          <w:lang w:val="de-DE"/>
        </w:rPr>
        <w:t>oranında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silika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katılır</w:t>
      </w:r>
      <w:proofErr w:type="spellEnd"/>
      <w:r w:rsidRPr="00DF5076">
        <w:rPr>
          <w:lang w:val="de-DE"/>
        </w:rPr>
        <w:t>.</w:t>
      </w:r>
    </w:p>
    <w:p w:rsidR="00534C82" w:rsidRPr="00DF5076" w:rsidRDefault="00534C82" w:rsidP="00534C82">
      <w:pPr>
        <w:pStyle w:val="ListeParagraf"/>
        <w:numPr>
          <w:ilvl w:val="0"/>
          <w:numId w:val="1"/>
        </w:numPr>
        <w:spacing w:after="200" w:line="276" w:lineRule="auto"/>
        <w:rPr>
          <w:lang w:val="de-DE"/>
        </w:rPr>
      </w:pPr>
      <w:r w:rsidRPr="007B3899">
        <w:t>Δ</w:t>
      </w:r>
      <w:r w:rsidRPr="00DF5076">
        <w:rPr>
          <w:lang w:val="de-DE"/>
        </w:rPr>
        <w:t xml:space="preserve">G </w:t>
      </w:r>
      <w:proofErr w:type="spellStart"/>
      <w:r w:rsidRPr="00DF5076">
        <w:rPr>
          <w:lang w:val="de-DE"/>
        </w:rPr>
        <w:t>düşükse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ergime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sıcaklığı</w:t>
      </w:r>
      <w:proofErr w:type="spellEnd"/>
      <w:r w:rsidRPr="00DF5076">
        <w:rPr>
          <w:lang w:val="de-DE"/>
        </w:rPr>
        <w:t xml:space="preserve"> </w:t>
      </w:r>
      <w:proofErr w:type="spellStart"/>
      <w:r w:rsidRPr="00DF5076">
        <w:rPr>
          <w:lang w:val="de-DE"/>
        </w:rPr>
        <w:t>yükselir</w:t>
      </w:r>
      <w:proofErr w:type="spellEnd"/>
      <w:r w:rsidRPr="00DF5076">
        <w:rPr>
          <w:lang w:val="de-DE"/>
        </w:rPr>
        <w:t>.</w:t>
      </w:r>
    </w:p>
    <w:p w:rsidR="00795840" w:rsidRDefault="00534C82" w:rsidP="00FD6213">
      <w:pPr>
        <w:pStyle w:val="ListeParagraf"/>
        <w:numPr>
          <w:ilvl w:val="0"/>
          <w:numId w:val="1"/>
        </w:numPr>
        <w:spacing w:after="200"/>
        <w:rPr>
          <w:lang w:val="de-DE"/>
        </w:rPr>
      </w:pPr>
      <w:r w:rsidRPr="007B3899">
        <w:t>Δ</w:t>
      </w:r>
      <w:r w:rsidRPr="004C7676">
        <w:rPr>
          <w:lang w:val="de-DE"/>
        </w:rPr>
        <w:t xml:space="preserve">G </w:t>
      </w:r>
      <w:proofErr w:type="spellStart"/>
      <w:r w:rsidRPr="004C7676">
        <w:rPr>
          <w:lang w:val="de-DE"/>
        </w:rPr>
        <w:t>düşükse</w:t>
      </w:r>
      <w:proofErr w:type="spellEnd"/>
      <w:r w:rsidRPr="004C7676">
        <w:rPr>
          <w:lang w:val="de-DE"/>
        </w:rPr>
        <w:t xml:space="preserve"> </w:t>
      </w:r>
      <w:proofErr w:type="spellStart"/>
      <w:r w:rsidRPr="004C7676">
        <w:rPr>
          <w:lang w:val="de-DE"/>
        </w:rPr>
        <w:t>kısmi</w:t>
      </w:r>
      <w:proofErr w:type="spellEnd"/>
      <w:r w:rsidRPr="004C7676">
        <w:rPr>
          <w:lang w:val="de-DE"/>
        </w:rPr>
        <w:t xml:space="preserve"> </w:t>
      </w:r>
      <w:proofErr w:type="spellStart"/>
      <w:r w:rsidRPr="004C7676">
        <w:rPr>
          <w:lang w:val="de-DE"/>
        </w:rPr>
        <w:t>basınç</w:t>
      </w:r>
      <w:proofErr w:type="spellEnd"/>
      <w:r w:rsidRPr="004C7676">
        <w:rPr>
          <w:lang w:val="de-DE"/>
        </w:rPr>
        <w:t xml:space="preserve"> </w:t>
      </w:r>
      <w:proofErr w:type="spellStart"/>
      <w:r w:rsidRPr="004C7676">
        <w:rPr>
          <w:lang w:val="de-DE"/>
        </w:rPr>
        <w:t>düşüktür</w:t>
      </w:r>
      <w:proofErr w:type="spellEnd"/>
      <w:r w:rsidRPr="004C7676">
        <w:rPr>
          <w:lang w:val="de-DE"/>
        </w:rPr>
        <w:t>.</w:t>
      </w:r>
    </w:p>
    <w:p w:rsidR="005069BC" w:rsidRPr="005069BC" w:rsidRDefault="005069BC" w:rsidP="005069BC">
      <w:pPr>
        <w:pStyle w:val="ListeParagraf"/>
        <w:numPr>
          <w:ilvl w:val="0"/>
          <w:numId w:val="1"/>
        </w:numPr>
        <w:rPr>
          <w:color w:val="FF0000"/>
          <w:highlight w:val="magenta"/>
          <w:lang w:val="de-DE"/>
        </w:rPr>
      </w:pPr>
      <w:proofErr w:type="spellStart"/>
      <w:r w:rsidRPr="005069BC">
        <w:rPr>
          <w:color w:val="FF0000"/>
          <w:highlight w:val="magenta"/>
          <w:lang w:val="de-DE"/>
        </w:rPr>
        <w:t>Bazik</w:t>
      </w:r>
      <w:proofErr w:type="spellEnd"/>
      <w:r w:rsidRPr="005069BC">
        <w:rPr>
          <w:color w:val="FF0000"/>
          <w:highlight w:val="magenta"/>
          <w:lang w:val="de-DE"/>
        </w:rPr>
        <w:t xml:space="preserve"> </w:t>
      </w:r>
      <w:proofErr w:type="spellStart"/>
      <w:r w:rsidRPr="005069BC">
        <w:rPr>
          <w:color w:val="FF0000"/>
          <w:highlight w:val="magenta"/>
          <w:lang w:val="de-DE"/>
        </w:rPr>
        <w:t>oksijen</w:t>
      </w:r>
      <w:proofErr w:type="spellEnd"/>
      <w:r w:rsidRPr="005069BC">
        <w:rPr>
          <w:color w:val="FF0000"/>
          <w:highlight w:val="magenta"/>
          <w:lang w:val="de-DE"/>
        </w:rPr>
        <w:t xml:space="preserve"> </w:t>
      </w:r>
      <w:proofErr w:type="spellStart"/>
      <w:r w:rsidRPr="005069BC">
        <w:rPr>
          <w:color w:val="FF0000"/>
          <w:highlight w:val="magenta"/>
          <w:lang w:val="de-DE"/>
        </w:rPr>
        <w:t>fırınların</w:t>
      </w:r>
      <w:proofErr w:type="spellEnd"/>
      <w:r w:rsidRPr="005069BC">
        <w:rPr>
          <w:color w:val="FF0000"/>
          <w:highlight w:val="magenta"/>
          <w:lang w:val="de-DE"/>
        </w:rPr>
        <w:t xml:space="preserve"> </w:t>
      </w:r>
      <w:proofErr w:type="spellStart"/>
      <w:r w:rsidRPr="005069BC">
        <w:rPr>
          <w:color w:val="FF0000"/>
          <w:highlight w:val="magenta"/>
          <w:lang w:val="de-DE"/>
        </w:rPr>
        <w:t>hertarafı</w:t>
      </w:r>
      <w:proofErr w:type="spellEnd"/>
      <w:r w:rsidRPr="005069BC">
        <w:rPr>
          <w:color w:val="FF0000"/>
          <w:highlight w:val="magenta"/>
          <w:lang w:val="de-DE"/>
        </w:rPr>
        <w:t xml:space="preserve"> </w:t>
      </w:r>
      <w:proofErr w:type="spellStart"/>
      <w:r w:rsidRPr="005069BC">
        <w:rPr>
          <w:color w:val="FF0000"/>
          <w:highlight w:val="magenta"/>
          <w:lang w:val="de-DE"/>
        </w:rPr>
        <w:t>tuğladır</w:t>
      </w:r>
      <w:proofErr w:type="spellEnd"/>
      <w:r w:rsidRPr="005069BC">
        <w:rPr>
          <w:color w:val="FF0000"/>
          <w:highlight w:val="magenta"/>
          <w:lang w:val="de-DE"/>
        </w:rPr>
        <w:t xml:space="preserve">. </w:t>
      </w:r>
    </w:p>
    <w:p w:rsidR="005069BC" w:rsidRPr="005069BC" w:rsidRDefault="005069BC" w:rsidP="005069BC">
      <w:pPr>
        <w:pStyle w:val="ListeParagraf"/>
        <w:numPr>
          <w:ilvl w:val="0"/>
          <w:numId w:val="1"/>
        </w:numPr>
        <w:rPr>
          <w:highlight w:val="magenta"/>
          <w:lang w:val="de-DE"/>
        </w:rPr>
      </w:pPr>
      <w:r w:rsidRPr="005069BC">
        <w:rPr>
          <w:highlight w:val="magenta"/>
          <w:lang w:val="de-DE"/>
        </w:rPr>
        <w:t xml:space="preserve">Bessemer 1856 da </w:t>
      </w:r>
      <w:proofErr w:type="spellStart"/>
      <w:r w:rsidRPr="005069BC">
        <w:rPr>
          <w:highlight w:val="magenta"/>
          <w:lang w:val="de-DE"/>
        </w:rPr>
        <w:t>ilk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sıvı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çelik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üretiminde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kullanıldı</w:t>
      </w:r>
      <w:proofErr w:type="spellEnd"/>
      <w:r w:rsidRPr="005069BC">
        <w:rPr>
          <w:highlight w:val="magenta"/>
          <w:lang w:val="de-DE"/>
        </w:rPr>
        <w:t xml:space="preserve">. </w:t>
      </w:r>
      <w:proofErr w:type="spellStart"/>
      <w:r w:rsidRPr="005069BC">
        <w:rPr>
          <w:highlight w:val="magenta"/>
          <w:lang w:val="de-DE"/>
        </w:rPr>
        <w:t>Silika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astarla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halen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çelik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üretiliyor</w:t>
      </w:r>
      <w:proofErr w:type="spellEnd"/>
      <w:r w:rsidRPr="005069BC">
        <w:rPr>
          <w:highlight w:val="magenta"/>
          <w:lang w:val="de-DE"/>
        </w:rPr>
        <w:t xml:space="preserve">. </w:t>
      </w:r>
    </w:p>
    <w:p w:rsidR="005069BC" w:rsidRPr="005069BC" w:rsidRDefault="005069BC" w:rsidP="005069BC">
      <w:pPr>
        <w:pStyle w:val="ListeParagraf"/>
        <w:numPr>
          <w:ilvl w:val="0"/>
          <w:numId w:val="1"/>
        </w:numPr>
        <w:rPr>
          <w:highlight w:val="magenta"/>
        </w:rPr>
      </w:pPr>
      <w:proofErr w:type="spellStart"/>
      <w:r w:rsidRPr="005069BC">
        <w:rPr>
          <w:highlight w:val="magenta"/>
          <w:lang w:val="de-DE"/>
        </w:rPr>
        <w:t>Silika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astarlı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fırınlarda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üretilen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çeliklerde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fosforu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az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olan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hurda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kullanılır</w:t>
      </w:r>
      <w:proofErr w:type="spellEnd"/>
      <w:r w:rsidRPr="005069BC">
        <w:rPr>
          <w:highlight w:val="magenta"/>
          <w:lang w:val="de-DE"/>
        </w:rPr>
        <w:t xml:space="preserve">, </w:t>
      </w:r>
      <w:proofErr w:type="spellStart"/>
      <w:r w:rsidRPr="005069BC">
        <w:rPr>
          <w:highlight w:val="magenta"/>
          <w:lang w:val="de-DE"/>
        </w:rPr>
        <w:t>çünkü</w:t>
      </w:r>
      <w:proofErr w:type="spellEnd"/>
      <w:r w:rsidRPr="005069BC">
        <w:rPr>
          <w:highlight w:val="magenta"/>
          <w:lang w:val="de-DE"/>
        </w:rPr>
        <w:t xml:space="preserve">  </w:t>
      </w:r>
      <w:proofErr w:type="spellStart"/>
      <w:r w:rsidRPr="005069BC">
        <w:rPr>
          <w:highlight w:val="magenta"/>
          <w:lang w:val="de-DE"/>
        </w:rPr>
        <w:t>Fosfor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bu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fırınlarda</w:t>
      </w:r>
      <w:proofErr w:type="spellEnd"/>
      <w:r w:rsidRPr="005069BC">
        <w:rPr>
          <w:highlight w:val="magenta"/>
          <w:lang w:val="de-DE"/>
        </w:rPr>
        <w:t xml:space="preserve"> </w:t>
      </w:r>
      <w:proofErr w:type="spellStart"/>
      <w:r w:rsidRPr="005069BC">
        <w:rPr>
          <w:highlight w:val="magenta"/>
          <w:lang w:val="de-DE"/>
        </w:rPr>
        <w:t>temizlenemiyor</w:t>
      </w:r>
      <w:proofErr w:type="spellEnd"/>
      <w:r w:rsidRPr="005069BC">
        <w:rPr>
          <w:highlight w:val="magenta"/>
          <w:lang w:val="de-DE"/>
        </w:rPr>
        <w:t xml:space="preserve">. </w:t>
      </w:r>
      <w:r w:rsidRPr="005069BC">
        <w:rPr>
          <w:highlight w:val="magenta"/>
        </w:rPr>
        <w:t>(</w:t>
      </w:r>
      <w:proofErr w:type="spellStart"/>
      <w:r w:rsidRPr="005069BC">
        <w:rPr>
          <w:highlight w:val="magenta"/>
        </w:rPr>
        <w:t>Çeliğin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içinde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fosfor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istenmez</w:t>
      </w:r>
      <w:proofErr w:type="spellEnd"/>
      <w:r w:rsidRPr="005069BC">
        <w:rPr>
          <w:highlight w:val="magenta"/>
        </w:rPr>
        <w:t>)</w:t>
      </w:r>
    </w:p>
    <w:p w:rsidR="005069BC" w:rsidRPr="003308B9" w:rsidRDefault="005069BC" w:rsidP="005069BC">
      <w:pPr>
        <w:pStyle w:val="ListeParagraf"/>
        <w:numPr>
          <w:ilvl w:val="0"/>
          <w:numId w:val="1"/>
        </w:numPr>
      </w:pPr>
      <w:proofErr w:type="spellStart"/>
      <w:proofErr w:type="gramStart"/>
      <w:r w:rsidRPr="005069BC">
        <w:rPr>
          <w:highlight w:val="magenta"/>
        </w:rPr>
        <w:t>ancak</w:t>
      </w:r>
      <w:proofErr w:type="spellEnd"/>
      <w:proofErr w:type="gramEnd"/>
      <w:r w:rsidRPr="005069BC">
        <w:rPr>
          <w:highlight w:val="magenta"/>
        </w:rPr>
        <w:t xml:space="preserve"> Thomas </w:t>
      </w:r>
      <w:proofErr w:type="spellStart"/>
      <w:r w:rsidRPr="005069BC">
        <w:rPr>
          <w:highlight w:val="magenta"/>
        </w:rPr>
        <w:t>yönteminde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bazik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dolomit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kullanıldığında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fosfor</w:t>
      </w:r>
      <w:proofErr w:type="spellEnd"/>
      <w:r w:rsidRPr="005069BC">
        <w:rPr>
          <w:highlight w:val="magenta"/>
        </w:rPr>
        <w:t xml:space="preserve"> </w:t>
      </w:r>
      <w:proofErr w:type="spellStart"/>
      <w:r w:rsidRPr="005069BC">
        <w:rPr>
          <w:highlight w:val="magenta"/>
        </w:rPr>
        <w:t>yakılabiliyor</w:t>
      </w:r>
      <w:proofErr w:type="spellEnd"/>
      <w:r w:rsidRPr="005069BC">
        <w:rPr>
          <w:highlight w:val="magenta"/>
        </w:rPr>
        <w:t>.</w:t>
      </w:r>
      <w:r w:rsidRPr="003308B9">
        <w:t xml:space="preserve">  </w:t>
      </w:r>
    </w:p>
    <w:p w:rsidR="005069BC" w:rsidRPr="005E1C01" w:rsidRDefault="005069BC" w:rsidP="005069BC">
      <w:pPr>
        <w:pStyle w:val="ListeParagraf"/>
        <w:numPr>
          <w:ilvl w:val="0"/>
          <w:numId w:val="1"/>
        </w:numPr>
      </w:pPr>
    </w:p>
    <w:p w:rsidR="005069BC" w:rsidRPr="005069BC" w:rsidRDefault="005069BC" w:rsidP="005069BC">
      <w:pPr>
        <w:rPr>
          <w:lang w:val="en-AU"/>
        </w:rPr>
      </w:pPr>
      <w:bookmarkStart w:id="0" w:name="_GoBack"/>
      <w:bookmarkEnd w:id="0"/>
    </w:p>
    <w:sectPr w:rsidR="005069BC" w:rsidRPr="0050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411"/>
    <w:multiLevelType w:val="hybridMultilevel"/>
    <w:tmpl w:val="BFB6220E"/>
    <w:lvl w:ilvl="0" w:tplc="4684BA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A"/>
    <w:rsid w:val="000D4B33"/>
    <w:rsid w:val="004C7676"/>
    <w:rsid w:val="005069BC"/>
    <w:rsid w:val="00534C82"/>
    <w:rsid w:val="00651D3E"/>
    <w:rsid w:val="00795840"/>
    <w:rsid w:val="009C1370"/>
    <w:rsid w:val="00F826CA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E488D-6861-46FA-AD65-2B5A0EF1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70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9C137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13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B33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4C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9</cp:revision>
  <cp:lastPrinted>2016-04-06T08:30:00Z</cp:lastPrinted>
  <dcterms:created xsi:type="dcterms:W3CDTF">2016-04-06T08:29:00Z</dcterms:created>
  <dcterms:modified xsi:type="dcterms:W3CDTF">2021-03-28T14:39:00Z</dcterms:modified>
</cp:coreProperties>
</file>