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F2" w:rsidRDefault="00B83BF2" w:rsidP="00B83BF2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481604D" wp14:editId="12582BEA">
            <wp:extent cx="5124450" cy="2565614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0194" cy="257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BF2" w:rsidRDefault="00B83BF2" w:rsidP="00B83BF2">
      <w:r>
        <w:rPr>
          <w:noProof/>
          <w:lang w:eastAsia="tr-TR"/>
        </w:rPr>
        <w:drawing>
          <wp:inline distT="0" distB="0" distL="0" distR="0" wp14:anchorId="5B995D7D" wp14:editId="25A46811">
            <wp:extent cx="5324475" cy="944930"/>
            <wp:effectExtent l="0" t="0" r="0" b="762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3966" cy="95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BF2" w:rsidRDefault="00B83BF2" w:rsidP="00B83BF2"/>
    <w:p w:rsidR="00B83BF2" w:rsidRDefault="00B83BF2" w:rsidP="00B83BF2">
      <w:r>
        <w:rPr>
          <w:noProof/>
          <w:lang w:eastAsia="tr-TR"/>
        </w:rPr>
        <w:drawing>
          <wp:inline distT="0" distB="0" distL="0" distR="0" wp14:anchorId="2F391DFB" wp14:editId="3D3FFCCD">
            <wp:extent cx="3781425" cy="120967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BF2" w:rsidRDefault="00B83BF2" w:rsidP="00B83BF2">
      <w:r>
        <w:rPr>
          <w:noProof/>
          <w:lang w:eastAsia="tr-TR"/>
        </w:rPr>
        <w:drawing>
          <wp:inline distT="0" distB="0" distL="0" distR="0" wp14:anchorId="5AD21D69" wp14:editId="49BF3649">
            <wp:extent cx="5760720" cy="2320925"/>
            <wp:effectExtent l="0" t="0" r="0" b="317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BF2" w:rsidRDefault="00B83BF2" w:rsidP="00B83BF2">
      <w:r>
        <w:rPr>
          <w:noProof/>
          <w:lang w:eastAsia="tr-TR"/>
        </w:rPr>
        <w:drawing>
          <wp:inline distT="0" distB="0" distL="0" distR="0" wp14:anchorId="47927300" wp14:editId="585290BA">
            <wp:extent cx="2838450" cy="10096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BF2" w:rsidRDefault="00B83BF2" w:rsidP="003F4513">
      <w:pPr>
        <w:jc w:val="center"/>
        <w:rPr>
          <w:b/>
          <w:bCs/>
        </w:rPr>
      </w:pPr>
    </w:p>
    <w:p w:rsidR="003F4513" w:rsidRPr="00D83D94" w:rsidRDefault="003F4513" w:rsidP="003F4513">
      <w:pPr>
        <w:jc w:val="center"/>
        <w:rPr>
          <w:b/>
          <w:bCs/>
        </w:rPr>
      </w:pPr>
      <w:r w:rsidRPr="00D83D94">
        <w:rPr>
          <w:b/>
          <w:bCs/>
        </w:rPr>
        <w:t>METALLERDE ERGİME VE KATILAŞMA REAKSİYONLARI</w:t>
      </w:r>
    </w:p>
    <w:p w:rsidR="003F4513" w:rsidRDefault="00212E15" w:rsidP="003F4513">
      <w:r w:rsidRPr="00D83D94">
        <w:t xml:space="preserve"> </w:t>
      </w:r>
      <w:r w:rsidR="003F4513" w:rsidRPr="00D83D94">
        <w:t>(</w:t>
      </w:r>
      <w:hyperlink r:id="rId10" w:history="1">
        <w:r w:rsidR="003F4513" w:rsidRPr="0080616B">
          <w:rPr>
            <w:rStyle w:val="Kpr"/>
          </w:rPr>
          <w:t>http://www.kimyaevi.org/TR/Genel/BelgeGoster.aspx?F6E10F8892433CFF679A66406202CCB02F7BB170F57409B3</w:t>
        </w:r>
      </w:hyperlink>
      <w:r w:rsidR="003F4513" w:rsidRPr="00D83D94">
        <w:t>)</w:t>
      </w:r>
    </w:p>
    <w:p w:rsidR="003F4513" w:rsidRDefault="003F4513" w:rsidP="003F4513">
      <w:pPr>
        <w:rPr>
          <w:noProof/>
          <w:vertAlign w:val="subscript"/>
        </w:rPr>
      </w:pPr>
    </w:p>
    <w:p w:rsidR="003F4513" w:rsidRDefault="003F4513" w:rsidP="003F4513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 wp14:anchorId="03EC19D2" wp14:editId="13A7335B">
            <wp:extent cx="5753100" cy="16287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13" w:rsidRDefault="003F4513" w:rsidP="003F4513">
      <w:pPr>
        <w:jc w:val="center"/>
        <w:rPr>
          <w:b/>
          <w:bCs/>
        </w:rPr>
      </w:pPr>
      <w:r w:rsidRPr="00D83D94">
        <w:rPr>
          <w:b/>
          <w:bCs/>
        </w:rPr>
        <w:t>SIVI METALLERİN KATILAŞMA MEKANİZMASI</w:t>
      </w:r>
    </w:p>
    <w:p w:rsidR="003F4513" w:rsidRPr="00D83D94" w:rsidRDefault="003F4513" w:rsidP="003F4513">
      <w:pPr>
        <w:jc w:val="center"/>
        <w:rPr>
          <w:b/>
          <w:bCs/>
        </w:rPr>
      </w:pPr>
      <w:r w:rsidRPr="00F8743A">
        <w:rPr>
          <w:b/>
          <w:bCs/>
          <w:noProof/>
          <w:lang w:eastAsia="tr-TR"/>
        </w:rPr>
        <w:drawing>
          <wp:inline distT="0" distB="0" distL="0" distR="0" wp14:anchorId="1069E807" wp14:editId="49F71056">
            <wp:extent cx="5760720" cy="265938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513" w:rsidRDefault="003F4513" w:rsidP="003F4513">
      <w:r>
        <w:t>Alt soğumadan sonra katılaşma sıcaklığının sabit kalmasının gerekçesi:</w:t>
      </w:r>
    </w:p>
    <w:p w:rsidR="003F4513" w:rsidRDefault="003F4513" w:rsidP="003F4513">
      <w:r>
        <w:t xml:space="preserve"> Sıvı </w:t>
      </w:r>
      <w:proofErr w:type="spellStart"/>
      <w:r>
        <w:t>ergiyik</w:t>
      </w:r>
      <w:proofErr w:type="spellEnd"/>
      <w:r>
        <w:t xml:space="preserve"> Düzensiz yapı yüksek enerjili, Tane sınırları yüksek enerjili</w:t>
      </w:r>
    </w:p>
    <w:p w:rsidR="003F4513" w:rsidRDefault="003F4513" w:rsidP="003F4513">
      <w:proofErr w:type="spellStart"/>
      <w:r>
        <w:t>Ergiyik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Kristallenme</w:t>
      </w:r>
      <w:proofErr w:type="spellEnd"/>
      <w:r>
        <w:t xml:space="preserve"> sırasında taneler düşük enerjili seviyeye geçer ve gizli ergime ısısı açığa çıkar. (Gizli ısı</w:t>
      </w:r>
      <w:proofErr w:type="gramStart"/>
      <w:r>
        <w:t>!!</w:t>
      </w:r>
      <w:proofErr w:type="gramEnd"/>
      <w:r>
        <w:t>)</w:t>
      </w:r>
    </w:p>
    <w:p w:rsidR="003F4513" w:rsidRDefault="003F4513" w:rsidP="003F4513">
      <w:r>
        <w:t>Sebep: Bağ enerjilerini veriyorlar.</w:t>
      </w:r>
    </w:p>
    <w:p w:rsidR="003F4513" w:rsidRDefault="003F4513" w:rsidP="003F4513"/>
    <w:p w:rsidR="003F4513" w:rsidRDefault="003F4513" w:rsidP="003F4513">
      <w:pPr>
        <w:jc w:val="center"/>
      </w:pPr>
      <w:r>
        <w:rPr>
          <w:noProof/>
          <w:lang w:eastAsia="tr-TR"/>
        </w:rPr>
        <w:drawing>
          <wp:inline distT="0" distB="0" distL="0" distR="0" wp14:anchorId="263A8B23" wp14:editId="2EF873AA">
            <wp:extent cx="2461190" cy="22098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17" cy="221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tr-TR"/>
        </w:rPr>
        <w:drawing>
          <wp:inline distT="0" distB="0" distL="0" distR="0" wp14:anchorId="0C7A1235" wp14:editId="42193FBD">
            <wp:extent cx="2796657" cy="2180837"/>
            <wp:effectExtent l="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97" cy="21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13" w:rsidRDefault="003F4513" w:rsidP="003F4513"/>
    <w:p w:rsidR="003F4513" w:rsidRDefault="003F4513" w:rsidP="003F4513">
      <w:r>
        <w:t>Bir Maddenin kristal yapısı kararlı amorf/</w:t>
      </w:r>
      <w:proofErr w:type="spellStart"/>
      <w:r>
        <w:t>Ergiyik</w:t>
      </w:r>
      <w:proofErr w:type="spellEnd"/>
      <w:r>
        <w:t xml:space="preserve"> yapısı kararsızdır.</w:t>
      </w:r>
    </w:p>
    <w:p w:rsidR="003F4513" w:rsidRDefault="003F4513" w:rsidP="003F4513">
      <w:r>
        <w:t>Biz fırınlarda bu işlemleri takip edeceğiz.</w:t>
      </w:r>
    </w:p>
    <w:p w:rsidR="003F4513" w:rsidRDefault="003F4513" w:rsidP="003F4513">
      <w:r>
        <w:t>Gizli ısıyı soğurken verir erirken alır. Hacimce küçülme var. Hemen hemen bütün metallerde düşer ama suda tam tersidir. Buzulların 1/3ü görünür 2/3’ü aşağıdadır.</w:t>
      </w:r>
    </w:p>
    <w:p w:rsidR="003F4513" w:rsidRDefault="003F4513" w:rsidP="003F4513">
      <w:r>
        <w:rPr>
          <w:noProof/>
          <w:lang w:eastAsia="tr-TR"/>
        </w:rPr>
        <w:drawing>
          <wp:inline distT="0" distB="0" distL="0" distR="0" wp14:anchorId="5DAF103F" wp14:editId="200F31E1">
            <wp:extent cx="5762625" cy="16573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13" w:rsidRDefault="003F4513" w:rsidP="003F4513">
      <w:r>
        <w:rPr>
          <w:noProof/>
          <w:lang w:eastAsia="tr-TR"/>
        </w:rPr>
        <w:drawing>
          <wp:inline distT="0" distB="0" distL="0" distR="0" wp14:anchorId="01F95B49" wp14:editId="562FAB20">
            <wp:extent cx="5762625" cy="33242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13" w:rsidRDefault="003F4513" w:rsidP="003F4513">
      <w:r>
        <w:t>Malzeme mühendisleri Fırınlarda ergime – katılaşma reaksiyonlarını kontrol eder.</w:t>
      </w:r>
    </w:p>
    <w:p w:rsidR="003F4513" w:rsidRPr="00B73401" w:rsidRDefault="003F4513" w:rsidP="003F4513">
      <w:pPr>
        <w:jc w:val="center"/>
        <w:rPr>
          <w:b/>
          <w:bCs/>
        </w:rPr>
      </w:pPr>
      <w:r w:rsidRPr="00B73401">
        <w:rPr>
          <w:b/>
          <w:bCs/>
        </w:rPr>
        <w:t>FIRINLARIN TEMEL YAPI TAŞLARI</w:t>
      </w:r>
    </w:p>
    <w:p w:rsidR="003F4513" w:rsidRDefault="003F4513" w:rsidP="003F4513">
      <w:pPr>
        <w:pStyle w:val="Bal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73401">
        <w:rPr>
          <w:rFonts w:asciiTheme="minorHAnsi" w:hAnsiTheme="minorHAnsi" w:cstheme="minorHAnsi"/>
          <w:color w:val="auto"/>
          <w:sz w:val="24"/>
          <w:szCs w:val="24"/>
        </w:rPr>
        <w:t>Silika</w:t>
      </w:r>
    </w:p>
    <w:p w:rsidR="003F4513" w:rsidRDefault="003F4513" w:rsidP="003F4513">
      <w:r>
        <w:t xml:space="preserve">1723 </w:t>
      </w:r>
      <w:r>
        <w:rPr>
          <w:rFonts w:cstheme="minorHAnsi"/>
        </w:rPr>
        <w:t>ᵒ</w:t>
      </w:r>
      <w:r>
        <w:t xml:space="preserve">C’de erir ama çok viskozdur. Bazik </w:t>
      </w:r>
      <w:proofErr w:type="spellStart"/>
      <w:r>
        <w:t>FeO</w:t>
      </w:r>
      <w:proofErr w:type="spellEnd"/>
      <w:r>
        <w:t xml:space="preserve"> bileşiklerine inanılmaz reaksiyon gösterir. %59 SiO</w:t>
      </w:r>
      <w:r>
        <w:rPr>
          <w:vertAlign w:val="subscript"/>
        </w:rPr>
        <w:t>2</w:t>
      </w:r>
      <w:r>
        <w:t xml:space="preserve"> vardır. %18 Saf SiO</w:t>
      </w:r>
      <w:r>
        <w:rPr>
          <w:vertAlign w:val="subscript"/>
        </w:rPr>
        <w:t xml:space="preserve">2 </w:t>
      </w:r>
      <w:r w:rsidRPr="00B73401">
        <w:t>kristalleri bul</w:t>
      </w:r>
      <w:r>
        <w:t xml:space="preserve">unmaktadır ve bunlar </w:t>
      </w:r>
      <w:proofErr w:type="spellStart"/>
      <w:r>
        <w:t>refrakter</w:t>
      </w:r>
      <w:proofErr w:type="spellEnd"/>
      <w:r>
        <w:t xml:space="preserve"> olarak kullanılmaktadır. Normalde Bazik </w:t>
      </w:r>
      <w:proofErr w:type="spellStart"/>
      <w:r>
        <w:t>FeO’ya</w:t>
      </w:r>
      <w:proofErr w:type="spellEnd"/>
      <w:r>
        <w:t xml:space="preserve"> teorik olarak dayanması mümkün değildir ama dayanmasının sebebi çok </w:t>
      </w:r>
      <w:proofErr w:type="spellStart"/>
      <w:r>
        <w:t>viskos</w:t>
      </w:r>
      <w:proofErr w:type="spellEnd"/>
      <w:r>
        <w:t xml:space="preserve"> olmasıdır. Tabiatta silikadan sonra en fazla bulunan alümina, Boksit bulunur.</w:t>
      </w:r>
    </w:p>
    <w:p w:rsidR="003F4513" w:rsidRDefault="003F4513" w:rsidP="003F4513">
      <w:r>
        <w:t>Al</w:t>
      </w:r>
      <w:r w:rsidRPr="000844FB">
        <w:rPr>
          <w:vertAlign w:val="subscript"/>
        </w:rPr>
        <w:t>2</w:t>
      </w:r>
      <w:r>
        <w:t>O</w:t>
      </w:r>
      <w:r w:rsidRPr="000844FB">
        <w:rPr>
          <w:vertAlign w:val="subscript"/>
        </w:rPr>
        <w:t>3</w:t>
      </w:r>
      <w:r>
        <w:t>.2SiO</w:t>
      </w:r>
      <w:r w:rsidRPr="000844FB">
        <w:rPr>
          <w:vertAlign w:val="subscript"/>
        </w:rPr>
        <w:t>2</w:t>
      </w:r>
      <w:r>
        <w:t xml:space="preserve"> Ateş Tuğlası</w:t>
      </w:r>
      <w:r w:rsidR="005974C6">
        <w:t xml:space="preserve">                                                                                                                                                                             </w:t>
      </w:r>
      <w:r>
        <w:t>Al</w:t>
      </w:r>
      <w:r w:rsidRPr="000844FB">
        <w:rPr>
          <w:vertAlign w:val="subscript"/>
        </w:rPr>
        <w:t>2</w:t>
      </w:r>
      <w:r>
        <w:t>O</w:t>
      </w:r>
      <w:r w:rsidRPr="000844FB">
        <w:rPr>
          <w:vertAlign w:val="subscript"/>
        </w:rPr>
        <w:t>3</w:t>
      </w:r>
      <w:r>
        <w:t>.</w:t>
      </w:r>
      <w:r w:rsidRPr="000844FB">
        <w:t xml:space="preserve"> </w:t>
      </w:r>
      <w:proofErr w:type="gramStart"/>
      <w:r>
        <w:t>SiO</w:t>
      </w:r>
      <w:r>
        <w:rPr>
          <w:vertAlign w:val="subscript"/>
        </w:rPr>
        <w:t xml:space="preserve">2 </w:t>
      </w:r>
      <w:r>
        <w:t xml:space="preserve"> </w:t>
      </w:r>
      <w:proofErr w:type="spellStart"/>
      <w:r>
        <w:t>Siliman</w:t>
      </w:r>
      <w:proofErr w:type="spellEnd"/>
      <w:proofErr w:type="gramEnd"/>
      <w:r>
        <w:t xml:space="preserve"> grubu da </w:t>
      </w:r>
      <w:proofErr w:type="spellStart"/>
      <w:r>
        <w:t>refrakter</w:t>
      </w:r>
      <w:proofErr w:type="spellEnd"/>
      <w:r>
        <w:t xml:space="preserve"> olarak çok kullanılır.</w:t>
      </w:r>
    </w:p>
    <w:p w:rsidR="003F4513" w:rsidRDefault="003F4513" w:rsidP="003F4513">
      <w:r>
        <w:t>Silikanın özelliği</w:t>
      </w:r>
      <w:r w:rsidR="005974C6">
        <w:t xml:space="preserve">                                                                                                                                                                     </w:t>
      </w:r>
      <w:r>
        <w:t>1.Ergiyince çok viskoz. Alttaki şekilde görüldüğü gibi (en sağda%100 Ergitilmiş silika camı)</w:t>
      </w:r>
    </w:p>
    <w:p w:rsidR="003F4513" w:rsidRDefault="003F4513" w:rsidP="003F4513">
      <w:r>
        <w:rPr>
          <w:noProof/>
          <w:lang w:eastAsia="tr-TR"/>
        </w:rPr>
        <w:drawing>
          <wp:inline distT="0" distB="0" distL="0" distR="0" wp14:anchorId="7DC4DFE3" wp14:editId="04CE0293">
            <wp:extent cx="5915025" cy="4416683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303" cy="442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13" w:rsidRDefault="003F4513" w:rsidP="003F4513">
      <w:pPr>
        <w:pStyle w:val="ListeParagraf"/>
        <w:numPr>
          <w:ilvl w:val="0"/>
          <w:numId w:val="3"/>
        </w:numPr>
      </w:pPr>
      <w:proofErr w:type="spellStart"/>
      <w:r>
        <w:t>Pyrex</w:t>
      </w:r>
      <w:proofErr w:type="spellEnd"/>
      <w:r>
        <w:t xml:space="preserve"> </w:t>
      </w:r>
      <w:proofErr w:type="gramStart"/>
      <w:r>
        <w:t>cam : Ateşe</w:t>
      </w:r>
      <w:proofErr w:type="gramEnd"/>
      <w:r>
        <w:t xml:space="preserve"> dayanıklı </w:t>
      </w:r>
      <w:proofErr w:type="spellStart"/>
      <w:r>
        <w:t>borcam</w:t>
      </w:r>
      <w:proofErr w:type="spellEnd"/>
      <w:r>
        <w:t xml:space="preserve"> olarak mutfakta kullanılır. Teknik cam olarak da kullanımı vardır.</w:t>
      </w:r>
    </w:p>
    <w:p w:rsidR="003F4513" w:rsidRDefault="003F4513" w:rsidP="003F4513">
      <w:pPr>
        <w:pStyle w:val="ListeParagraf"/>
        <w:numPr>
          <w:ilvl w:val="1"/>
          <w:numId w:val="3"/>
        </w:numPr>
      </w:pPr>
      <w:proofErr w:type="spellStart"/>
      <w:proofErr w:type="gramStart"/>
      <w:r>
        <w:t>Borcam</w:t>
      </w:r>
      <w:proofErr w:type="spellEnd"/>
      <w:r>
        <w:t xml:space="preserve"> : Mutfakta</w:t>
      </w:r>
      <w:proofErr w:type="gramEnd"/>
    </w:p>
    <w:p w:rsidR="003F4513" w:rsidRDefault="003F4513" w:rsidP="003F4513">
      <w:pPr>
        <w:ind w:left="360"/>
      </w:pPr>
      <w:r>
        <w:t xml:space="preserve">Mutfakta sıcaklık çok yüksek değildir 650C gibi Mutfakta </w:t>
      </w:r>
      <w:proofErr w:type="spellStart"/>
      <w:r>
        <w:t>borcam</w:t>
      </w:r>
      <w:proofErr w:type="spellEnd"/>
      <w:r>
        <w:t xml:space="preserve"> kabul edilmesinin sebebi TERMAL ŞOK.</w:t>
      </w:r>
    </w:p>
    <w:p w:rsidR="003F4513" w:rsidRDefault="003F4513" w:rsidP="003F4513">
      <w:pPr>
        <w:pStyle w:val="ListeParagraf"/>
        <w:numPr>
          <w:ilvl w:val="1"/>
          <w:numId w:val="3"/>
        </w:numPr>
      </w:pPr>
      <w:proofErr w:type="spellStart"/>
      <w:r>
        <w:t>Teknikcam</w:t>
      </w:r>
      <w:proofErr w:type="spellEnd"/>
      <w:r>
        <w:t>: Teknikte</w:t>
      </w:r>
    </w:p>
    <w:p w:rsidR="003F4513" w:rsidRDefault="003F4513" w:rsidP="003F4513">
      <w:pPr>
        <w:pStyle w:val="ListeParagraf"/>
        <w:numPr>
          <w:ilvl w:val="0"/>
          <w:numId w:val="3"/>
        </w:numPr>
      </w:pPr>
      <w:r>
        <w:t>Soda Kireç Camı</w:t>
      </w:r>
    </w:p>
    <w:p w:rsidR="003F4513" w:rsidRDefault="003F4513" w:rsidP="003F4513">
      <w:pPr>
        <w:pStyle w:val="ListeParagraf"/>
        <w:ind w:left="360"/>
      </w:pPr>
      <w:r>
        <w:t xml:space="preserve">Sıcakta hiç kullanılmayacağı akla gelebilir. Bardak, </w:t>
      </w:r>
      <w:proofErr w:type="gramStart"/>
      <w:r>
        <w:t xml:space="preserve">Pencere , </w:t>
      </w:r>
      <w:proofErr w:type="spellStart"/>
      <w:r>
        <w:t>Züccaciye</w:t>
      </w:r>
      <w:proofErr w:type="spellEnd"/>
      <w:proofErr w:type="gramEnd"/>
      <w:r>
        <w:t>. Fakat 400C’ye kadar kullanılabilir.</w:t>
      </w:r>
    </w:p>
    <w:p w:rsidR="003F4513" w:rsidRDefault="003F4513" w:rsidP="003F4513">
      <w:pPr>
        <w:pStyle w:val="ListeParagraf"/>
        <w:numPr>
          <w:ilvl w:val="0"/>
          <w:numId w:val="3"/>
        </w:numPr>
      </w:pPr>
      <w:r>
        <w:t>96’lık cam 800C’ye kadar</w:t>
      </w:r>
    </w:p>
    <w:p w:rsidR="003F4513" w:rsidRDefault="003F4513" w:rsidP="003F4513">
      <w:pPr>
        <w:pStyle w:val="ListeParagraf"/>
        <w:ind w:left="360"/>
      </w:pPr>
      <w:r>
        <w:t xml:space="preserve">Silika </w:t>
      </w:r>
      <w:proofErr w:type="spellStart"/>
      <w:r>
        <w:t>refrakterin</w:t>
      </w:r>
      <w:proofErr w:type="spellEnd"/>
      <w:r>
        <w:t xml:space="preserve"> demir çelik üretiminde kullanılması mümkün görülmüyor ama gerçekte kullanılıyor. Çünkü YÜKSEK SICAKTA VİSKOZ</w:t>
      </w:r>
      <w:proofErr w:type="gramStart"/>
      <w:r>
        <w:t>!!</w:t>
      </w:r>
      <w:proofErr w:type="gramEnd"/>
    </w:p>
    <w:p w:rsidR="003F4513" w:rsidRDefault="003F4513" w:rsidP="003F4513">
      <w:pPr>
        <w:pStyle w:val="ListeParagraf"/>
        <w:ind w:left="360"/>
      </w:pPr>
      <w:r>
        <w:rPr>
          <w:noProof/>
          <w:lang w:eastAsia="tr-TR"/>
        </w:rPr>
        <w:drawing>
          <wp:inline distT="0" distB="0" distL="0" distR="0" wp14:anchorId="6E4585A9" wp14:editId="7C259070">
            <wp:extent cx="5181600" cy="2573642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518" cy="25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13" w:rsidRDefault="003F4513" w:rsidP="003F4513">
      <w:pPr>
        <w:pStyle w:val="ListeParagraf"/>
        <w:ind w:left="360"/>
      </w:pPr>
    </w:p>
    <w:p w:rsidR="003F4513" w:rsidRDefault="003F4513" w:rsidP="003F4513">
      <w:pPr>
        <w:pStyle w:val="ListeParagraf"/>
        <w:ind w:left="360"/>
      </w:pPr>
    </w:p>
    <w:p w:rsidR="003F4513" w:rsidRDefault="003F4513" w:rsidP="003F4513">
      <w:pPr>
        <w:pStyle w:val="ListeParagraf"/>
        <w:ind w:left="360"/>
      </w:pPr>
      <w:r>
        <w:t>SONUÇ</w:t>
      </w:r>
    </w:p>
    <w:p w:rsidR="003F4513" w:rsidRDefault="003F4513" w:rsidP="003F4513">
      <w:pPr>
        <w:pStyle w:val="ListeParagraf"/>
        <w:numPr>
          <w:ilvl w:val="0"/>
          <w:numId w:val="4"/>
        </w:numPr>
      </w:pPr>
      <w:r>
        <w:t xml:space="preserve">Endüstri fırınları metal ergitme ve </w:t>
      </w:r>
      <w:proofErr w:type="spellStart"/>
      <w:r>
        <w:t>kristallendirme</w:t>
      </w:r>
      <w:proofErr w:type="spellEnd"/>
      <w:r>
        <w:t xml:space="preserve"> için kullanılır.</w:t>
      </w:r>
    </w:p>
    <w:p w:rsidR="003F4513" w:rsidRDefault="003F4513" w:rsidP="003F4513">
      <w:pPr>
        <w:pStyle w:val="ListeParagraf"/>
        <w:numPr>
          <w:ilvl w:val="0"/>
          <w:numId w:val="4"/>
        </w:numPr>
      </w:pPr>
      <w:r>
        <w:t>Endüstri fırınlarında sıcağa dayanıklı malzemeler kullanılır. En önemlileri:</w:t>
      </w:r>
    </w:p>
    <w:p w:rsidR="003F4513" w:rsidRDefault="003F4513" w:rsidP="003F4513">
      <w:r>
        <w:t xml:space="preserve">Silika, </w:t>
      </w:r>
      <w:proofErr w:type="spellStart"/>
      <w:r>
        <w:t>Alumina</w:t>
      </w:r>
      <w:proofErr w:type="spellEnd"/>
      <w:r>
        <w:t xml:space="preserve">, Ateş Tuğlası, </w:t>
      </w:r>
      <w:proofErr w:type="spellStart"/>
      <w:r>
        <w:t>Monolitik</w:t>
      </w:r>
      <w:proofErr w:type="spellEnd"/>
      <w:r>
        <w:t xml:space="preserve"> </w:t>
      </w:r>
      <w:proofErr w:type="spellStart"/>
      <w:r>
        <w:t>Refrakter</w:t>
      </w:r>
      <w:proofErr w:type="spellEnd"/>
    </w:p>
    <w:p w:rsidR="003F4513" w:rsidRDefault="003F4513" w:rsidP="003F4513">
      <w:pPr>
        <w:pStyle w:val="ListeParagraf"/>
        <w:numPr>
          <w:ilvl w:val="0"/>
          <w:numId w:val="4"/>
        </w:numPr>
        <w:spacing w:line="276" w:lineRule="auto"/>
      </w:pPr>
      <w:r>
        <w:t xml:space="preserve">Silika ergidiği zaman çok viskoz bir yapı meydana getirir. Bu yapı sayesinde demir- çelik üretiminde oraya çıkan </w:t>
      </w:r>
      <w:proofErr w:type="spellStart"/>
      <w:proofErr w:type="gramStart"/>
      <w:r>
        <w:t>FeO</w:t>
      </w:r>
      <w:proofErr w:type="spellEnd"/>
      <w:r>
        <w:t xml:space="preserve"> , Fe2O3</w:t>
      </w:r>
      <w:proofErr w:type="gramEnd"/>
      <w:r>
        <w:t xml:space="preserve"> ‘e çok iyi dayanım gösterir. Bu sayede demir çelik sektöründe çok kullanılır. </w:t>
      </w:r>
    </w:p>
    <w:p w:rsidR="003F4513" w:rsidRDefault="003F4513" w:rsidP="003F4513">
      <w:pPr>
        <w:pStyle w:val="ListeParagraf"/>
        <w:numPr>
          <w:ilvl w:val="0"/>
          <w:numId w:val="4"/>
        </w:numPr>
      </w:pPr>
      <w:r>
        <w:t xml:space="preserve">Camların </w:t>
      </w:r>
      <w:proofErr w:type="spellStart"/>
      <w:r>
        <w:t>refrakter</w:t>
      </w:r>
      <w:proofErr w:type="spellEnd"/>
      <w:r>
        <w:t xml:space="preserve"> olarak kullanılacağı akla gelmezken </w:t>
      </w:r>
      <w:proofErr w:type="spellStart"/>
      <w:r>
        <w:t>refrakter</w:t>
      </w:r>
      <w:proofErr w:type="spellEnd"/>
      <w:r>
        <w:t xml:space="preserve"> olarak yüksek sıcağa </w:t>
      </w:r>
      <w:proofErr w:type="spellStart"/>
      <w:r>
        <w:t>dayanabilidği</w:t>
      </w:r>
      <w:proofErr w:type="spellEnd"/>
      <w:r>
        <w:t xml:space="preserve"> görünmekte</w:t>
      </w:r>
    </w:p>
    <w:p w:rsidR="003F4513" w:rsidRPr="000844FB" w:rsidRDefault="003F4513" w:rsidP="003F4513">
      <w:pPr>
        <w:jc w:val="center"/>
      </w:pPr>
    </w:p>
    <w:p w:rsidR="00DA4539" w:rsidRDefault="00DA4539"/>
    <w:sectPr w:rsidR="00DA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B4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1113E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3B511C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EF052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2B"/>
    <w:rsid w:val="00212E15"/>
    <w:rsid w:val="003F4513"/>
    <w:rsid w:val="005974C6"/>
    <w:rsid w:val="0060482B"/>
    <w:rsid w:val="00A44975"/>
    <w:rsid w:val="00B83BF2"/>
    <w:rsid w:val="00D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D14B1-F94C-46C0-A184-271E00E2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513"/>
  </w:style>
  <w:style w:type="paragraph" w:styleId="Balk1">
    <w:name w:val="heading 1"/>
    <w:basedOn w:val="Normal"/>
    <w:next w:val="Normal"/>
    <w:link w:val="Balk1Char"/>
    <w:uiPriority w:val="9"/>
    <w:qFormat/>
    <w:rsid w:val="003F451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4513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51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F451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F451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F451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F451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F451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F451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F4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F4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5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F45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F45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F45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F45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F45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F45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3F45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F4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hyperlink" Target="http://www.kimyaevi.org/TR/Genel/BelgeGoster.aspx?F6E10F8892433CFF679A66406202CCB02F7BB170F57409B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YAMAN-PC</dc:creator>
  <cp:keywords/>
  <dc:description/>
  <cp:lastModifiedBy>YAMAN-PC</cp:lastModifiedBy>
  <cp:revision>6</cp:revision>
  <dcterms:created xsi:type="dcterms:W3CDTF">2020-01-06T10:34:00Z</dcterms:created>
  <dcterms:modified xsi:type="dcterms:W3CDTF">2020-10-07T15:31:00Z</dcterms:modified>
</cp:coreProperties>
</file>